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BFE1" w14:textId="49AE960F" w:rsidR="00CE1BC0" w:rsidRDefault="00CE1BC0" w:rsidP="00CE1BC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</w:t>
      </w:r>
      <w:r w:rsidR="00273A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</w:p>
    <w:p w14:paraId="6E76D7A7" w14:textId="77777777" w:rsidR="00CE1BC0" w:rsidRDefault="00CE1BC0" w:rsidP="00CE1BC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міської ради</w:t>
      </w:r>
    </w:p>
    <w:p w14:paraId="603C155B" w14:textId="77777777" w:rsidR="00CE1BC0" w:rsidRDefault="00CE1BC0" w:rsidP="00CE1BC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___.___________.2023 № ____</w:t>
      </w:r>
    </w:p>
    <w:p w14:paraId="7C0C2F47" w14:textId="52278638" w:rsidR="00CE1BC0" w:rsidRDefault="00CE1BC0" w:rsidP="00CE1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15500A3" w14:textId="77777777" w:rsidR="00582AFD" w:rsidRDefault="00582AFD" w:rsidP="00CE1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B986B7" w14:textId="77777777" w:rsidR="00FD44EA" w:rsidRDefault="00FD44EA" w:rsidP="00F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4B72022E" w14:textId="77777777" w:rsidR="00FD44EA" w:rsidRDefault="00FD44EA" w:rsidP="00F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 Вовчинецького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округу</w:t>
      </w:r>
    </w:p>
    <w:p w14:paraId="6FCA8788" w14:textId="77777777" w:rsidR="00FD44EA" w:rsidRDefault="00FD44EA" w:rsidP="00F1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виконання  повноважень  у  2022</w:t>
      </w:r>
      <w:r w:rsidR="00A07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14:paraId="47BE7107" w14:textId="45065571" w:rsidR="00FD44EA" w:rsidRPr="00582AFD" w:rsidRDefault="00FD44EA" w:rsidP="00F15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F089CEE" w14:textId="77777777" w:rsidR="00582AFD" w:rsidRPr="00582AFD" w:rsidRDefault="00582AFD" w:rsidP="00F15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0306DC" w14:textId="5010BA90" w:rsidR="00FD44EA" w:rsidRDefault="00FD44E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Звітуючи про роботу у  2022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році, я, Назар  Михайло  Мирославович,  староста  села  Вовчинець Івано-Франківського  району,  Івано-Франківської  області діяв у відповідності до Конституції  України,  Закону  України  «Про  місцеве  самовряду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вання в Україні», « Положення  про  старосту»  та 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нормативно-правових  актів.</w:t>
      </w:r>
    </w:p>
    <w:p w14:paraId="75768A8A" w14:textId="0228B8E5" w:rsidR="00FD44EA" w:rsidRDefault="00FD44E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Вовчинецький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 знаходиться  на  відстані  4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км  від  м.</w:t>
      </w:r>
      <w:r w:rsidR="00A079F4" w:rsidRPr="00A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 в північно-західному напрямку  в  межах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На  території округу переважає  індивідуальна житлова  забудова  з  окремими  районами багатоквартирної  забудови, що  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зведені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межі  село-місто. Площа с.</w:t>
      </w:r>
      <w:r w:rsidR="00A079F4" w:rsidRPr="00A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 становить 767</w:t>
      </w:r>
      <w:r w:rsidR="00A079F4" w:rsidRPr="00A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A079F4" w:rsidRPr="00A07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 сільськогосподарського  призначення близько 250</w:t>
      </w:r>
      <w:r w:rsidR="00A079F4" w:rsidRPr="00A0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га.</w:t>
      </w:r>
    </w:p>
    <w:p w14:paraId="5FADC0F9" w14:textId="3A91EADA" w:rsidR="00FD44EA" w:rsidRDefault="00FD44E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селі  налічується  близько 1400</w:t>
      </w:r>
      <w:r w:rsidR="00584CB5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селянських  господарств з невеликими (0,10-0,30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CB5">
        <w:rPr>
          <w:rFonts w:ascii="Times New Roman" w:hAnsi="Times New Roman" w:cs="Times New Roman"/>
          <w:sz w:val="28"/>
          <w:szCs w:val="28"/>
          <w:lang w:val="uk-UA"/>
        </w:rPr>
        <w:t xml:space="preserve">га) земельними наділами  сільськогосподарського  призначення.  Також  на  території  </w:t>
      </w:r>
      <w:proofErr w:type="spellStart"/>
      <w:r w:rsidR="00584CB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584CB5">
        <w:rPr>
          <w:rFonts w:ascii="Times New Roman" w:hAnsi="Times New Roman" w:cs="Times New Roman"/>
          <w:sz w:val="28"/>
          <w:szCs w:val="28"/>
          <w:lang w:val="uk-UA"/>
        </w:rPr>
        <w:t xml:space="preserve">  округу  зареєстровано  і  діють близько </w:t>
      </w:r>
      <w:r w:rsidR="004F7775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="00584CB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 і  підприємців, що  ведуть  свою  діяльність  в  різних  сферах  економіки.</w:t>
      </w:r>
    </w:p>
    <w:p w14:paraId="27D0FF94" w14:textId="07EA7E7B" w:rsidR="00A079F4" w:rsidRDefault="00584CB5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Чисельність населення  с.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  станом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 на  01.01.2023р  складала  7257 </w:t>
      </w:r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 числі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7E9928E" w14:textId="77777777" w:rsidR="00584CB5" w:rsidRPr="00A079F4" w:rsidRDefault="00584CB5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9F4">
        <w:rPr>
          <w:rFonts w:ascii="Times New Roman" w:hAnsi="Times New Roman" w:cs="Times New Roman"/>
          <w:sz w:val="28"/>
          <w:szCs w:val="28"/>
          <w:lang w:val="uk-UA"/>
        </w:rPr>
        <w:t xml:space="preserve"> чоловіків 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79F4" w:rsidRPr="00A079F4">
        <w:rPr>
          <w:rFonts w:ascii="Times New Roman" w:hAnsi="Times New Roman" w:cs="Times New Roman"/>
          <w:sz w:val="28"/>
          <w:szCs w:val="28"/>
          <w:lang w:val="uk-UA"/>
        </w:rPr>
        <w:t>2058;</w:t>
      </w:r>
    </w:p>
    <w:p w14:paraId="76A8177E" w14:textId="77777777" w:rsidR="00584CB5" w:rsidRDefault="00584CB5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жінок    - 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3128;</w:t>
      </w:r>
    </w:p>
    <w:p w14:paraId="299A28AC" w14:textId="77777777" w:rsidR="00584CB5" w:rsidRDefault="00584CB5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    -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 xml:space="preserve"> 2071;</w:t>
      </w:r>
    </w:p>
    <w:p w14:paraId="1A17178B" w14:textId="77777777" w:rsidR="00A079F4" w:rsidRDefault="00A079F4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них:</w:t>
      </w:r>
    </w:p>
    <w:p w14:paraId="02EEE6CC" w14:textId="77777777" w:rsidR="00584CB5" w:rsidRPr="00A079F4" w:rsidRDefault="00584CB5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9F4">
        <w:rPr>
          <w:rFonts w:ascii="Times New Roman" w:hAnsi="Times New Roman" w:cs="Times New Roman"/>
          <w:sz w:val="28"/>
          <w:szCs w:val="28"/>
          <w:lang w:val="uk-UA"/>
        </w:rPr>
        <w:t>учасників війни: близько 150 осіб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18D589" w14:textId="77777777" w:rsidR="00584CB5" w:rsidRPr="00274A64" w:rsidRDefault="00584CB5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 ліквідації  аварії  на  ЧАЕС – </w:t>
      </w:r>
      <w:r w:rsidR="00274A64" w:rsidRPr="00274A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274A64" w:rsidRPr="00274A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74A64" w:rsidRPr="00274A64">
        <w:rPr>
          <w:rFonts w:ascii="Times New Roman" w:hAnsi="Times New Roman" w:cs="Times New Roman"/>
          <w:sz w:val="28"/>
          <w:szCs w:val="28"/>
          <w:lang w:val="uk-UA"/>
        </w:rPr>
        <w:t>а (всього було 32 ос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="00274A64" w:rsidRPr="00274A6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9943CE" w14:textId="77777777" w:rsidR="00584CB5" w:rsidRDefault="00584CB5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межах  повноважень  представляв  інтереси  жителів  села  Вовчинець  у  виконавчих  органах  Івано-Франківської  міської  ради.  Як  член  виконавчого  комітету  міської  ради</w:t>
      </w:r>
      <w:r w:rsidR="00A079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B43">
        <w:rPr>
          <w:rFonts w:ascii="Times New Roman" w:hAnsi="Times New Roman" w:cs="Times New Roman"/>
          <w:sz w:val="28"/>
          <w:szCs w:val="28"/>
          <w:lang w:val="uk-UA"/>
        </w:rPr>
        <w:t xml:space="preserve">  брав  участь  в  чергових  та  позачергових  засіданнях  виконавчого  комітету (близько 50 засідань)  та  оперативних  нарадах (близько 50)  у  звітному  періоді,  що  в  сумі  склало  приблизно  350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B43">
        <w:rPr>
          <w:rFonts w:ascii="Times New Roman" w:hAnsi="Times New Roman" w:cs="Times New Roman"/>
          <w:sz w:val="28"/>
          <w:szCs w:val="28"/>
          <w:lang w:val="uk-UA"/>
        </w:rPr>
        <w:t>год  робочого  часу.</w:t>
      </w:r>
    </w:p>
    <w:p w14:paraId="2BCB2B1A" w14:textId="77777777" w:rsidR="00274A64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2022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  вчинено  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нотаріальних  дій, передбачен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частиною  першою  ст.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37  Закону  України  «Про  нотаріат»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числі:     </w:t>
      </w:r>
    </w:p>
    <w:p w14:paraId="2C414243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 доручень – 14;</w:t>
      </w:r>
    </w:p>
    <w:p w14:paraId="5E97D88F" w14:textId="77777777" w:rsidR="00385B43" w:rsidRPr="00274A64" w:rsidRDefault="00274A6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заповітів  - 2</w:t>
      </w:r>
      <w:r w:rsidR="00385B43" w:rsidRPr="00274A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5BC616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посвідчено  справжність  підпису –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42.</w:t>
      </w:r>
    </w:p>
    <w:p w14:paraId="15CAEF32" w14:textId="77777777" w:rsidR="00385B43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7034C" w14:textId="77777777" w:rsidR="00385B43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особистому  прийомі  у  старостаті  побувало  234 особи.  У  своїх  зверненнях  громадяни  найбільше  порушують  питання:</w:t>
      </w:r>
    </w:p>
    <w:p w14:paraId="30563295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 захисту 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- 42%;</w:t>
      </w:r>
    </w:p>
    <w:p w14:paraId="75DF4BE7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і  питання</w:t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- 28%;</w:t>
      </w:r>
    </w:p>
    <w:p w14:paraId="126FCB97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>благоустрій  території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12%;</w:t>
      </w:r>
    </w:p>
    <w:p w14:paraId="65E21E45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працевлаштування     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- 8%;</w:t>
      </w:r>
    </w:p>
    <w:p w14:paraId="2EB022AC" w14:textId="77777777" w:rsidR="00385B43" w:rsidRPr="00274A64" w:rsidRDefault="00385B4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A64">
        <w:rPr>
          <w:rFonts w:ascii="Times New Roman" w:hAnsi="Times New Roman" w:cs="Times New Roman"/>
          <w:sz w:val="28"/>
          <w:szCs w:val="28"/>
          <w:lang w:val="uk-UA"/>
        </w:rPr>
        <w:t xml:space="preserve">інші                               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A64">
        <w:rPr>
          <w:rFonts w:ascii="Times New Roman" w:hAnsi="Times New Roman" w:cs="Times New Roman"/>
          <w:sz w:val="28"/>
          <w:szCs w:val="28"/>
          <w:lang w:val="uk-UA"/>
        </w:rPr>
        <w:t>- 10%</w:t>
      </w:r>
      <w:r w:rsidR="00274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46C1DD" w14:textId="57C12EBE" w:rsidR="00385B43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 всіх  зверненнях  надано  відповіді.  Майже  всі  звернення  вирішуються  позитивно  або ж  надаються  мотивовані  роз’яснення  відповідно  до  вимог  чинного  законодавства.</w:t>
      </w:r>
    </w:p>
    <w:p w14:paraId="18881DF8" w14:textId="77777777" w:rsidR="00385B43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Зважаючи  на  обставини,  що  склалися  на  початок  війни  у  Вовчинецькому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окрузі</w:t>
      </w:r>
      <w:r w:rsidR="00335D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було  забезпечено:</w:t>
      </w:r>
    </w:p>
    <w:p w14:paraId="38F26F0A" w14:textId="391A049D" w:rsidR="00385B43" w:rsidRDefault="00385B4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</w:t>
      </w:r>
      <w:r w:rsidRPr="00385B43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 добровольчих  груп  (самооборони)  для  забезпечення  громадського  порядку  та  здійснення  патрулювання  території </w:t>
      </w:r>
      <w:r w:rsidR="00801E5E">
        <w:rPr>
          <w:rFonts w:ascii="Times New Roman" w:hAnsi="Times New Roman" w:cs="Times New Roman"/>
          <w:sz w:val="28"/>
          <w:szCs w:val="28"/>
          <w:lang w:val="uk-UA"/>
        </w:rPr>
        <w:t xml:space="preserve"> в  період  комендантської  години.  Їх  чисельність  ст</w:t>
      </w:r>
      <w:r w:rsidR="00335D76">
        <w:rPr>
          <w:rFonts w:ascii="Times New Roman" w:hAnsi="Times New Roman" w:cs="Times New Roman"/>
          <w:sz w:val="28"/>
          <w:szCs w:val="28"/>
          <w:lang w:val="uk-UA"/>
        </w:rPr>
        <w:t>аном  на  початок  березня  2022</w:t>
      </w:r>
      <w:r w:rsidR="00F15994" w:rsidRPr="00F15994">
        <w:rPr>
          <w:rFonts w:ascii="Times New Roman" w:hAnsi="Times New Roman" w:cs="Times New Roman"/>
          <w:sz w:val="28"/>
          <w:szCs w:val="28"/>
        </w:rPr>
        <w:t xml:space="preserve"> </w:t>
      </w:r>
      <w:r w:rsidR="00801E5E">
        <w:rPr>
          <w:rFonts w:ascii="Times New Roman" w:hAnsi="Times New Roman" w:cs="Times New Roman"/>
          <w:sz w:val="28"/>
          <w:szCs w:val="28"/>
          <w:lang w:val="uk-UA"/>
        </w:rPr>
        <w:t>року  налічувала  до 150 осіб.  Після  розпуску  їх  члени  поповнили  загони  територіальної  оборони  та  лави  ЗСУ  і  зараз  беруть  безпосередню  уча</w:t>
      </w:r>
      <w:r w:rsidR="006D4EE8">
        <w:rPr>
          <w:rFonts w:ascii="Times New Roman" w:hAnsi="Times New Roman" w:cs="Times New Roman"/>
          <w:sz w:val="28"/>
          <w:szCs w:val="28"/>
          <w:lang w:val="uk-UA"/>
        </w:rPr>
        <w:t>сть  у  захисті  нашої  держави.</w:t>
      </w:r>
    </w:p>
    <w:p w14:paraId="479A9219" w14:textId="77777777" w:rsidR="00801E5E" w:rsidRDefault="00801E5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розселення  внутрішньо переміщених  осіб  з  території</w:t>
      </w:r>
      <w:r w:rsidR="006D4E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де  велися  бойові  дії.  Чисельність  таких  на  території  села  у  перші</w:t>
      </w:r>
      <w:r w:rsidR="003E120A">
        <w:rPr>
          <w:rFonts w:ascii="Times New Roman" w:hAnsi="Times New Roman" w:cs="Times New Roman"/>
          <w:sz w:val="28"/>
          <w:szCs w:val="28"/>
          <w:lang w:val="uk-UA"/>
        </w:rPr>
        <w:t xml:space="preserve">  місяці  війни  налічувала  887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14:paraId="0FE39D28" w14:textId="77777777" w:rsidR="00801E5E" w:rsidRDefault="00801E5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організація  і  облаштування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BDDA97" w14:textId="6D1D4909" w:rsidR="00801E5E" w:rsidRDefault="00801E5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Ракетна  небезпека  вимушувала  негайно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 укриттями  навчальні  заклади. </w:t>
      </w:r>
      <w:r w:rsidR="000943AD">
        <w:rPr>
          <w:rFonts w:ascii="Times New Roman" w:hAnsi="Times New Roman" w:cs="Times New Roman"/>
          <w:sz w:val="28"/>
          <w:szCs w:val="28"/>
          <w:lang w:val="uk-UA"/>
        </w:rPr>
        <w:t xml:space="preserve"> Готовими  до  ситуації  були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43A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  «Ластів’ятко»  та  БК  «Вовчинець».</w:t>
      </w:r>
      <w:r w:rsidR="00F15994" w:rsidRPr="00F1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 зусиль  по  облаштуванню  укриття  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>дове</w:t>
      </w:r>
      <w:r>
        <w:rPr>
          <w:rFonts w:ascii="Times New Roman" w:hAnsi="Times New Roman" w:cs="Times New Roman"/>
          <w:sz w:val="28"/>
          <w:szCs w:val="28"/>
          <w:lang w:val="uk-UA"/>
        </w:rPr>
        <w:t>лось  докласти  у  Вовчинецькій  гімназії.</w:t>
      </w:r>
    </w:p>
    <w:p w14:paraId="5777AA98" w14:textId="4D7532EB" w:rsidR="00801E5E" w:rsidRDefault="00801E5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плані  підготовки  до  зимового  періоду  було  організовано  пункт  обігріву  на  базі    амбулаторії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 xml:space="preserve">  загальної 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 xml:space="preserve">сімейної  медицини  </w:t>
      </w:r>
      <w:r w:rsidR="00F15994" w:rsidRPr="00F15994">
        <w:rPr>
          <w:rFonts w:ascii="Times New Roman" w:hAnsi="Times New Roman" w:cs="Times New Roman"/>
          <w:sz w:val="28"/>
          <w:szCs w:val="28"/>
        </w:rPr>
        <w:t xml:space="preserve"> 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15994" w:rsidRPr="00F1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Вовчинець. Як  резервний  пункт  обігріву  було  визначено  БК «Вовчинець».  </w:t>
      </w:r>
      <w:r w:rsidR="007F6703">
        <w:rPr>
          <w:rFonts w:ascii="Times New Roman" w:hAnsi="Times New Roman" w:cs="Times New Roman"/>
          <w:sz w:val="28"/>
          <w:szCs w:val="28"/>
          <w:lang w:val="uk-UA"/>
        </w:rPr>
        <w:t>Усі  п</w:t>
      </w:r>
      <w:r>
        <w:rPr>
          <w:rFonts w:ascii="Times New Roman" w:hAnsi="Times New Roman" w:cs="Times New Roman"/>
          <w:sz w:val="28"/>
          <w:szCs w:val="28"/>
          <w:lang w:val="uk-UA"/>
        </w:rPr>
        <w:t>ункти  обігріву  забезпечені  необхідними  засобами.</w:t>
      </w:r>
    </w:p>
    <w:p w14:paraId="24D87DF6" w14:textId="77777777" w:rsidR="00801E5E" w:rsidRDefault="00801E5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Силами  активу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  велася  підготовка  до  роботи  в  осінньо-зимовий   період  в  умовах  відключень  електроенергії  та  можливого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блекауту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064F9B2" w14:textId="77777777" w:rsidR="00801E5E" w:rsidRDefault="00A56FD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1E5E">
        <w:rPr>
          <w:rFonts w:ascii="Times New Roman" w:hAnsi="Times New Roman" w:cs="Times New Roman"/>
          <w:sz w:val="28"/>
          <w:szCs w:val="28"/>
          <w:lang w:val="uk-UA"/>
        </w:rPr>
        <w:t xml:space="preserve">авчасно  готовим  до  таких </w:t>
      </w:r>
      <w:r w:rsidR="000943AD">
        <w:rPr>
          <w:rFonts w:ascii="Times New Roman" w:hAnsi="Times New Roman" w:cs="Times New Roman"/>
          <w:sz w:val="28"/>
          <w:szCs w:val="28"/>
          <w:lang w:val="uk-UA"/>
        </w:rPr>
        <w:t xml:space="preserve"> викликів  виявився  ЗДО «Ластів’ятко».  З  невеликою  затримкою  питання  забезпечення  електрогенераторами  було  вирішено  по  Вовчинецькій  гімназії  та  БК «Вовчинець».</w:t>
      </w:r>
    </w:p>
    <w:p w14:paraId="5CCBE566" w14:textId="77777777" w:rsidR="000943AD" w:rsidRDefault="000943AD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C5BB0" w14:textId="77777777" w:rsidR="000943AD" w:rsidRDefault="000943AD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9A">
        <w:rPr>
          <w:rFonts w:ascii="Times New Roman" w:hAnsi="Times New Roman" w:cs="Times New Roman"/>
          <w:b/>
          <w:sz w:val="28"/>
          <w:szCs w:val="28"/>
          <w:lang w:val="uk-UA"/>
        </w:rPr>
        <w:t>Волонтерська 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C63C69" w14:textId="5E0F1D6A" w:rsidR="000943AD" w:rsidRDefault="000943AD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початком  війни  було  розгорнуто  волонтерську  діяльність,  яка  продовжується  і  по  даний  час.  До  неї долучились  всі  категорії  населення.  Байдужим  не залишився  ніхто, починаючи  від  вихованців  дитячого  садочка, школи  та  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>закінчуючи людьми літнього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8814F" w14:textId="20CE858D" w:rsidR="000943AD" w:rsidRDefault="000943AD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 перших  днів  було  розгорнуто  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>плетіння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маскувальних  сіток  на  базі  будинку  культ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ури  у  великих  масштабах, що д</w:t>
      </w:r>
      <w:r>
        <w:rPr>
          <w:rFonts w:ascii="Times New Roman" w:hAnsi="Times New Roman" w:cs="Times New Roman"/>
          <w:sz w:val="28"/>
          <w:szCs w:val="28"/>
          <w:lang w:val="uk-UA"/>
        </w:rPr>
        <w:t>озвол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ло  забезпеч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  потребу  та  створ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  запас .  До  роботи  залучалися  і  ВПО.  Проводився  збір  речей  першої  необхідності, теплих  речей,  продуктів  харчування,  медикаментів,  військов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ої 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термобілизн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5A429E">
        <w:rPr>
          <w:rFonts w:ascii="Times New Roman" w:hAnsi="Times New Roman" w:cs="Times New Roman"/>
          <w:sz w:val="28"/>
          <w:szCs w:val="28"/>
          <w:lang w:val="uk-UA"/>
        </w:rPr>
        <w:t xml:space="preserve">  та 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555C2A" w14:textId="77777777" w:rsidR="007B610C" w:rsidRDefault="000943AD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 надавалася  ВПО  та  військовим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відправлялася  адресно  нашим  воїнам  в  бойові  частини.  Була  створена  волонтерська  група  з 3 осіб,  яка  регулярно  виїжджає  до  наших  воїнів  на  передову.  Так  було  придбано  і  доправлено  на  фронт  7 автомобілів  типу 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>ікап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 Вивезено  з  зони  бойових  дій,  відремонтовано  і  повернуто  назад  5 автомобілів.</w:t>
      </w:r>
    </w:p>
    <w:p w14:paraId="57BD6E07" w14:textId="77777777" w:rsidR="007B610C" w:rsidRDefault="007B610C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продовжується  до  повної  перемоги  над  агресором.</w:t>
      </w:r>
    </w:p>
    <w:p w14:paraId="1932FA48" w14:textId="77777777" w:rsidR="005A429E" w:rsidRDefault="005A429E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B859AC" w14:textId="77777777" w:rsidR="00BE7984" w:rsidRPr="00F15994" w:rsidRDefault="005A429E" w:rsidP="0048052E">
      <w:pPr>
        <w:pStyle w:val="docdata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A429E">
        <w:rPr>
          <w:b/>
          <w:sz w:val="28"/>
          <w:szCs w:val="28"/>
          <w:lang w:val="uk-UA"/>
        </w:rPr>
        <w:t>Робота Центру</w:t>
      </w:r>
      <w:r>
        <w:rPr>
          <w:b/>
          <w:sz w:val="28"/>
          <w:szCs w:val="28"/>
          <w:lang w:val="uk-UA"/>
        </w:rPr>
        <w:t xml:space="preserve"> надання</w:t>
      </w:r>
      <w:r w:rsidRPr="005A429E">
        <w:rPr>
          <w:b/>
          <w:sz w:val="28"/>
          <w:szCs w:val="28"/>
          <w:lang w:val="uk-UA"/>
        </w:rPr>
        <w:t xml:space="preserve"> адміністративних послуг</w:t>
      </w:r>
    </w:p>
    <w:p w14:paraId="6254FA31" w14:textId="77777777" w:rsidR="00BE7984" w:rsidRPr="004369FA" w:rsidRDefault="00BE7984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2022 році  на  території  Вовчинецького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  працював  територіальний  підрозділ Центу  надання  адміністративних  послуг  «</w:t>
      </w:r>
      <w:r w:rsidRPr="00DB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</w:t>
      </w:r>
      <w:r w:rsidRPr="00DB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10F1A6A" w14:textId="0F573F06" w:rsidR="00BE7984" w:rsidRPr="00BE7984" w:rsidRDefault="00BE7984" w:rsidP="0048052E">
      <w:pPr>
        <w:pStyle w:val="docdata"/>
        <w:spacing w:before="0" w:beforeAutospacing="0" w:after="0" w:afterAutospacing="0"/>
        <w:ind w:firstLine="567"/>
        <w:jc w:val="both"/>
      </w:pPr>
      <w:r w:rsidRPr="00BE7984">
        <w:rPr>
          <w:color w:val="000000"/>
          <w:sz w:val="28"/>
          <w:szCs w:val="28"/>
        </w:rPr>
        <w:t xml:space="preserve">За 2022 </w:t>
      </w:r>
      <w:proofErr w:type="spellStart"/>
      <w:r w:rsidRPr="00BE7984">
        <w:rPr>
          <w:color w:val="000000"/>
          <w:sz w:val="28"/>
          <w:szCs w:val="28"/>
        </w:rPr>
        <w:t>рік</w:t>
      </w:r>
      <w:proofErr w:type="spellEnd"/>
      <w:r w:rsidRPr="00BE7984">
        <w:rPr>
          <w:color w:val="000000"/>
          <w:sz w:val="28"/>
          <w:szCs w:val="28"/>
        </w:rPr>
        <w:t xml:space="preserve"> </w:t>
      </w:r>
      <w:proofErr w:type="spellStart"/>
      <w:r w:rsidRPr="00BE7984">
        <w:rPr>
          <w:color w:val="000000"/>
          <w:sz w:val="28"/>
          <w:szCs w:val="28"/>
        </w:rPr>
        <w:t>прийнято</w:t>
      </w:r>
      <w:proofErr w:type="spellEnd"/>
      <w:r w:rsidRPr="00BE7984">
        <w:rPr>
          <w:color w:val="000000"/>
          <w:sz w:val="28"/>
          <w:szCs w:val="28"/>
        </w:rPr>
        <w:t xml:space="preserve"> </w:t>
      </w:r>
      <w:proofErr w:type="spellStart"/>
      <w:r w:rsidRPr="00BE7984">
        <w:rPr>
          <w:color w:val="000000"/>
          <w:sz w:val="28"/>
          <w:szCs w:val="28"/>
        </w:rPr>
        <w:t>документів</w:t>
      </w:r>
      <w:proofErr w:type="spellEnd"/>
      <w:r w:rsidRPr="00BE7984">
        <w:rPr>
          <w:color w:val="000000"/>
          <w:sz w:val="28"/>
          <w:szCs w:val="28"/>
        </w:rPr>
        <w:t xml:space="preserve"> для </w:t>
      </w:r>
      <w:proofErr w:type="spellStart"/>
      <w:r w:rsidRPr="00BE7984">
        <w:rPr>
          <w:color w:val="000000"/>
          <w:sz w:val="28"/>
          <w:szCs w:val="28"/>
        </w:rPr>
        <w:t>оформлення</w:t>
      </w:r>
      <w:proofErr w:type="spellEnd"/>
      <w:r w:rsidRPr="00BE7984">
        <w:rPr>
          <w:color w:val="000000"/>
          <w:sz w:val="28"/>
          <w:szCs w:val="28"/>
        </w:rPr>
        <w:t xml:space="preserve"> </w:t>
      </w:r>
      <w:r w:rsidRPr="00BE7984">
        <w:rPr>
          <w:b/>
          <w:bCs/>
          <w:color w:val="000000"/>
          <w:sz w:val="28"/>
          <w:szCs w:val="28"/>
        </w:rPr>
        <w:t>1814</w:t>
      </w:r>
      <w:r w:rsidR="00F15994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E7984">
        <w:rPr>
          <w:color w:val="000000"/>
          <w:sz w:val="28"/>
          <w:szCs w:val="28"/>
        </w:rPr>
        <w:t>адміністративних</w:t>
      </w:r>
      <w:proofErr w:type="spellEnd"/>
      <w:r w:rsidRPr="00BE7984">
        <w:rPr>
          <w:color w:val="000000"/>
          <w:sz w:val="28"/>
          <w:szCs w:val="28"/>
        </w:rPr>
        <w:t xml:space="preserve">, </w:t>
      </w:r>
      <w:proofErr w:type="spellStart"/>
      <w:r w:rsidRPr="00BE7984">
        <w:rPr>
          <w:color w:val="000000"/>
          <w:sz w:val="28"/>
          <w:szCs w:val="28"/>
        </w:rPr>
        <w:t>соціальних</w:t>
      </w:r>
      <w:proofErr w:type="spellEnd"/>
      <w:r w:rsidRPr="00BE7984">
        <w:rPr>
          <w:color w:val="000000"/>
          <w:sz w:val="28"/>
          <w:szCs w:val="28"/>
        </w:rPr>
        <w:t xml:space="preserve"> та </w:t>
      </w:r>
      <w:proofErr w:type="spellStart"/>
      <w:r w:rsidRPr="00BE7984">
        <w:rPr>
          <w:color w:val="000000"/>
          <w:sz w:val="28"/>
          <w:szCs w:val="28"/>
        </w:rPr>
        <w:t>інших</w:t>
      </w:r>
      <w:proofErr w:type="spellEnd"/>
      <w:r w:rsidRPr="00BE7984">
        <w:rPr>
          <w:color w:val="000000"/>
          <w:sz w:val="28"/>
          <w:szCs w:val="28"/>
        </w:rPr>
        <w:t xml:space="preserve"> </w:t>
      </w:r>
      <w:proofErr w:type="spellStart"/>
      <w:r w:rsidRPr="00BE7984">
        <w:rPr>
          <w:color w:val="000000"/>
          <w:sz w:val="28"/>
          <w:szCs w:val="28"/>
        </w:rPr>
        <w:t>послуг</w:t>
      </w:r>
      <w:proofErr w:type="spellEnd"/>
      <w:r w:rsidRPr="00BE7984">
        <w:rPr>
          <w:color w:val="000000"/>
          <w:sz w:val="28"/>
          <w:szCs w:val="28"/>
        </w:rPr>
        <w:t xml:space="preserve">, </w:t>
      </w:r>
      <w:proofErr w:type="spellStart"/>
      <w:r w:rsidRPr="00BE7984">
        <w:rPr>
          <w:color w:val="000000"/>
          <w:sz w:val="28"/>
          <w:szCs w:val="28"/>
        </w:rPr>
        <w:t>зокрема</w:t>
      </w:r>
      <w:proofErr w:type="spellEnd"/>
      <w:r w:rsidRPr="00BE7984">
        <w:rPr>
          <w:color w:val="000000"/>
          <w:sz w:val="28"/>
          <w:szCs w:val="28"/>
        </w:rPr>
        <w:t>:</w:t>
      </w:r>
    </w:p>
    <w:p w14:paraId="6B7554EF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483B8E" w14:textId="77777777" w:rsidR="00BE7984" w:rsidRPr="009A7B5A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142;</w:t>
      </w:r>
    </w:p>
    <w:p w14:paraId="61216B42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150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A1CB76A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Вклеювання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паспорта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- 35;</w:t>
      </w:r>
    </w:p>
    <w:p w14:paraId="1AB541B1" w14:textId="77777777" w:rsidR="00BE7984" w:rsidRPr="009A7B5A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багатодітної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20;</w:t>
      </w:r>
    </w:p>
    <w:p w14:paraId="36A5D128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Архітектурні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65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55CBAB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єМалятко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- 20.</w:t>
      </w:r>
    </w:p>
    <w:p w14:paraId="00731453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150 </w:t>
      </w:r>
      <w:proofErr w:type="spellStart"/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інших</w:t>
      </w:r>
      <w:proofErr w:type="spellEnd"/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послуг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благоустрою,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9DF6647" w14:textId="77777777" w:rsidR="00BE7984" w:rsidRPr="00BE7984" w:rsidRDefault="00BE7984" w:rsidP="0048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EA60B8" w14:textId="6F010EC3" w:rsidR="00870AED" w:rsidRDefault="00BE7984" w:rsidP="0048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в </w:t>
      </w:r>
      <w:proofErr w:type="spellStart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територіальному</w:t>
      </w:r>
      <w:proofErr w:type="spellEnd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</w:t>
      </w:r>
      <w:proofErr w:type="spellEnd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«</w:t>
      </w:r>
      <w:proofErr w:type="spellStart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Вовчинець</w:t>
      </w:r>
      <w:proofErr w:type="spellEnd"/>
      <w:r w:rsidRPr="00BE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805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надаються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соціальні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послуги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пільги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субсидії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). </w:t>
      </w:r>
    </w:p>
    <w:p w14:paraId="5C8D324E" w14:textId="77777777" w:rsidR="00BE7984" w:rsidRPr="00BE7984" w:rsidRDefault="00BE7984" w:rsidP="00480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Зокрема</w:t>
      </w:r>
      <w:proofErr w:type="spellEnd"/>
      <w:r w:rsidRPr="00BE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оформлено:</w:t>
      </w:r>
    </w:p>
    <w:p w14:paraId="2FCFD4C5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- 327;</w:t>
      </w:r>
    </w:p>
    <w:p w14:paraId="53225BC3" w14:textId="77777777" w:rsidR="00BE7984" w:rsidRPr="009A7B5A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- 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235;</w:t>
      </w:r>
    </w:p>
    <w:p w14:paraId="68272BA4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Пакунок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C230AF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A7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D277F3" w14:textId="77777777" w:rsidR="00BE7984" w:rsidRPr="00870AED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</w:p>
    <w:p w14:paraId="12507EF8" w14:textId="5DEE74E6" w:rsidR="00BE7984" w:rsidRPr="00F15994" w:rsidRDefault="00BE798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r w:rsidR="00F1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7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</w:p>
    <w:p w14:paraId="411A2273" w14:textId="1807F28D" w:rsidR="00F15994" w:rsidRDefault="00F1599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Допомога особам 70р.+ з нагоди дня народження – 340;</w:t>
      </w:r>
    </w:p>
    <w:p w14:paraId="22A86E0C" w14:textId="497400CC" w:rsidR="00F15994" w:rsidRDefault="00F1599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Допомога дітям військовослужбовців з нагоди дня народження – 9;</w:t>
      </w:r>
    </w:p>
    <w:p w14:paraId="329274CA" w14:textId="3CFB4ECB" w:rsidR="00F15994" w:rsidRDefault="00F1599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Допомога у зв’язку з пораненням (контузією, каліцтвом) – 2;</w:t>
      </w:r>
    </w:p>
    <w:p w14:paraId="3797263A" w14:textId="015EB96A" w:rsidR="00F15994" w:rsidRDefault="00F1599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Допомога військовим, які не мають посвідчення УБД – 7;</w:t>
      </w:r>
    </w:p>
    <w:p w14:paraId="3CA2456E" w14:textId="3A50E69C" w:rsidR="00F15994" w:rsidRDefault="00F15994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Допомога особам з інвалідністю 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ІІ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– 1.</w:t>
      </w:r>
    </w:p>
    <w:p w14:paraId="11436EE1" w14:textId="77777777" w:rsidR="00801E5E" w:rsidRDefault="005E259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E25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Освіта:</w:t>
      </w:r>
    </w:p>
    <w:p w14:paraId="63017A2A" w14:textId="493952B9" w:rsidR="005E259A" w:rsidRDefault="005E259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 села  працює  Вовчинецька  гімназія, в  якій  навчається 287 учнів,  та  </w:t>
      </w:r>
      <w:r w:rsidR="005A429E">
        <w:rPr>
          <w:rFonts w:ascii="Times New Roman" w:hAnsi="Times New Roman" w:cs="Times New Roman"/>
          <w:sz w:val="28"/>
          <w:szCs w:val="28"/>
          <w:lang w:val="uk-UA"/>
        </w:rPr>
        <w:t>заклад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«Ластів’ятко»,  який  налічує  248 вихованців, з  них:</w:t>
      </w:r>
    </w:p>
    <w:p w14:paraId="4AB88196" w14:textId="77777777" w:rsidR="005E259A" w:rsidRDefault="005E259A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багатодітних сімей – 27;</w:t>
      </w:r>
    </w:p>
    <w:p w14:paraId="235039A6" w14:textId="77777777" w:rsidR="005E259A" w:rsidRDefault="005E259A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 учасників  АТО     - 10;</w:t>
      </w:r>
    </w:p>
    <w:p w14:paraId="57C06D32" w14:textId="77777777" w:rsidR="005E259A" w:rsidRDefault="005E259A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 малозабезпечених сімей  - 4;</w:t>
      </w:r>
    </w:p>
    <w:p w14:paraId="0C29F37B" w14:textId="77777777" w:rsidR="005E259A" w:rsidRDefault="005A429E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29E">
        <w:rPr>
          <w:rFonts w:ascii="Times New Roman" w:hAnsi="Times New Roman" w:cs="Times New Roman"/>
          <w:sz w:val="28"/>
          <w:szCs w:val="28"/>
          <w:lang w:val="uk-UA"/>
        </w:rPr>
        <w:t>діти  з особливими освітніми потребами </w:t>
      </w:r>
      <w:r w:rsidR="005157E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E259A">
        <w:rPr>
          <w:rFonts w:ascii="Times New Roman" w:hAnsi="Times New Roman" w:cs="Times New Roman"/>
          <w:sz w:val="28"/>
          <w:szCs w:val="28"/>
          <w:lang w:val="uk-UA"/>
        </w:rPr>
        <w:t>інклюзія</w:t>
      </w:r>
      <w:r w:rsidR="005157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259A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515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9A"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14:paraId="406E60C5" w14:textId="77777777" w:rsidR="005E259A" w:rsidRDefault="005A429E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з інвалідністю</w:t>
      </w:r>
      <w:r w:rsidR="005E259A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14:paraId="65832A0D" w14:textId="1C5207C4" w:rsidR="00BE7984" w:rsidRDefault="005E259A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E259A">
        <w:rPr>
          <w:rFonts w:ascii="Times New Roman" w:hAnsi="Times New Roman" w:cs="Times New Roman"/>
          <w:sz w:val="28"/>
          <w:szCs w:val="28"/>
          <w:lang w:val="uk-UA"/>
        </w:rPr>
        <w:t>іти ВПО  - 7</w:t>
      </w:r>
      <w:r w:rsidR="005157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00B2E3" w14:textId="77777777" w:rsidR="00F15994" w:rsidRPr="004D59FE" w:rsidRDefault="00F15994" w:rsidP="004805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10F4F" w14:textId="77777777" w:rsidR="005E259A" w:rsidRDefault="005E259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59A">
        <w:rPr>
          <w:rFonts w:ascii="Times New Roman" w:hAnsi="Times New Roman" w:cs="Times New Roman"/>
          <w:b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55BEB2" w14:textId="1DC4BEEE" w:rsidR="00211C38" w:rsidRDefault="005E259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селі  Вовчинець  працює  лікарська  амбулаторія </w:t>
      </w:r>
      <w:r w:rsidR="00211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 практики  сімейної медицини.  На  прийомі  у  лікарів  за  звітний  період  побувало  8428 пацієнтів.  Підчас  прийому </w:t>
      </w:r>
      <w:r w:rsidR="00211C38">
        <w:rPr>
          <w:rFonts w:ascii="Times New Roman" w:hAnsi="Times New Roman" w:cs="Times New Roman"/>
          <w:sz w:val="28"/>
          <w:szCs w:val="28"/>
          <w:lang w:val="uk-UA"/>
        </w:rPr>
        <w:t xml:space="preserve"> в  амбулаторії  у 2022році  було  встановлено  </w:t>
      </w:r>
      <w:r w:rsidR="00F15994" w:rsidRPr="005157EC">
        <w:rPr>
          <w:rFonts w:ascii="Times New Roman" w:hAnsi="Times New Roman" w:cs="Times New Roman"/>
          <w:sz w:val="28"/>
          <w:szCs w:val="28"/>
          <w:lang w:val="uk-UA"/>
        </w:rPr>
        <w:t>діагнозів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11C38" w:rsidRPr="005157EC">
        <w:rPr>
          <w:rFonts w:ascii="Times New Roman" w:hAnsi="Times New Roman" w:cs="Times New Roman"/>
          <w:sz w:val="28"/>
          <w:szCs w:val="28"/>
          <w:lang w:val="uk-UA"/>
        </w:rPr>
        <w:t>1524; призначено лікування – 6378;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8" w:rsidRPr="005157EC">
        <w:rPr>
          <w:rFonts w:ascii="Times New Roman" w:hAnsi="Times New Roman" w:cs="Times New Roman"/>
          <w:sz w:val="28"/>
          <w:szCs w:val="28"/>
          <w:lang w:val="uk-UA"/>
        </w:rPr>
        <w:t>проведено  корекцій  лікування – 4275;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8" w:rsidRPr="005157EC">
        <w:rPr>
          <w:rFonts w:ascii="Times New Roman" w:hAnsi="Times New Roman" w:cs="Times New Roman"/>
          <w:sz w:val="28"/>
          <w:szCs w:val="28"/>
          <w:lang w:val="uk-UA"/>
        </w:rPr>
        <w:t>проведено обстежень – 4628;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8" w:rsidRPr="005157EC">
        <w:rPr>
          <w:rFonts w:ascii="Times New Roman" w:hAnsi="Times New Roman" w:cs="Times New Roman"/>
          <w:sz w:val="28"/>
          <w:szCs w:val="28"/>
          <w:lang w:val="uk-UA"/>
        </w:rPr>
        <w:t>надано невідкладну допомогу – 54;</w:t>
      </w:r>
      <w:r w:rsidR="00F15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C38" w:rsidRPr="005157EC">
        <w:rPr>
          <w:rFonts w:ascii="Times New Roman" w:hAnsi="Times New Roman" w:cs="Times New Roman"/>
          <w:sz w:val="28"/>
          <w:szCs w:val="28"/>
          <w:lang w:val="uk-UA"/>
        </w:rPr>
        <w:t>здійснення  нагляду  за  тяжкохворими – 16.</w:t>
      </w:r>
    </w:p>
    <w:p w14:paraId="1FDD7326" w14:textId="77777777" w:rsidR="00F15994" w:rsidRPr="004D59FE" w:rsidRDefault="00F15994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1AD40" w14:textId="77777777" w:rsidR="00211C38" w:rsidRPr="00D608C8" w:rsidRDefault="00211C38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8C8">
        <w:rPr>
          <w:rFonts w:ascii="Times New Roman" w:hAnsi="Times New Roman" w:cs="Times New Roman"/>
          <w:b/>
          <w:sz w:val="28"/>
          <w:szCs w:val="28"/>
          <w:lang w:val="uk-UA"/>
        </w:rPr>
        <w:t>Культура.</w:t>
      </w:r>
    </w:p>
    <w:p w14:paraId="40E02A05" w14:textId="77777777" w:rsidR="00211C38" w:rsidRDefault="00211C38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2022</w:t>
      </w:r>
      <w:r w:rsidR="00F3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  брав  участь  у  забезпеченні  підготовки  та  проведенні  культурних  заходів  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окрузі  та  поза  межами,   пов’язаних  із  відзначенням  державних  свят  та  заходів</w:t>
      </w:r>
      <w:r w:rsidR="00F3152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спрямованих  на  підтримку  ЗСУ  на  базі  Будинку  культури  с.</w:t>
      </w:r>
      <w:r w:rsidR="00F3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Вовчинець.</w:t>
      </w:r>
    </w:p>
    <w:p w14:paraId="72B8DD60" w14:textId="60A70611" w:rsidR="00211C38" w:rsidRDefault="00211C38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 2022</w:t>
      </w:r>
      <w:r w:rsidR="00F3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 при  БК с.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  діяло  11  творчих  колективів, з  них  4 дитячі.  Загальна  кількість  учасників  колективів – 120 осіб.</w:t>
      </w:r>
    </w:p>
    <w:p w14:paraId="3BF5DF25" w14:textId="40902F6A" w:rsidR="00E927AB" w:rsidRDefault="008175B1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Діючі  колективи: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01A9F">
        <w:rPr>
          <w:rFonts w:ascii="Times New Roman" w:hAnsi="Times New Roman" w:cs="Times New Roman"/>
          <w:sz w:val="28"/>
          <w:szCs w:val="28"/>
          <w:lang w:val="uk-UA"/>
        </w:rPr>
        <w:t>ародний аматорський  хор  «Червона калина»</w:t>
      </w:r>
      <w:r w:rsidR="00301A9F" w:rsidRPr="00301A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27AB" w:rsidRPr="00301A9F">
        <w:rPr>
          <w:rFonts w:ascii="Times New Roman" w:hAnsi="Times New Roman" w:cs="Times New Roman"/>
          <w:sz w:val="28"/>
          <w:szCs w:val="28"/>
          <w:lang w:val="uk-UA"/>
        </w:rPr>
        <w:t xml:space="preserve">ерівник  – Надія </w:t>
      </w:r>
      <w:r w:rsidR="008B452A" w:rsidRPr="00301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7AB" w:rsidRPr="00301A9F">
        <w:rPr>
          <w:rFonts w:ascii="Times New Roman" w:hAnsi="Times New Roman" w:cs="Times New Roman"/>
          <w:sz w:val="28"/>
          <w:szCs w:val="28"/>
          <w:lang w:val="uk-UA"/>
        </w:rPr>
        <w:t>Данишенко</w:t>
      </w:r>
      <w:proofErr w:type="spellEnd"/>
      <w:r w:rsidR="00301A9F" w:rsidRPr="00301A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 w:rsidRPr="00301A9F">
        <w:rPr>
          <w:rFonts w:ascii="Times New Roman" w:hAnsi="Times New Roman" w:cs="Times New Roman"/>
          <w:sz w:val="28"/>
          <w:szCs w:val="28"/>
          <w:lang w:val="uk-UA"/>
        </w:rPr>
        <w:t xml:space="preserve"> склад   -  33 учасники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оловічий вокальний ансамбль «Гомін»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ерівник  - Надія </w:t>
      </w:r>
      <w:proofErr w:type="spellStart"/>
      <w:r w:rsidR="00E927AB">
        <w:rPr>
          <w:rFonts w:ascii="Times New Roman" w:hAnsi="Times New Roman" w:cs="Times New Roman"/>
          <w:sz w:val="28"/>
          <w:szCs w:val="28"/>
          <w:lang w:val="uk-UA"/>
        </w:rPr>
        <w:t>Данишенко</w:t>
      </w:r>
      <w:proofErr w:type="spellEnd"/>
      <w:r w:rsidR="00301A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 - 6 учасників</w:t>
      </w:r>
      <w:r w:rsidR="00301A9F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uk-UA"/>
        </w:rPr>
        <w:t>іночий  вокальний ансамбль «Берегиня»</w:t>
      </w:r>
      <w:r w:rsidR="00211C38" w:rsidRPr="008175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ерівник 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 Надія  </w:t>
      </w:r>
      <w:proofErr w:type="spellStart"/>
      <w:r w:rsidR="00E927AB">
        <w:rPr>
          <w:rFonts w:ascii="Times New Roman" w:hAnsi="Times New Roman" w:cs="Times New Roman"/>
          <w:sz w:val="28"/>
          <w:szCs w:val="28"/>
          <w:lang w:val="uk-UA"/>
        </w:rPr>
        <w:t>Данишенко</w:t>
      </w:r>
      <w:proofErr w:type="spellEnd"/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 склад   - 15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м</w:t>
      </w:r>
      <w:r>
        <w:rPr>
          <w:rFonts w:ascii="Times New Roman" w:hAnsi="Times New Roman" w:cs="Times New Roman"/>
          <w:sz w:val="28"/>
          <w:szCs w:val="28"/>
          <w:lang w:val="uk-UA"/>
        </w:rPr>
        <w:t>олодіжний  вокальний  гурт  «Маків цвіт»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 -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 склад  - 7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м</w:t>
      </w:r>
      <w:r>
        <w:rPr>
          <w:rFonts w:ascii="Times New Roman" w:hAnsi="Times New Roman" w:cs="Times New Roman"/>
          <w:sz w:val="28"/>
          <w:szCs w:val="28"/>
          <w:lang w:val="uk-UA"/>
        </w:rPr>
        <w:t>олодіжний  юнацький  гурт  «Ріка  життя»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- 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– 6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г</w:t>
      </w:r>
      <w:r>
        <w:rPr>
          <w:rFonts w:ascii="Times New Roman" w:hAnsi="Times New Roman" w:cs="Times New Roman"/>
          <w:sz w:val="28"/>
          <w:szCs w:val="28"/>
          <w:lang w:val="uk-UA"/>
        </w:rPr>
        <w:t>урток  вокального  співу  «Пісенне  джерело»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   -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 -  8 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д</w:t>
      </w:r>
      <w:r>
        <w:rPr>
          <w:rFonts w:ascii="Times New Roman" w:hAnsi="Times New Roman" w:cs="Times New Roman"/>
          <w:sz w:val="28"/>
          <w:szCs w:val="28"/>
          <w:lang w:val="uk-UA"/>
        </w:rPr>
        <w:t>раматичний  колектив  «Золоті  оплески»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-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 - 15 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итячий  вокальний  гурт  «</w:t>
      </w:r>
      <w:r>
        <w:rPr>
          <w:rFonts w:ascii="Times New Roman" w:hAnsi="Times New Roman" w:cs="Times New Roman"/>
          <w:sz w:val="28"/>
          <w:szCs w:val="28"/>
          <w:lang w:val="en-US"/>
        </w:rPr>
        <w:t>Twinkle</w:t>
      </w:r>
      <w:r w:rsidRPr="00817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 - 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 - 6 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итячий  гурток  вокального  співу  «Браво»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-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 склад – 6 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итячий  вокальний  гурт  «Сонях»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 xml:space="preserve">ерівник  - Оксана  </w:t>
      </w:r>
      <w:proofErr w:type="spellStart"/>
      <w:r w:rsidR="00E927AB">
        <w:rPr>
          <w:rFonts w:ascii="Times New Roman" w:hAnsi="Times New Roman" w:cs="Times New Roman"/>
          <w:sz w:val="28"/>
          <w:szCs w:val="28"/>
          <w:lang w:val="uk-UA"/>
        </w:rPr>
        <w:t>Білінська</w:t>
      </w:r>
      <w:proofErr w:type="spellEnd"/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 - 10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), г</w:t>
      </w:r>
      <w:r>
        <w:rPr>
          <w:rFonts w:ascii="Times New Roman" w:hAnsi="Times New Roman" w:cs="Times New Roman"/>
          <w:sz w:val="28"/>
          <w:szCs w:val="28"/>
          <w:lang w:val="uk-UA"/>
        </w:rPr>
        <w:t>урток  художнього  читання  «Скарбниця Слова»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 (к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ерівник  - Наталія  Шевчук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27AB">
        <w:rPr>
          <w:rFonts w:ascii="Times New Roman" w:hAnsi="Times New Roman" w:cs="Times New Roman"/>
          <w:sz w:val="28"/>
          <w:szCs w:val="28"/>
          <w:lang w:val="uk-UA"/>
        </w:rPr>
        <w:t>склад - 8 учасників</w:t>
      </w:r>
      <w:r w:rsidR="00CE1B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4B8B7BF" w14:textId="77777777" w:rsidR="008175B1" w:rsidRDefault="008175B1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 проведено  81 культурно-масовий захід</w:t>
      </w:r>
      <w:r w:rsidR="00F3152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 заходів  на  підтримку  ЗСУ.</w:t>
      </w:r>
      <w:r w:rsidR="0049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6DE23E" w14:textId="77777777" w:rsidR="00495B84" w:rsidRDefault="00495B84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власні кошти проведено ремонт  глядацької зали БК та фойє.</w:t>
      </w:r>
    </w:p>
    <w:p w14:paraId="55BADAA7" w14:textId="77777777" w:rsidR="008175B1" w:rsidRPr="00D608C8" w:rsidRDefault="008175B1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8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Соціальна  сфера</w:t>
      </w:r>
    </w:p>
    <w:p w14:paraId="7C632011" w14:textId="35B06732" w:rsidR="008175B1" w:rsidRDefault="008175B1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 2022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 мною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 старостою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проводились  обстеження  матеріально-побутових умов багатодітних сімей, громадян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  потрапили  в  складні  життєві  о</w:t>
      </w:r>
      <w:r w:rsidR="008B452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ставини,  громадян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>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потребують  догляду</w:t>
      </w:r>
      <w:r w:rsidR="00F501B4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F54D49">
        <w:rPr>
          <w:rFonts w:ascii="Times New Roman" w:hAnsi="Times New Roman" w:cs="Times New Roman"/>
          <w:sz w:val="28"/>
          <w:szCs w:val="28"/>
          <w:lang w:val="uk-UA"/>
        </w:rPr>
        <w:t xml:space="preserve"> брав  участь  у  виїзних  комісіях.</w:t>
      </w:r>
    </w:p>
    <w:p w14:paraId="01D21F7F" w14:textId="77777777" w:rsidR="00F54D49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EED3A" w14:textId="2E861B78" w:rsidR="00F54D49" w:rsidRPr="00D608C8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8C8">
        <w:rPr>
          <w:rFonts w:ascii="Times New Roman" w:hAnsi="Times New Roman" w:cs="Times New Roman"/>
          <w:b/>
          <w:sz w:val="28"/>
          <w:szCs w:val="28"/>
          <w:lang w:val="uk-UA"/>
        </w:rPr>
        <w:t>Благоустрій</w:t>
      </w:r>
    </w:p>
    <w:p w14:paraId="58AFBCB6" w14:textId="4D9DA17C" w:rsidR="00F54D49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Здійснював  контроль  за  утриманням  прилеглих  територій  домогосподарств, підприємств  в  належному  санітарному  стані.  На  території  села протягом  року  відбулось  прибирання  прилеглих  територій,  вулиць, косіння трав,  поточний  ремонт  об’єктів  благоустрою, обрізка дерев, знищення  насаджень  борщівника</w:t>
      </w:r>
      <w:r w:rsidR="00BF162A">
        <w:rPr>
          <w:rFonts w:ascii="Times New Roman" w:hAnsi="Times New Roman" w:cs="Times New Roman"/>
          <w:sz w:val="28"/>
          <w:szCs w:val="28"/>
          <w:lang w:val="uk-UA"/>
        </w:rPr>
        <w:t xml:space="preserve"> Сосновського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 інше. Роботи  виконувались  завдяки  співпраці з комунальними  підприємствами  «Благоустрій» , МДК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Міськсвітл</w:t>
      </w:r>
      <w:r w:rsidR="00BF162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BF162A">
        <w:rPr>
          <w:rFonts w:ascii="Times New Roman" w:hAnsi="Times New Roman" w:cs="Times New Roman"/>
          <w:sz w:val="28"/>
          <w:szCs w:val="28"/>
          <w:lang w:val="uk-UA"/>
        </w:rPr>
        <w:t>», «Ритуальна служба» 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E77F96" w14:textId="77777777" w:rsidR="00F54D49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 2022</w:t>
      </w:r>
      <w:r w:rsidR="00BF1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  заасфальтовано  відрізок  дороги  на  Вовчинецьку  гору  та  відремонтовано  відрізок  вул.</w:t>
      </w:r>
      <w:r w:rsidR="00930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Вовчинецька  від  моста  під  гору.</w:t>
      </w:r>
    </w:p>
    <w:p w14:paraId="141685CC" w14:textId="77777777" w:rsidR="00F54D49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179097" w14:textId="18B68E84" w:rsidR="00F54D49" w:rsidRPr="00D608C8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8C8">
        <w:rPr>
          <w:rFonts w:ascii="Times New Roman" w:hAnsi="Times New Roman" w:cs="Times New Roman"/>
          <w:b/>
          <w:sz w:val="28"/>
          <w:szCs w:val="28"/>
          <w:lang w:val="uk-UA"/>
        </w:rPr>
        <w:t>Спорт</w:t>
      </w:r>
    </w:p>
    <w:p w14:paraId="0612D484" w14:textId="77777777" w:rsidR="00F54D49" w:rsidRDefault="00F54D49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Важливе місце 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 xml:space="preserve">в  житті  громади  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>посіда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>є  спорт.  І  вже  традиційно  першість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 xml:space="preserve"> в ньому 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 xml:space="preserve">займає  футбол.  Вже  декілька  років  поспіль  на  території  села  діє  ДЮФК 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>Ніка-05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>, в  якому  займа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>ються  більше  300 вихованців  у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 xml:space="preserve"> 14 вікових  групах.</w:t>
      </w:r>
    </w:p>
    <w:p w14:paraId="1B6F6F66" w14:textId="77777777" w:rsid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727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0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році  на  базі  села  проведено:</w:t>
      </w:r>
    </w:p>
    <w:p w14:paraId="1D114C50" w14:textId="77777777" w:rsidR="00AE2EFA" w:rsidRDefault="002C727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Всеукраїнських  турнірів  ДЮ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>ФЛ;</w:t>
      </w:r>
    </w:p>
    <w:p w14:paraId="3BA94BA4" w14:textId="77777777" w:rsidR="00AE2EFA" w:rsidRDefault="00AE2EFA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Кубок ДЮФЛ  України;</w:t>
      </w:r>
    </w:p>
    <w:p w14:paraId="68C79D5B" w14:textId="77777777" w:rsidR="00AE2EFA" w:rsidRDefault="007004C3" w:rsidP="0048052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>часть  команди «</w:t>
      </w:r>
      <w:proofErr w:type="spellStart"/>
      <w:r w:rsidR="00AE2EFA">
        <w:rPr>
          <w:rFonts w:ascii="Times New Roman" w:hAnsi="Times New Roman" w:cs="Times New Roman"/>
          <w:sz w:val="28"/>
          <w:szCs w:val="28"/>
          <w:lang w:val="uk-UA"/>
        </w:rPr>
        <w:t>Флоренс</w:t>
      </w:r>
      <w:proofErr w:type="spellEnd"/>
      <w:r w:rsidR="008B4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EFA">
        <w:rPr>
          <w:rFonts w:ascii="Times New Roman" w:hAnsi="Times New Roman" w:cs="Times New Roman"/>
          <w:sz w:val="28"/>
          <w:szCs w:val="28"/>
          <w:lang w:val="uk-UA"/>
        </w:rPr>
        <w:t xml:space="preserve"> Ніка-</w:t>
      </w:r>
      <w:proofErr w:type="spellStart"/>
      <w:r w:rsidR="00AE2EFA">
        <w:rPr>
          <w:rFonts w:ascii="Times New Roman" w:hAnsi="Times New Roman" w:cs="Times New Roman"/>
          <w:sz w:val="28"/>
          <w:szCs w:val="28"/>
          <w:lang w:val="uk-UA"/>
        </w:rPr>
        <w:t>Вовчинець</w:t>
      </w:r>
      <w:proofErr w:type="spellEnd"/>
      <w:r w:rsidR="00AE2EFA">
        <w:rPr>
          <w:rFonts w:ascii="Times New Roman" w:hAnsi="Times New Roman" w:cs="Times New Roman"/>
          <w:sz w:val="28"/>
          <w:szCs w:val="28"/>
          <w:lang w:val="uk-UA"/>
        </w:rPr>
        <w:t>»  у  першості  міста  з  футболу.</w:t>
      </w:r>
    </w:p>
    <w:p w14:paraId="4CEC9089" w14:textId="77777777" w:rsidR="00AE2EFA" w:rsidRPr="007004C3" w:rsidRDefault="007004C3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2EFA" w:rsidRPr="007004C3">
        <w:rPr>
          <w:rFonts w:ascii="Times New Roman" w:hAnsi="Times New Roman" w:cs="Times New Roman"/>
          <w:sz w:val="28"/>
          <w:szCs w:val="28"/>
          <w:lang w:val="uk-UA"/>
        </w:rPr>
        <w:t>е перший рік успішно  працює  дитячо-юнацький  боксерський  клуб  «Вовчинець»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EFA" w:rsidRPr="007004C3">
        <w:rPr>
          <w:rFonts w:ascii="Times New Roman" w:hAnsi="Times New Roman" w:cs="Times New Roman"/>
          <w:sz w:val="28"/>
          <w:szCs w:val="28"/>
          <w:lang w:val="uk-UA"/>
        </w:rPr>
        <w:t xml:space="preserve">  що  налічує  до  100 вихованців.</w:t>
      </w:r>
    </w:p>
    <w:p w14:paraId="2A71C7DD" w14:textId="77777777" w:rsid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D38EF" w14:textId="345E1774" w:rsidR="00AE2EFA" w:rsidRP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EFA">
        <w:rPr>
          <w:rFonts w:ascii="Times New Roman" w:hAnsi="Times New Roman" w:cs="Times New Roman"/>
          <w:b/>
          <w:sz w:val="28"/>
          <w:szCs w:val="28"/>
          <w:lang w:val="uk-UA"/>
        </w:rPr>
        <w:t>Правопорядок</w:t>
      </w:r>
    </w:p>
    <w:p w14:paraId="184E05E3" w14:textId="77777777" w:rsid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Тісна співпраця  з  поліці</w:t>
      </w:r>
      <w:r w:rsidR="008B452A">
        <w:rPr>
          <w:rFonts w:ascii="Times New Roman" w:hAnsi="Times New Roman" w:cs="Times New Roman"/>
          <w:sz w:val="28"/>
          <w:szCs w:val="28"/>
          <w:lang w:val="uk-UA"/>
        </w:rPr>
        <w:t>єю  та  працівниками  КП «Муніци</w:t>
      </w:r>
      <w:r w:rsidR="00BF4561">
        <w:rPr>
          <w:rFonts w:ascii="Times New Roman" w:hAnsi="Times New Roman" w:cs="Times New Roman"/>
          <w:sz w:val="28"/>
          <w:szCs w:val="28"/>
          <w:lang w:val="uk-UA"/>
        </w:rPr>
        <w:t>пальна інспекція «Добродій» 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2022році  дала  свої  результати  -  покращилась  криміногенна  обстановка.</w:t>
      </w:r>
    </w:p>
    <w:p w14:paraId="04449FDF" w14:textId="77777777" w:rsid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5EFA6" w14:textId="37476A0E" w:rsidR="00AE2EFA" w:rsidRDefault="00AE2EFA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  проводиться  відкрито  та  в  інтересах  громади</w:t>
      </w:r>
      <w:r w:rsidR="00BF456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враховуючи  умови  воєнного  стану .</w:t>
      </w:r>
    </w:p>
    <w:p w14:paraId="49BC6F4E" w14:textId="5D06E378" w:rsidR="009953F7" w:rsidRDefault="009953F7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514E27" w14:textId="06302D07" w:rsidR="009953F7" w:rsidRDefault="009953F7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C0697" w14:textId="76D5864D" w:rsidR="009953F7" w:rsidRDefault="009953F7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27B84" w14:textId="77777777" w:rsidR="009953F7" w:rsidRDefault="009953F7" w:rsidP="009953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міської ради                                                 Віктор СИНИШИН</w:t>
      </w:r>
    </w:p>
    <w:p w14:paraId="788E21B2" w14:textId="77777777" w:rsidR="009953F7" w:rsidRDefault="009953F7" w:rsidP="00480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53F7" w:rsidSect="0048052E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095"/>
    <w:multiLevelType w:val="multilevel"/>
    <w:tmpl w:val="468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B372B"/>
    <w:multiLevelType w:val="hybridMultilevel"/>
    <w:tmpl w:val="BC3848EA"/>
    <w:lvl w:ilvl="0" w:tplc="67ACB79E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FA7672D"/>
    <w:multiLevelType w:val="hybridMultilevel"/>
    <w:tmpl w:val="D7A2EAD4"/>
    <w:lvl w:ilvl="0" w:tplc="7ABE465E">
      <w:start w:val="75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 w15:restartNumberingAfterBreak="0">
    <w:nsid w:val="4087487B"/>
    <w:multiLevelType w:val="multilevel"/>
    <w:tmpl w:val="A47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47FB3"/>
    <w:multiLevelType w:val="multilevel"/>
    <w:tmpl w:val="863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4EA"/>
    <w:rsid w:val="00075C8F"/>
    <w:rsid w:val="000760B5"/>
    <w:rsid w:val="000943AD"/>
    <w:rsid w:val="00112C48"/>
    <w:rsid w:val="00211C38"/>
    <w:rsid w:val="0024613B"/>
    <w:rsid w:val="00273A72"/>
    <w:rsid w:val="00274A64"/>
    <w:rsid w:val="002C7273"/>
    <w:rsid w:val="00301A9F"/>
    <w:rsid w:val="00335D76"/>
    <w:rsid w:val="003520D9"/>
    <w:rsid w:val="00385B43"/>
    <w:rsid w:val="003E120A"/>
    <w:rsid w:val="004369FA"/>
    <w:rsid w:val="0048052E"/>
    <w:rsid w:val="00495B84"/>
    <w:rsid w:val="00497F0D"/>
    <w:rsid w:val="004D59FE"/>
    <w:rsid w:val="004F7775"/>
    <w:rsid w:val="005157EC"/>
    <w:rsid w:val="00540913"/>
    <w:rsid w:val="00582AFD"/>
    <w:rsid w:val="00584CB5"/>
    <w:rsid w:val="005A429E"/>
    <w:rsid w:val="005E259A"/>
    <w:rsid w:val="005F2ADF"/>
    <w:rsid w:val="0069631C"/>
    <w:rsid w:val="006D4EE8"/>
    <w:rsid w:val="007004C3"/>
    <w:rsid w:val="007B610C"/>
    <w:rsid w:val="007C26CF"/>
    <w:rsid w:val="007F6703"/>
    <w:rsid w:val="00801E5E"/>
    <w:rsid w:val="008175B1"/>
    <w:rsid w:val="00870AED"/>
    <w:rsid w:val="008A5612"/>
    <w:rsid w:val="008B452A"/>
    <w:rsid w:val="00930586"/>
    <w:rsid w:val="0095583F"/>
    <w:rsid w:val="009953F7"/>
    <w:rsid w:val="009A7B5A"/>
    <w:rsid w:val="00A079F4"/>
    <w:rsid w:val="00A56FD3"/>
    <w:rsid w:val="00AE2EFA"/>
    <w:rsid w:val="00B93727"/>
    <w:rsid w:val="00BE7984"/>
    <w:rsid w:val="00BF162A"/>
    <w:rsid w:val="00BF4561"/>
    <w:rsid w:val="00CB05A5"/>
    <w:rsid w:val="00CE1BC0"/>
    <w:rsid w:val="00CF32CD"/>
    <w:rsid w:val="00D608C8"/>
    <w:rsid w:val="00DB742D"/>
    <w:rsid w:val="00DC3CE6"/>
    <w:rsid w:val="00DF4527"/>
    <w:rsid w:val="00E927AB"/>
    <w:rsid w:val="00EB7985"/>
    <w:rsid w:val="00F15994"/>
    <w:rsid w:val="00F31527"/>
    <w:rsid w:val="00F374DE"/>
    <w:rsid w:val="00F501B4"/>
    <w:rsid w:val="00F54D49"/>
    <w:rsid w:val="00F75FCF"/>
    <w:rsid w:val="00FA60D7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713A"/>
  <w15:docId w15:val="{0C83CC58-1D02-4BB6-9783-DB9537B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B5"/>
    <w:pPr>
      <w:ind w:left="720"/>
      <w:contextualSpacing/>
    </w:pPr>
  </w:style>
  <w:style w:type="paragraph" w:customStyle="1" w:styleId="docdata">
    <w:name w:val="docdata"/>
    <w:aliases w:val="docy,v5,19578,baiaagaaboqcaaad+eiaaaw6saaaaaaaaaaaaaaaaaaaaaaaaaaaaaaaaaaaaaaaaaaaaaaaaaaaaaaaaaaaaaaaaaaaaaaaaaaaaaaaaaaaaaaaaaaaaaaaaaaaaaaaaaaaaaaaaaaaaaaaaaaaaaaaaaaaaaaaaaaaaaaaaaaaaaaaaaaaaaaaaaaaaaaaaaaaaaaaaaaaaaaaaaaaaaaaaaaaaaaaaaaaaaa"/>
    <w:basedOn w:val="a"/>
    <w:rsid w:val="003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54</cp:revision>
  <cp:lastPrinted>2023-02-27T08:00:00Z</cp:lastPrinted>
  <dcterms:created xsi:type="dcterms:W3CDTF">2023-02-08T12:21:00Z</dcterms:created>
  <dcterms:modified xsi:type="dcterms:W3CDTF">2023-03-03T10:13:00Z</dcterms:modified>
</cp:coreProperties>
</file>