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C7" w:rsidRDefault="0099296B" w:rsidP="008161D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7781" w:rsidRDefault="00B67781" w:rsidP="008161D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B41D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3649C" w:rsidRPr="0003649C" w:rsidRDefault="0003649C" w:rsidP="0003649C">
      <w:pPr>
        <w:ind w:left="11328" w:firstLine="12"/>
        <w:jc w:val="both"/>
        <w:rPr>
          <w:sz w:val="28"/>
          <w:szCs w:val="28"/>
        </w:rPr>
      </w:pPr>
      <w:r w:rsidRPr="0003649C">
        <w:rPr>
          <w:sz w:val="28"/>
          <w:szCs w:val="28"/>
        </w:rPr>
        <w:t>до рішення  міської ради</w:t>
      </w:r>
    </w:p>
    <w:p w:rsidR="0091305C" w:rsidRDefault="0003649C" w:rsidP="0003649C">
      <w:pPr>
        <w:ind w:left="11328" w:firstLine="12"/>
        <w:jc w:val="both"/>
        <w:rPr>
          <w:sz w:val="28"/>
          <w:szCs w:val="28"/>
        </w:rPr>
      </w:pPr>
      <w:r w:rsidRPr="0003649C">
        <w:rPr>
          <w:sz w:val="28"/>
          <w:szCs w:val="28"/>
        </w:rPr>
        <w:t xml:space="preserve">від </w:t>
      </w:r>
      <w:r w:rsidR="00CA4BE1">
        <w:rPr>
          <w:sz w:val="28"/>
          <w:szCs w:val="28"/>
        </w:rPr>
        <w:t>1</w:t>
      </w:r>
      <w:r w:rsidR="00B63ADA">
        <w:rPr>
          <w:sz w:val="28"/>
          <w:szCs w:val="28"/>
        </w:rPr>
        <w:t>0</w:t>
      </w:r>
      <w:r w:rsidRPr="0003649C">
        <w:rPr>
          <w:sz w:val="28"/>
          <w:szCs w:val="28"/>
        </w:rPr>
        <w:t>.</w:t>
      </w:r>
      <w:r w:rsidR="00B63ADA">
        <w:rPr>
          <w:sz w:val="28"/>
          <w:szCs w:val="28"/>
        </w:rPr>
        <w:t>03</w:t>
      </w:r>
      <w:r w:rsidRPr="0003649C">
        <w:rPr>
          <w:sz w:val="28"/>
          <w:szCs w:val="28"/>
        </w:rPr>
        <w:t>.202</w:t>
      </w:r>
      <w:r w:rsidR="00B63ADA">
        <w:rPr>
          <w:sz w:val="28"/>
          <w:szCs w:val="28"/>
        </w:rPr>
        <w:t>3</w:t>
      </w:r>
      <w:r w:rsidRPr="0003649C">
        <w:rPr>
          <w:sz w:val="28"/>
          <w:szCs w:val="28"/>
        </w:rPr>
        <w:t xml:space="preserve"> року № </w:t>
      </w:r>
      <w:r w:rsidR="00B63ADA">
        <w:rPr>
          <w:sz w:val="28"/>
          <w:szCs w:val="28"/>
        </w:rPr>
        <w:t>53</w:t>
      </w:r>
      <w:r w:rsidRPr="0003649C">
        <w:rPr>
          <w:sz w:val="28"/>
          <w:szCs w:val="28"/>
        </w:rPr>
        <w:t>-</w:t>
      </w:r>
      <w:r w:rsidR="00CA4BE1">
        <w:rPr>
          <w:sz w:val="28"/>
          <w:szCs w:val="28"/>
        </w:rPr>
        <w:t>3</w:t>
      </w:r>
      <w:r w:rsidR="00B63ADA">
        <w:rPr>
          <w:sz w:val="28"/>
          <w:szCs w:val="28"/>
        </w:rPr>
        <w:t>4</w:t>
      </w:r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осіб землекористування, яким надано дозвіл на складання </w:t>
      </w:r>
      <w:proofErr w:type="spellStart"/>
      <w:r w:rsidR="00C5548F">
        <w:rPr>
          <w:sz w:val="28"/>
          <w:szCs w:val="28"/>
        </w:rPr>
        <w:t>проє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землеустрою щодо відведення земельних ділянок</w:t>
      </w:r>
    </w:p>
    <w:p w:rsidR="0024647A" w:rsidRDefault="0024647A">
      <w:pPr>
        <w:tabs>
          <w:tab w:val="left" w:pos="1418"/>
        </w:tabs>
        <w:ind w:left="567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131"/>
        <w:gridCol w:w="2122"/>
        <w:gridCol w:w="1280"/>
        <w:gridCol w:w="2690"/>
        <w:gridCol w:w="2978"/>
        <w:gridCol w:w="3971"/>
      </w:tblGrid>
      <w:tr w:rsidR="0091305C" w:rsidTr="00C41DA2">
        <w:trPr>
          <w:cantSplit/>
          <w:trHeight w:val="1216"/>
        </w:trPr>
        <w:tc>
          <w:tcPr>
            <w:tcW w:w="563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131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особи</w:t>
            </w:r>
          </w:p>
        </w:tc>
        <w:tc>
          <w:tcPr>
            <w:tcW w:w="2122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земельної ділянки</w:t>
            </w:r>
          </w:p>
        </w:tc>
        <w:tc>
          <w:tcPr>
            <w:tcW w:w="1280" w:type="dxa"/>
            <w:vAlign w:val="center"/>
          </w:tcPr>
          <w:p w:rsidR="0091305C" w:rsidRDefault="0099296B" w:rsidP="00321F28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Орієнтовна площа,</w:t>
            </w:r>
          </w:p>
          <w:p w:rsidR="0091305C" w:rsidRDefault="0099296B" w:rsidP="00321F28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0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використання земельної ділянки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(функціональне призначення)</w:t>
            </w:r>
          </w:p>
        </w:tc>
        <w:tc>
          <w:tcPr>
            <w:tcW w:w="2978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об'єкт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нерухомого майна</w:t>
            </w:r>
          </w:p>
        </w:tc>
        <w:tc>
          <w:tcPr>
            <w:tcW w:w="3971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91305C" w:rsidTr="00C41DA2">
        <w:trPr>
          <w:cantSplit/>
          <w:trHeight w:val="191"/>
        </w:trPr>
        <w:tc>
          <w:tcPr>
            <w:tcW w:w="563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63ADA" w:rsidTr="004A011B">
        <w:trPr>
          <w:cantSplit/>
          <w:trHeight w:val="191"/>
        </w:trPr>
        <w:tc>
          <w:tcPr>
            <w:tcW w:w="563" w:type="dxa"/>
          </w:tcPr>
          <w:p w:rsidR="00B63ADA" w:rsidRPr="00C5570D" w:rsidRDefault="00B63ADA" w:rsidP="00B63ADA">
            <w:pPr>
              <w:tabs>
                <w:tab w:val="left" w:pos="1418"/>
              </w:tabs>
              <w:jc w:val="center"/>
            </w:pPr>
            <w:r>
              <w:t>1.</w:t>
            </w:r>
          </w:p>
        </w:tc>
        <w:tc>
          <w:tcPr>
            <w:tcW w:w="213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Приватне підприємство</w:t>
            </w:r>
          </w:p>
          <w:p w:rsidR="00B63ADA" w:rsidRPr="007D2779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«ТЕХСЕРВІС ІФ»</w:t>
            </w:r>
          </w:p>
          <w:p w:rsidR="00B63ADA" w:rsidRPr="007A731D" w:rsidRDefault="00B63ADA" w:rsidP="00B63ADA">
            <w:pPr>
              <w:tabs>
                <w:tab w:val="left" w:pos="1418"/>
              </w:tabs>
              <w:jc w:val="center"/>
            </w:pPr>
            <w:r>
              <w:t>(44673299)</w:t>
            </w:r>
          </w:p>
        </w:tc>
        <w:tc>
          <w:tcPr>
            <w:tcW w:w="2122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Галицька</w:t>
            </w:r>
          </w:p>
        </w:tc>
        <w:tc>
          <w:tcPr>
            <w:tcW w:w="128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0,0839</w:t>
            </w:r>
          </w:p>
        </w:tc>
        <w:tc>
          <w:tcPr>
            <w:tcW w:w="269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752AC3">
              <w:rPr>
                <w:color w:val="333333"/>
                <w:shd w:val="clear" w:color="auto" w:fill="FFFFFF"/>
              </w:rPr>
              <w:t xml:space="preserve">ля 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 w:rsidRPr="00752AC3">
              <w:rPr>
                <w:color w:val="333333"/>
                <w:shd w:val="clear" w:color="auto" w:fill="FFFFFF"/>
              </w:rPr>
              <w:t>(крім об’єктів дорожнього сервісу)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2978" w:type="dxa"/>
            <w:vAlign w:val="center"/>
          </w:tcPr>
          <w:p w:rsidR="00B63ADA" w:rsidRPr="00C5570D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довідка з МБК № 36004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(магістральні вулиці міського значення);</w:t>
            </w:r>
          </w:p>
          <w:p w:rsidR="00B63ADA" w:rsidRPr="00DA36FB" w:rsidRDefault="00B63ADA" w:rsidP="00B63ADA">
            <w:pPr>
              <w:tabs>
                <w:tab w:val="left" w:pos="1418"/>
              </w:tabs>
              <w:jc w:val="center"/>
              <w:rPr>
                <w:i/>
              </w:rPr>
            </w:pPr>
            <w:r w:rsidRPr="00DA36FB">
              <w:rPr>
                <w:i/>
              </w:rPr>
              <w:t>із врахуванням ст. 134 ЗКУ</w:t>
            </w:r>
          </w:p>
        </w:tc>
      </w:tr>
      <w:tr w:rsidR="00B63ADA" w:rsidTr="00A769D3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2.</w:t>
            </w:r>
          </w:p>
        </w:tc>
        <w:tc>
          <w:tcPr>
            <w:tcW w:w="213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Приватне підприємство</w:t>
            </w:r>
          </w:p>
          <w:p w:rsidR="00B63ADA" w:rsidRPr="007D2779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«ТЕХСЕРВІС ІФ»</w:t>
            </w:r>
          </w:p>
          <w:p w:rsidR="00B63ADA" w:rsidRPr="007A731D" w:rsidRDefault="00B63ADA" w:rsidP="00B63ADA">
            <w:pPr>
              <w:tabs>
                <w:tab w:val="left" w:pos="1418"/>
              </w:tabs>
              <w:jc w:val="center"/>
            </w:pPr>
            <w:r>
              <w:t>(44673299)</w:t>
            </w:r>
          </w:p>
        </w:tc>
        <w:tc>
          <w:tcPr>
            <w:tcW w:w="2122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Галицька</w:t>
            </w:r>
          </w:p>
        </w:tc>
        <w:tc>
          <w:tcPr>
            <w:tcW w:w="128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0,1158</w:t>
            </w:r>
          </w:p>
        </w:tc>
        <w:tc>
          <w:tcPr>
            <w:tcW w:w="269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752AC3">
              <w:rPr>
                <w:color w:val="333333"/>
                <w:shd w:val="clear" w:color="auto" w:fill="FFFFFF"/>
              </w:rPr>
              <w:t xml:space="preserve">ля 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 w:rsidRPr="00752AC3">
              <w:rPr>
                <w:color w:val="333333"/>
                <w:shd w:val="clear" w:color="auto" w:fill="FFFFFF"/>
              </w:rPr>
              <w:t>(крім об’єктів дорожнього сервісу)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2978" w:type="dxa"/>
            <w:vAlign w:val="center"/>
          </w:tcPr>
          <w:p w:rsidR="00B63ADA" w:rsidRPr="00C5570D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довідка з МБК № 36005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(магістральні вулиці міського значення);</w:t>
            </w:r>
          </w:p>
          <w:p w:rsidR="00B63ADA" w:rsidRPr="00DA36FB" w:rsidRDefault="00B63ADA" w:rsidP="00B63ADA">
            <w:pPr>
              <w:tabs>
                <w:tab w:val="left" w:pos="1418"/>
              </w:tabs>
              <w:jc w:val="center"/>
              <w:rPr>
                <w:i/>
              </w:rPr>
            </w:pPr>
            <w:r w:rsidRPr="00DA36FB">
              <w:rPr>
                <w:i/>
              </w:rPr>
              <w:t>із врахуванням ст. 134 ЗКУ</w:t>
            </w:r>
          </w:p>
        </w:tc>
      </w:tr>
      <w:tr w:rsidR="00B63ADA" w:rsidTr="006E518A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3.</w:t>
            </w:r>
          </w:p>
        </w:tc>
        <w:tc>
          <w:tcPr>
            <w:tcW w:w="213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Об</w:t>
            </w:r>
            <w:r w:rsidRPr="00977426">
              <w:rPr>
                <w:lang w:val="ru-RU"/>
              </w:rPr>
              <w:t>`</w:t>
            </w:r>
            <w:r>
              <w:t>єднання співвласників багатоквартирного  будинку</w:t>
            </w:r>
          </w:p>
          <w:p w:rsidR="00B63ADA" w:rsidRPr="007D2779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«Іллєнка-25»</w:t>
            </w:r>
          </w:p>
          <w:p w:rsidR="00B63ADA" w:rsidRPr="007A731D" w:rsidRDefault="00B63ADA" w:rsidP="00B63ADA">
            <w:pPr>
              <w:tabs>
                <w:tab w:val="left" w:pos="1418"/>
              </w:tabs>
              <w:jc w:val="center"/>
            </w:pPr>
            <w:r>
              <w:t>(44158219)</w:t>
            </w:r>
          </w:p>
        </w:tc>
        <w:tc>
          <w:tcPr>
            <w:tcW w:w="2122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Ю. Іллєнка, 25</w:t>
            </w:r>
          </w:p>
        </w:tc>
        <w:tc>
          <w:tcPr>
            <w:tcW w:w="128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0,1224</w:t>
            </w:r>
          </w:p>
        </w:tc>
        <w:tc>
          <w:tcPr>
            <w:tcW w:w="269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для будівництва і обслуговування багатоквартирного житлового будинку </w:t>
            </w:r>
          </w:p>
        </w:tc>
        <w:tc>
          <w:tcPr>
            <w:tcW w:w="2978" w:type="dxa"/>
            <w:vAlign w:val="center"/>
          </w:tcPr>
          <w:p w:rsidR="00B63ADA" w:rsidRPr="00C5570D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довідка з МБК № 36042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(території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багатоквартирної забудови)</w:t>
            </w:r>
          </w:p>
        </w:tc>
      </w:tr>
      <w:tr w:rsidR="00B63ADA" w:rsidTr="00E3677E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213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Приватне підприємство «ЖЕО «Житловий масив»</w:t>
            </w:r>
          </w:p>
          <w:p w:rsidR="00B63ADA" w:rsidRPr="007A731D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(32605978)</w:t>
            </w:r>
          </w:p>
        </w:tc>
        <w:tc>
          <w:tcPr>
            <w:tcW w:w="2122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proofErr w:type="spellStart"/>
            <w:r>
              <w:t>Вовчинецька</w:t>
            </w:r>
            <w:proofErr w:type="spellEnd"/>
            <w:r>
              <w:t>, 30</w:t>
            </w:r>
          </w:p>
        </w:tc>
        <w:tc>
          <w:tcPr>
            <w:tcW w:w="128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0,1173</w:t>
            </w:r>
          </w:p>
        </w:tc>
        <w:tc>
          <w:tcPr>
            <w:tcW w:w="269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для  обслуговування багатоквартирного житлового будинку </w:t>
            </w:r>
          </w:p>
        </w:tc>
        <w:tc>
          <w:tcPr>
            <w:tcW w:w="2978" w:type="dxa"/>
            <w:vAlign w:val="center"/>
          </w:tcPr>
          <w:p w:rsidR="00B63ADA" w:rsidRPr="00C5570D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довідка з МБК № 36139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(території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багатоквартирної забудови)</w:t>
            </w:r>
          </w:p>
        </w:tc>
      </w:tr>
      <w:tr w:rsidR="00B63ADA" w:rsidTr="00E3677E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5.</w:t>
            </w:r>
          </w:p>
        </w:tc>
        <w:tc>
          <w:tcPr>
            <w:tcW w:w="213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Управління капітального будівництва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Івано-Франківської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міської ради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(05397574)</w:t>
            </w:r>
          </w:p>
        </w:tc>
        <w:tc>
          <w:tcPr>
            <w:tcW w:w="2122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с. </w:t>
            </w:r>
            <w:proofErr w:type="spellStart"/>
            <w:r>
              <w:t>Хриплин</w:t>
            </w:r>
            <w:proofErr w:type="spellEnd"/>
            <w:r>
              <w:t>,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вул. </w:t>
            </w:r>
            <w:proofErr w:type="spellStart"/>
            <w:r>
              <w:t>Автоливмашівська</w:t>
            </w:r>
            <w:proofErr w:type="spellEnd"/>
          </w:p>
        </w:tc>
        <w:tc>
          <w:tcPr>
            <w:tcW w:w="128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0,1420</w:t>
            </w:r>
          </w:p>
        </w:tc>
        <w:tc>
          <w:tcPr>
            <w:tcW w:w="269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для будівництва і обслуговування каналізаційної насосної станції</w:t>
            </w:r>
          </w:p>
        </w:tc>
        <w:tc>
          <w:tcPr>
            <w:tcW w:w="2978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довідка з МБК № 36254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(проектний стан: території зелених насаджень загального користування; каналізаційна насосна станція)</w:t>
            </w:r>
          </w:p>
          <w:p w:rsidR="00B63ADA" w:rsidRPr="009E281C" w:rsidRDefault="00B63ADA" w:rsidP="00B63ADA">
            <w:pPr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B63ADA" w:rsidTr="00E3677E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6.</w:t>
            </w:r>
          </w:p>
        </w:tc>
        <w:tc>
          <w:tcPr>
            <w:tcW w:w="213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Державне підприємство «Національна енергетична компанія «Укренерго»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(00100227)</w:t>
            </w:r>
          </w:p>
        </w:tc>
        <w:tc>
          <w:tcPr>
            <w:tcW w:w="2122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с. </w:t>
            </w:r>
            <w:proofErr w:type="spellStart"/>
            <w:r>
              <w:t>Братківці</w:t>
            </w:r>
            <w:proofErr w:type="spellEnd"/>
          </w:p>
        </w:tc>
        <w:tc>
          <w:tcPr>
            <w:tcW w:w="128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0,0024</w:t>
            </w:r>
          </w:p>
        </w:tc>
        <w:tc>
          <w:tcPr>
            <w:tcW w:w="269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для розміщення та експлуатації електроопори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№ 166А  ПЛ 330кВ Західноукраїнська - </w:t>
            </w:r>
            <w:proofErr w:type="spellStart"/>
            <w:r>
              <w:t>Богородчани</w:t>
            </w:r>
            <w:proofErr w:type="spellEnd"/>
          </w:p>
        </w:tc>
        <w:tc>
          <w:tcPr>
            <w:tcW w:w="2978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B63ADA" w:rsidRPr="009E281C" w:rsidRDefault="00B63ADA" w:rsidP="00B63ADA">
            <w:pPr>
              <w:tabs>
                <w:tab w:val="left" w:pos="1418"/>
              </w:tabs>
              <w:jc w:val="center"/>
              <w:rPr>
                <w:i/>
              </w:rPr>
            </w:pPr>
            <w:r>
              <w:t xml:space="preserve">лист ДМА міської ради від 19.01.2023 року № 710156 (земельна ділянка за межами розробки генерального плану села </w:t>
            </w:r>
            <w:proofErr w:type="spellStart"/>
            <w:r>
              <w:t>Братківці</w:t>
            </w:r>
            <w:proofErr w:type="spellEnd"/>
            <w:r>
              <w:t>)</w:t>
            </w:r>
          </w:p>
        </w:tc>
      </w:tr>
      <w:tr w:rsidR="00B63ADA" w:rsidTr="00E04FA6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7.</w:t>
            </w:r>
          </w:p>
        </w:tc>
        <w:tc>
          <w:tcPr>
            <w:tcW w:w="213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Державне підприємство «Національна енергетична компанія «Укренерго»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(00100227)</w:t>
            </w:r>
          </w:p>
        </w:tc>
        <w:tc>
          <w:tcPr>
            <w:tcW w:w="2122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с. </w:t>
            </w:r>
            <w:proofErr w:type="spellStart"/>
            <w:r>
              <w:t>Братківці</w:t>
            </w:r>
            <w:proofErr w:type="spellEnd"/>
          </w:p>
        </w:tc>
        <w:tc>
          <w:tcPr>
            <w:tcW w:w="128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0,0024</w:t>
            </w:r>
          </w:p>
        </w:tc>
        <w:tc>
          <w:tcPr>
            <w:tcW w:w="269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для розміщення та експлуатації електроопори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№ 167А  ПЛ 330кВ Західноукраїнська - </w:t>
            </w:r>
            <w:proofErr w:type="spellStart"/>
            <w:r>
              <w:t>Богородчани</w:t>
            </w:r>
            <w:proofErr w:type="spellEnd"/>
          </w:p>
        </w:tc>
        <w:tc>
          <w:tcPr>
            <w:tcW w:w="2978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B63ADA" w:rsidRPr="009E281C" w:rsidRDefault="00B63ADA" w:rsidP="00B63ADA">
            <w:pPr>
              <w:tabs>
                <w:tab w:val="left" w:pos="1418"/>
              </w:tabs>
              <w:jc w:val="center"/>
              <w:rPr>
                <w:i/>
              </w:rPr>
            </w:pPr>
            <w:r>
              <w:t xml:space="preserve">лист ДМА міської ради від 19.01.2023 року № 710163 (земельна ділянка за межами розробки генерального плану села </w:t>
            </w:r>
            <w:proofErr w:type="spellStart"/>
            <w:r>
              <w:t>Братківці</w:t>
            </w:r>
            <w:proofErr w:type="spellEnd"/>
            <w:r>
              <w:t>)</w:t>
            </w:r>
          </w:p>
        </w:tc>
      </w:tr>
      <w:tr w:rsidR="00B63ADA" w:rsidTr="00E04FA6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8.</w:t>
            </w:r>
          </w:p>
        </w:tc>
        <w:tc>
          <w:tcPr>
            <w:tcW w:w="213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Комунальне підприємство «</w:t>
            </w:r>
            <w:proofErr w:type="spellStart"/>
            <w:r>
              <w:t>Франківськ</w:t>
            </w:r>
            <w:proofErr w:type="spellEnd"/>
            <w:r>
              <w:t xml:space="preserve"> АГРО»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Івано-Франківської </w:t>
            </w:r>
          </w:p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>
              <w:t>міської ради</w:t>
            </w:r>
          </w:p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 w:rsidRPr="006210C4">
              <w:t>(4</w:t>
            </w:r>
            <w:r>
              <w:t>4315975</w:t>
            </w:r>
            <w:r w:rsidRPr="006210C4">
              <w:t>)</w:t>
            </w:r>
          </w:p>
        </w:tc>
        <w:tc>
          <w:tcPr>
            <w:tcW w:w="2122" w:type="dxa"/>
            <w:vAlign w:val="center"/>
          </w:tcPr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с. </w:t>
            </w:r>
            <w:proofErr w:type="spellStart"/>
            <w:r>
              <w:t>Радча</w:t>
            </w:r>
            <w:proofErr w:type="spellEnd"/>
          </w:p>
        </w:tc>
        <w:tc>
          <w:tcPr>
            <w:tcW w:w="1280" w:type="dxa"/>
            <w:vAlign w:val="center"/>
          </w:tcPr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>
              <w:t>25,1377</w:t>
            </w:r>
          </w:p>
        </w:tc>
        <w:tc>
          <w:tcPr>
            <w:tcW w:w="2690" w:type="dxa"/>
            <w:vAlign w:val="center"/>
          </w:tcPr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 w:rsidRPr="006210C4">
              <w:t xml:space="preserve">для </w:t>
            </w:r>
            <w:r>
              <w:t xml:space="preserve">іншого </w:t>
            </w:r>
            <w:proofErr w:type="spellStart"/>
            <w:r>
              <w:t>сільськогосподарсь-кого</w:t>
            </w:r>
            <w:proofErr w:type="spellEnd"/>
            <w:r>
              <w:t xml:space="preserve"> призначення</w:t>
            </w:r>
          </w:p>
        </w:tc>
        <w:tc>
          <w:tcPr>
            <w:tcW w:w="2978" w:type="dxa"/>
            <w:vAlign w:val="center"/>
          </w:tcPr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B63ADA" w:rsidRPr="00F8206D" w:rsidRDefault="00B63ADA" w:rsidP="00B63ADA">
            <w:pPr>
              <w:tabs>
                <w:tab w:val="left" w:pos="1418"/>
              </w:tabs>
              <w:jc w:val="center"/>
            </w:pPr>
            <w:r w:rsidRPr="00F8206D">
              <w:t>довідка з МБК № 36200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 w:rsidRPr="00F8206D">
              <w:t>(території садибної житлової забудови та для ведення ОСГ; зелені насадження загального користування; території громадських закладів).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При умові припинення права постійного користування земельною ділянкою на протязі одного року після завершення воєнного стану.</w:t>
            </w:r>
          </w:p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</w:p>
        </w:tc>
      </w:tr>
      <w:tr w:rsidR="00B63ADA" w:rsidTr="00E04FA6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9.</w:t>
            </w:r>
          </w:p>
        </w:tc>
        <w:tc>
          <w:tcPr>
            <w:tcW w:w="2131" w:type="dxa"/>
            <w:vAlign w:val="center"/>
          </w:tcPr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Релігійна громада Храму </w:t>
            </w:r>
            <w:r w:rsidRPr="00F76397">
              <w:t>«Всіх Святих Землі Української» міста Івано-Франківська Івано-Франківській області Української Православної Церкви (Православної Церкви України)</w:t>
            </w:r>
            <w:r w:rsidRPr="006210C4">
              <w:t xml:space="preserve"> (</w:t>
            </w:r>
            <w:r>
              <w:t>20555438</w:t>
            </w:r>
            <w:r w:rsidRPr="006210C4">
              <w:t>)</w:t>
            </w:r>
          </w:p>
        </w:tc>
        <w:tc>
          <w:tcPr>
            <w:tcW w:w="2122" w:type="dxa"/>
            <w:vAlign w:val="center"/>
          </w:tcPr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>
              <w:t>В. Івасюка, 7</w:t>
            </w:r>
          </w:p>
        </w:tc>
        <w:tc>
          <w:tcPr>
            <w:tcW w:w="1280" w:type="dxa"/>
            <w:vAlign w:val="center"/>
          </w:tcPr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>
              <w:t>0,4060</w:t>
            </w:r>
          </w:p>
        </w:tc>
        <w:tc>
          <w:tcPr>
            <w:tcW w:w="2690" w:type="dxa"/>
            <w:vAlign w:val="center"/>
          </w:tcPr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 w:rsidRPr="006210C4">
              <w:t xml:space="preserve">для </w:t>
            </w:r>
            <w:r>
              <w:t>будівництва та обслуговування будівель громадських та релігійних організацій</w:t>
            </w:r>
          </w:p>
        </w:tc>
        <w:tc>
          <w:tcPr>
            <w:tcW w:w="2978" w:type="dxa"/>
            <w:vAlign w:val="center"/>
          </w:tcPr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>
              <w:t>реєстрація права власності на нерухоме майно від 14.08.2018 року</w:t>
            </w:r>
          </w:p>
        </w:tc>
        <w:tc>
          <w:tcPr>
            <w:tcW w:w="3971" w:type="dxa"/>
            <w:vAlign w:val="center"/>
          </w:tcPr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  <w:r>
              <w:t>д</w:t>
            </w:r>
            <w:r w:rsidRPr="006210C4">
              <w:t>овідка з МБК №</w:t>
            </w:r>
            <w:r>
              <w:t xml:space="preserve"> 36507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(території громадської забудови)</w:t>
            </w:r>
          </w:p>
          <w:p w:rsidR="00B63ADA" w:rsidRPr="006210C4" w:rsidRDefault="00B63ADA" w:rsidP="00B63ADA">
            <w:pPr>
              <w:tabs>
                <w:tab w:val="left" w:pos="1418"/>
              </w:tabs>
              <w:jc w:val="center"/>
            </w:pPr>
          </w:p>
        </w:tc>
      </w:tr>
      <w:tr w:rsidR="00B63ADA" w:rsidTr="00E04FA6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lastRenderedPageBreak/>
              <w:t>10.</w:t>
            </w:r>
          </w:p>
        </w:tc>
        <w:tc>
          <w:tcPr>
            <w:tcW w:w="213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proofErr w:type="spellStart"/>
            <w:r>
              <w:t>Кушпітовський</w:t>
            </w:r>
            <w:proofErr w:type="spellEnd"/>
            <w:r>
              <w:t xml:space="preserve"> </w:t>
            </w:r>
          </w:p>
          <w:p w:rsidR="00B63ADA" w:rsidRPr="007A731D" w:rsidRDefault="00B63ADA" w:rsidP="00B63ADA">
            <w:pPr>
              <w:tabs>
                <w:tab w:val="left" w:pos="1418"/>
              </w:tabs>
              <w:jc w:val="center"/>
            </w:pPr>
            <w:r>
              <w:t>Станіслав Євгенійович</w:t>
            </w:r>
          </w:p>
        </w:tc>
        <w:tc>
          <w:tcPr>
            <w:tcW w:w="2122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Євгена </w:t>
            </w:r>
            <w:proofErr w:type="spellStart"/>
            <w:r>
              <w:t>Коновальця</w:t>
            </w:r>
            <w:proofErr w:type="spellEnd"/>
            <w:r>
              <w:t>, 104-а</w:t>
            </w:r>
          </w:p>
        </w:tc>
        <w:tc>
          <w:tcPr>
            <w:tcW w:w="128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0,0912</w:t>
            </w:r>
          </w:p>
        </w:tc>
        <w:tc>
          <w:tcPr>
            <w:tcW w:w="2690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для обслуговування виробничої будівлі </w:t>
            </w:r>
          </w:p>
        </w:tc>
        <w:tc>
          <w:tcPr>
            <w:tcW w:w="2978" w:type="dxa"/>
            <w:vAlign w:val="center"/>
          </w:tcPr>
          <w:p w:rsidR="00B63ADA" w:rsidRPr="00C5570D" w:rsidRDefault="00B63ADA" w:rsidP="00B63ADA">
            <w:pPr>
              <w:tabs>
                <w:tab w:val="left" w:pos="1418"/>
              </w:tabs>
              <w:jc w:val="center"/>
            </w:pPr>
            <w:r>
              <w:t>реєстрація права власності на нерухоме майно від 15.09.2021 року</w:t>
            </w:r>
          </w:p>
        </w:tc>
        <w:tc>
          <w:tcPr>
            <w:tcW w:w="397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довідка з МБК № 35872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(території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громадської забудови;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proofErr w:type="spellStart"/>
            <w:r>
              <w:t>пам</w:t>
            </w:r>
            <w:proofErr w:type="spellEnd"/>
            <w:r w:rsidRPr="00977426">
              <w:rPr>
                <w:lang w:val="ru-RU"/>
              </w:rPr>
              <w:t>`</w:t>
            </w:r>
            <w:r>
              <w:t>ятка архітектури місцевого значення;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 xml:space="preserve"> частина земельної ділянки в межах червоних ліній магістральної вулиці);</w:t>
            </w:r>
          </w:p>
          <w:p w:rsidR="00B63ADA" w:rsidRPr="00206581" w:rsidRDefault="00B63ADA" w:rsidP="00B63ADA">
            <w:pPr>
              <w:tabs>
                <w:tab w:val="left" w:pos="1418"/>
              </w:tabs>
              <w:jc w:val="center"/>
            </w:pPr>
            <w:r>
              <w:t>здійснено заходи самоврядного контролю</w:t>
            </w:r>
          </w:p>
        </w:tc>
      </w:tr>
      <w:tr w:rsidR="00B63ADA" w:rsidTr="0029211B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11.</w:t>
            </w:r>
          </w:p>
        </w:tc>
        <w:tc>
          <w:tcPr>
            <w:tcW w:w="2131" w:type="dxa"/>
            <w:vAlign w:val="center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 xml:space="preserve">Релігійна громада (парафія) Святого Великомученика Юрія Української Греко-Католицької церкви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 xml:space="preserve">села </w:t>
            </w:r>
            <w:proofErr w:type="spellStart"/>
            <w:r w:rsidRPr="00D019D3">
              <w:t>Угорники</w:t>
            </w:r>
            <w:proofErr w:type="spellEnd"/>
            <w:r w:rsidRPr="00D019D3">
              <w:t xml:space="preserve">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 xml:space="preserve">Івано-Франківської </w:t>
            </w:r>
          </w:p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міської ради</w:t>
            </w:r>
          </w:p>
        </w:tc>
        <w:tc>
          <w:tcPr>
            <w:tcW w:w="2122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 xml:space="preserve">с. </w:t>
            </w:r>
            <w:proofErr w:type="spellStart"/>
            <w:r w:rsidRPr="00D019D3">
              <w:t>Угорники</w:t>
            </w:r>
            <w:proofErr w:type="spellEnd"/>
            <w:r w:rsidRPr="00D019D3">
              <w:t>, масив Рінь</w:t>
            </w:r>
          </w:p>
        </w:tc>
        <w:tc>
          <w:tcPr>
            <w:tcW w:w="1280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0,1800</w:t>
            </w:r>
          </w:p>
        </w:tc>
        <w:tc>
          <w:tcPr>
            <w:tcW w:w="2690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2978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довідка з МБК № 35709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(території зелених насаджень)</w:t>
            </w:r>
            <w:r>
              <w:t>;</w:t>
            </w:r>
          </w:p>
          <w:p w:rsidR="00B63ADA" w:rsidRPr="003B6AAA" w:rsidRDefault="00B63ADA" w:rsidP="00B63ADA">
            <w:pPr>
              <w:keepNext/>
              <w:tabs>
                <w:tab w:val="left" w:pos="567"/>
              </w:tabs>
              <w:ind w:left="142"/>
              <w:rPr>
                <w:rFonts w:eastAsia="Calibri"/>
                <w:b/>
                <w:i/>
              </w:rPr>
            </w:pPr>
            <w:r>
              <w:rPr>
                <w:i/>
                <w:color w:val="333333"/>
                <w:shd w:val="clear" w:color="auto" w:fill="FFFFFF"/>
              </w:rPr>
              <w:t>в</w:t>
            </w:r>
            <w:r w:rsidRPr="003B6AAA">
              <w:rPr>
                <w:i/>
                <w:color w:val="333333"/>
                <w:shd w:val="clear" w:color="auto" w:fill="FFFFFF"/>
              </w:rPr>
              <w:t>несено</w:t>
            </w:r>
            <w:r w:rsidRPr="003B6AAA">
              <w:rPr>
                <w:i/>
              </w:rPr>
              <w:t xml:space="preserve"> п</w:t>
            </w:r>
            <w:r w:rsidRPr="003B6AAA">
              <w:rPr>
                <w:bCs/>
                <w:i/>
              </w:rPr>
              <w:t xml:space="preserve">остійною депутатською комісією з питань містобудування, земельних   відносин,  оренди  та  приватизації  комунального майна </w:t>
            </w:r>
          </w:p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</w:p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</w:p>
        </w:tc>
      </w:tr>
      <w:tr w:rsidR="00B63ADA" w:rsidTr="0029211B">
        <w:trPr>
          <w:cantSplit/>
          <w:trHeight w:val="191"/>
        </w:trPr>
        <w:tc>
          <w:tcPr>
            <w:tcW w:w="563" w:type="dxa"/>
          </w:tcPr>
          <w:p w:rsidR="00B63ADA" w:rsidRDefault="00B63ADA" w:rsidP="00B63ADA">
            <w:pPr>
              <w:tabs>
                <w:tab w:val="left" w:pos="1418"/>
              </w:tabs>
              <w:jc w:val="center"/>
            </w:pPr>
            <w:r>
              <w:t>12.</w:t>
            </w:r>
          </w:p>
        </w:tc>
        <w:tc>
          <w:tcPr>
            <w:tcW w:w="2131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 xml:space="preserve">Товариство з обмеженою відповідальністю </w:t>
            </w:r>
          </w:p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«Бистриця-Груп»</w:t>
            </w:r>
          </w:p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(43249069)</w:t>
            </w:r>
          </w:p>
        </w:tc>
        <w:tc>
          <w:tcPr>
            <w:tcW w:w="2122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Незалежності</w:t>
            </w:r>
          </w:p>
        </w:tc>
        <w:tc>
          <w:tcPr>
            <w:tcW w:w="1280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0,2579</w:t>
            </w:r>
          </w:p>
        </w:tc>
        <w:tc>
          <w:tcPr>
            <w:tcW w:w="2690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 xml:space="preserve">для будівництва, обслуговування об’єктів інженерної, транспортної, енергетичної інфраструктури,  об’єктів зв’язку та дорожнього господарства </w:t>
            </w:r>
          </w:p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(крім об’єктів дорожнього сервісу)</w:t>
            </w:r>
          </w:p>
        </w:tc>
        <w:tc>
          <w:tcPr>
            <w:tcW w:w="2978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</w:p>
        </w:tc>
        <w:tc>
          <w:tcPr>
            <w:tcW w:w="3971" w:type="dxa"/>
            <w:vAlign w:val="center"/>
          </w:tcPr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довідка з МБК № 36616</w:t>
            </w:r>
          </w:p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 xml:space="preserve"> (території громадської забудови, магістральні вулиці міського значення);</w:t>
            </w:r>
          </w:p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земельній ділянці присвоєно кадастровий номер  2610100000:14:001:0270;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 xml:space="preserve">із врахуванням ст. 134 ЗКУ; звернення </w:t>
            </w:r>
            <w:proofErr w:type="spellStart"/>
            <w:r w:rsidRPr="00D019D3">
              <w:t>ФОП</w:t>
            </w:r>
            <w:proofErr w:type="spellEnd"/>
            <w:r w:rsidRPr="00D019D3">
              <w:t xml:space="preserve"> «</w:t>
            </w:r>
            <w:proofErr w:type="spellStart"/>
            <w:r w:rsidRPr="00D019D3">
              <w:t>Юрчишин</w:t>
            </w:r>
            <w:proofErr w:type="spellEnd"/>
            <w:r w:rsidRPr="00D019D3">
              <w:t xml:space="preserve"> Микола Ярославович»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 xml:space="preserve">від 28.02.2023 р. </w:t>
            </w:r>
          </w:p>
          <w:p w:rsidR="00B63ADA" w:rsidRDefault="00B63ADA" w:rsidP="00B63ADA">
            <w:pPr>
              <w:tabs>
                <w:tab w:val="left" w:pos="1418"/>
              </w:tabs>
              <w:jc w:val="center"/>
            </w:pPr>
            <w:r w:rsidRPr="00D019D3">
              <w:t>ВХ № 720/01-18/19</w:t>
            </w:r>
            <w:r>
              <w:t>;</w:t>
            </w:r>
          </w:p>
          <w:p w:rsidR="00B63ADA" w:rsidRPr="003B6AAA" w:rsidRDefault="00B63ADA" w:rsidP="00B63ADA">
            <w:pPr>
              <w:keepNext/>
              <w:tabs>
                <w:tab w:val="left" w:pos="567"/>
              </w:tabs>
              <w:ind w:left="142"/>
              <w:rPr>
                <w:rFonts w:eastAsia="Calibri"/>
                <w:b/>
                <w:i/>
              </w:rPr>
            </w:pPr>
            <w:r>
              <w:rPr>
                <w:i/>
                <w:color w:val="333333"/>
                <w:shd w:val="clear" w:color="auto" w:fill="FFFFFF"/>
              </w:rPr>
              <w:t>в</w:t>
            </w:r>
            <w:r w:rsidRPr="003B6AAA">
              <w:rPr>
                <w:i/>
                <w:color w:val="333333"/>
                <w:shd w:val="clear" w:color="auto" w:fill="FFFFFF"/>
              </w:rPr>
              <w:t>несено</w:t>
            </w:r>
            <w:r w:rsidRPr="003B6AAA">
              <w:rPr>
                <w:i/>
              </w:rPr>
              <w:t xml:space="preserve"> п</w:t>
            </w:r>
            <w:r w:rsidRPr="003B6AAA">
              <w:rPr>
                <w:bCs/>
                <w:i/>
              </w:rPr>
              <w:t xml:space="preserve">остійною депутатською комісією з питань містобудування, земельних   відносин,  оренди  та  приватизації  комунального майна </w:t>
            </w:r>
          </w:p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</w:p>
          <w:p w:rsidR="00B63ADA" w:rsidRPr="00D019D3" w:rsidRDefault="00B63ADA" w:rsidP="00B63ADA">
            <w:pPr>
              <w:tabs>
                <w:tab w:val="left" w:pos="1418"/>
              </w:tabs>
              <w:jc w:val="center"/>
            </w:pPr>
          </w:p>
        </w:tc>
      </w:tr>
    </w:tbl>
    <w:p w:rsidR="00FD47D7" w:rsidRDefault="00F40967" w:rsidP="0066551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91305C" w:rsidRDefault="00FD47D7" w:rsidP="00F40967">
      <w:pPr>
        <w:tabs>
          <w:tab w:val="left" w:pos="1418"/>
          <w:tab w:val="left" w:pos="2127"/>
          <w:tab w:val="left" w:pos="27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801"/>
          <w:tab w:val="right" w:pos="158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9296B">
        <w:rPr>
          <w:sz w:val="28"/>
          <w:szCs w:val="28"/>
        </w:rPr>
        <w:t>Секретар міської ради</w:t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681373">
        <w:rPr>
          <w:sz w:val="28"/>
          <w:szCs w:val="28"/>
        </w:rPr>
        <w:t xml:space="preserve">                   </w:t>
      </w:r>
      <w:r w:rsidR="006B2FD0">
        <w:rPr>
          <w:sz w:val="28"/>
          <w:szCs w:val="28"/>
        </w:rPr>
        <w:t>Віктор С</w:t>
      </w:r>
      <w:r w:rsidR="004375C5">
        <w:rPr>
          <w:sz w:val="28"/>
          <w:szCs w:val="28"/>
        </w:rPr>
        <w:t>ИНИШИН</w:t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</w:p>
    <w:sectPr w:rsidR="0091305C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D3" w:rsidRDefault="00A769D3">
      <w:r>
        <w:separator/>
      </w:r>
    </w:p>
  </w:endnote>
  <w:endnote w:type="continuationSeparator" w:id="0">
    <w:p w:rsidR="00A769D3" w:rsidRDefault="00A7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D3" w:rsidRDefault="00A769D3">
      <w:r>
        <w:separator/>
      </w:r>
    </w:p>
  </w:footnote>
  <w:footnote w:type="continuationSeparator" w:id="0">
    <w:p w:rsidR="00A769D3" w:rsidRDefault="00A7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3F"/>
    <w:multiLevelType w:val="hybridMultilevel"/>
    <w:tmpl w:val="A1585A4A"/>
    <w:lvl w:ilvl="0" w:tplc="3FEE17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C018CAE4">
      <w:start w:val="1"/>
      <w:numFmt w:val="lowerLetter"/>
      <w:lvlText w:val="%2."/>
      <w:lvlJc w:val="left"/>
      <w:pPr>
        <w:ind w:left="1222" w:hanging="360"/>
      </w:pPr>
    </w:lvl>
    <w:lvl w:ilvl="2" w:tplc="1510738C">
      <w:start w:val="1"/>
      <w:numFmt w:val="lowerRoman"/>
      <w:lvlText w:val="%3."/>
      <w:lvlJc w:val="right"/>
      <w:pPr>
        <w:ind w:left="1942" w:hanging="180"/>
      </w:pPr>
    </w:lvl>
    <w:lvl w:ilvl="3" w:tplc="577A3C3E">
      <w:start w:val="1"/>
      <w:numFmt w:val="decimal"/>
      <w:lvlText w:val="%4."/>
      <w:lvlJc w:val="left"/>
      <w:pPr>
        <w:ind w:left="2662" w:hanging="360"/>
      </w:pPr>
    </w:lvl>
    <w:lvl w:ilvl="4" w:tplc="8AD2230E">
      <w:start w:val="1"/>
      <w:numFmt w:val="lowerLetter"/>
      <w:lvlText w:val="%5."/>
      <w:lvlJc w:val="left"/>
      <w:pPr>
        <w:ind w:left="3382" w:hanging="360"/>
      </w:pPr>
    </w:lvl>
    <w:lvl w:ilvl="5" w:tplc="47BEB42C">
      <w:start w:val="1"/>
      <w:numFmt w:val="lowerRoman"/>
      <w:lvlText w:val="%6."/>
      <w:lvlJc w:val="right"/>
      <w:pPr>
        <w:ind w:left="4102" w:hanging="180"/>
      </w:pPr>
    </w:lvl>
    <w:lvl w:ilvl="6" w:tplc="7D4AFB16">
      <w:start w:val="1"/>
      <w:numFmt w:val="decimal"/>
      <w:lvlText w:val="%7."/>
      <w:lvlJc w:val="left"/>
      <w:pPr>
        <w:ind w:left="4822" w:hanging="360"/>
      </w:pPr>
    </w:lvl>
    <w:lvl w:ilvl="7" w:tplc="411E90DA">
      <w:start w:val="1"/>
      <w:numFmt w:val="lowerLetter"/>
      <w:lvlText w:val="%8."/>
      <w:lvlJc w:val="left"/>
      <w:pPr>
        <w:ind w:left="5542" w:hanging="360"/>
      </w:pPr>
    </w:lvl>
    <w:lvl w:ilvl="8" w:tplc="A27E398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49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2F6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AB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7CF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647A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56C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4B21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49F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375C5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373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6C1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976DF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97C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0B49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9D3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334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F9C"/>
    <w:rsid w:val="00B6312D"/>
    <w:rsid w:val="00B63ADA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672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4BE1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499C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і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и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и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BE051-00CC-401C-8607-F632840E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4384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4954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2020-03-03T06:30:00Z</cp:lastPrinted>
  <dcterms:created xsi:type="dcterms:W3CDTF">2023-03-23T13:09:00Z</dcterms:created>
  <dcterms:modified xsi:type="dcterms:W3CDTF">2023-03-23T13:09:00Z</dcterms:modified>
</cp:coreProperties>
</file>