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>059р080206</w:t>
      </w: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Додаток до 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                                                                      розпорядження міського голови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від 08.02.06 р. № 59-р</w:t>
      </w: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Склад робочої </w:t>
      </w:r>
      <w:r>
        <w:rPr>
          <w:sz w:val="28"/>
          <w:lang w:val="uk-UA"/>
        </w:rPr>
        <w:t>групи з обстеження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та перевірки приймальних пунктів спеціалізованих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підприємств, які здійснюють операції з брухтом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кольорових і чорних металів</w:t>
      </w: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Юрій Соловей -             </w:t>
      </w:r>
      <w:r>
        <w:rPr>
          <w:sz w:val="28"/>
          <w:lang w:val="uk-UA"/>
        </w:rPr>
        <w:t xml:space="preserve">      начальник управління соціально-економічного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розвитку міста, голова робочої групи</w:t>
      </w: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Ігор Витриховський-          начальник управління торгівлі</w:t>
      </w: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Ярослав Гавадзин-           </w:t>
      </w:r>
      <w:r>
        <w:rPr>
          <w:sz w:val="28"/>
          <w:lang w:val="uk-UA"/>
        </w:rPr>
        <w:t xml:space="preserve">   головний спеціаліст відділу промисловості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управління соціально-економічного розвитку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міста</w:t>
      </w: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Андрій Соболевський-       завідувач відділу </w:t>
      </w:r>
      <w:r>
        <w:rPr>
          <w:sz w:val="28"/>
          <w:lang w:val="uk-UA"/>
        </w:rPr>
        <w:t>державної реєстрації</w:t>
      </w: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(Реєстраційної палати), державний реєстратор</w:t>
      </w: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</w:p>
    <w:p w:rsidR="00000000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Керуючий справами</w:t>
      </w:r>
    </w:p>
    <w:p w:rsidR="001232F8" w:rsidRDefault="001232F8">
      <w:pPr>
        <w:rPr>
          <w:sz w:val="28"/>
          <w:lang w:val="uk-UA"/>
        </w:rPr>
      </w:pPr>
      <w:r>
        <w:rPr>
          <w:sz w:val="28"/>
          <w:lang w:val="uk-UA"/>
        </w:rPr>
        <w:t xml:space="preserve">    міськвиконкому                                                                    В.Волощук</w:t>
      </w:r>
    </w:p>
    <w:sectPr w:rsidR="001232F8">
      <w:pgSz w:w="11906" w:h="16838"/>
      <w:pgMar w:top="1134" w:right="454" w:bottom="851" w:left="198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0CFF"/>
    <w:rsid w:val="001232F8"/>
    <w:rsid w:val="00627274"/>
    <w:rsid w:val="00F2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059р080206</vt:lpstr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059р080206</dc:title>
  <dc:creator>Protocol</dc:creator>
  <cp:lastModifiedBy>Admin</cp:lastModifiedBy>
  <cp:revision>3</cp:revision>
  <dcterms:created xsi:type="dcterms:W3CDTF">2013-11-26T06:37:00Z</dcterms:created>
  <dcterms:modified xsi:type="dcterms:W3CDTF">2013-11-26T06:37:00Z</dcterms:modified>
</cp:coreProperties>
</file>