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C" w:rsidRDefault="00E766AC" w:rsidP="00E766AC">
      <w:pPr>
        <w:pStyle w:val="2"/>
      </w:pPr>
      <w:r>
        <w:t xml:space="preserve">Додаток </w:t>
      </w:r>
    </w:p>
    <w:p w:rsidR="00E766AC" w:rsidRDefault="00E766AC" w:rsidP="00E766AC">
      <w:pPr>
        <w:jc w:val="right"/>
        <w:rPr>
          <w:b/>
          <w:sz w:val="28"/>
        </w:rPr>
      </w:pPr>
      <w:r>
        <w:rPr>
          <w:b/>
          <w:sz w:val="28"/>
        </w:rPr>
        <w:t xml:space="preserve">до рішення виконавчого </w:t>
      </w:r>
    </w:p>
    <w:p w:rsidR="00E766AC" w:rsidRDefault="00E766AC" w:rsidP="00E766AC">
      <w:pPr>
        <w:jc w:val="right"/>
        <w:rPr>
          <w:b/>
          <w:sz w:val="28"/>
        </w:rPr>
      </w:pPr>
      <w:r>
        <w:rPr>
          <w:b/>
          <w:sz w:val="28"/>
        </w:rPr>
        <w:t>комітету міської ради</w:t>
      </w:r>
    </w:p>
    <w:p w:rsidR="00E766AC" w:rsidRDefault="00E766AC" w:rsidP="00E766AC">
      <w:pPr>
        <w:jc w:val="right"/>
        <w:rPr>
          <w:b/>
          <w:sz w:val="28"/>
        </w:rPr>
      </w:pPr>
      <w:r>
        <w:rPr>
          <w:b/>
          <w:sz w:val="28"/>
        </w:rPr>
        <w:t xml:space="preserve"> від “___”________ 2006р.</w:t>
      </w:r>
    </w:p>
    <w:p w:rsidR="00E766AC" w:rsidRDefault="00E766AC" w:rsidP="00E766AC">
      <w:pPr>
        <w:ind w:left="4956" w:firstLine="708"/>
        <w:jc w:val="center"/>
        <w:rPr>
          <w:b/>
          <w:sz w:val="28"/>
        </w:rPr>
      </w:pPr>
      <w:r>
        <w:rPr>
          <w:b/>
          <w:sz w:val="28"/>
        </w:rPr>
        <w:t>№ ______________</w:t>
      </w:r>
    </w:p>
    <w:p w:rsidR="00E766AC" w:rsidRDefault="00E766AC" w:rsidP="00E766AC">
      <w:pPr>
        <w:ind w:left="4956" w:firstLine="708"/>
        <w:jc w:val="center"/>
        <w:rPr>
          <w:b/>
          <w:sz w:val="28"/>
        </w:rPr>
      </w:pPr>
    </w:p>
    <w:p w:rsidR="00E766AC" w:rsidRDefault="00E766AC" w:rsidP="00E766AC">
      <w:pPr>
        <w:ind w:left="4956" w:firstLine="708"/>
        <w:jc w:val="center"/>
        <w:rPr>
          <w:b/>
          <w:sz w:val="28"/>
        </w:rPr>
      </w:pPr>
    </w:p>
    <w:p w:rsidR="00E766AC" w:rsidRDefault="00E766AC" w:rsidP="00E766AC">
      <w:pPr>
        <w:pStyle w:val="21"/>
      </w:pPr>
      <w:r>
        <w:t>Заходи щодо виконання в місті Комплексної програми “Цукровий діабет” на 2006-2007 роки.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</w:p>
    <w:p w:rsidR="00E766AC" w:rsidRDefault="00E766AC" w:rsidP="00E766AC">
      <w:pPr>
        <w:pStyle w:val="21"/>
        <w:jc w:val="both"/>
        <w:rPr>
          <w:sz w:val="28"/>
        </w:rPr>
      </w:pPr>
      <w:r>
        <w:rPr>
          <w:b w:val="0"/>
          <w:sz w:val="28"/>
        </w:rPr>
        <w:t>1. Продовжити роботу щодо виконання Комплексної програми “Цукровий діабет”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>ЛПЗ міста постійно</w:t>
      </w:r>
    </w:p>
    <w:p w:rsidR="00E766AC" w:rsidRDefault="00E766AC" w:rsidP="00E766AC">
      <w:pPr>
        <w:pStyle w:val="21"/>
        <w:jc w:val="both"/>
        <w:rPr>
          <w:sz w:val="28"/>
        </w:rPr>
      </w:pPr>
      <w:r>
        <w:rPr>
          <w:b w:val="0"/>
          <w:sz w:val="28"/>
        </w:rPr>
        <w:t>2. Продовжити роботу щодо раннього виявлення цукрового діабету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  <w:t>ЛПЗ міста постійно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>3. Посилити просвітницьку діяльність у ЗМІ щодо раннього виявлення та профілактики цукрового діабету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E766AC" w:rsidRDefault="00E766AC" w:rsidP="00E766AC">
      <w:pPr>
        <w:pStyle w:val="21"/>
        <w:ind w:left="6372"/>
        <w:jc w:val="both"/>
        <w:rPr>
          <w:sz w:val="28"/>
        </w:rPr>
      </w:pPr>
      <w:r>
        <w:rPr>
          <w:sz w:val="28"/>
        </w:rPr>
        <w:t>Ендокринологи міста постійно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</w:p>
    <w:p w:rsidR="00E766AC" w:rsidRDefault="00E766AC" w:rsidP="00E766AC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>4.Забезпечити систематичне функціонування шкіл самоконтролю для хворих на цукровий діабет в ЛПЗ міста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E766AC" w:rsidRDefault="00E766AC" w:rsidP="00E766AC">
      <w:pPr>
        <w:pStyle w:val="21"/>
        <w:ind w:left="5664" w:firstLine="708"/>
        <w:jc w:val="both"/>
        <w:rPr>
          <w:sz w:val="28"/>
        </w:rPr>
      </w:pPr>
      <w:r>
        <w:rPr>
          <w:sz w:val="28"/>
        </w:rPr>
        <w:t>ЛПЗ міста постійно</w:t>
      </w:r>
    </w:p>
    <w:p w:rsidR="00E766AC" w:rsidRDefault="00E766AC" w:rsidP="00E766AC">
      <w:pPr>
        <w:pStyle w:val="21"/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Забезпечити систематичне поповнення міського реєстру інсулінозалежних хворих на цукровий діабет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E766AC" w:rsidRDefault="00E766AC" w:rsidP="00E766AC">
      <w:pPr>
        <w:pStyle w:val="21"/>
        <w:ind w:left="6024" w:firstLine="348"/>
        <w:jc w:val="both"/>
        <w:rPr>
          <w:sz w:val="28"/>
        </w:rPr>
      </w:pPr>
      <w:r>
        <w:rPr>
          <w:sz w:val="28"/>
        </w:rPr>
        <w:t>ЛПЗ міста постійно</w:t>
      </w:r>
    </w:p>
    <w:p w:rsidR="00E766AC" w:rsidRDefault="00E766AC" w:rsidP="00E766AC">
      <w:pPr>
        <w:pStyle w:val="21"/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Забезпечити бригади швидкої медичної допомоги необхідною кількістю глюкометрів (23)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E766AC" w:rsidRDefault="00E766AC" w:rsidP="00E766AC">
      <w:pPr>
        <w:pStyle w:val="21"/>
        <w:ind w:left="6024" w:firstLine="348"/>
        <w:jc w:val="both"/>
        <w:rPr>
          <w:sz w:val="28"/>
        </w:rPr>
      </w:pPr>
      <w:r>
        <w:rPr>
          <w:sz w:val="28"/>
        </w:rPr>
        <w:t>СШМНД 2006-2007 рр.</w:t>
      </w:r>
    </w:p>
    <w:p w:rsidR="00E766AC" w:rsidRDefault="00E766AC" w:rsidP="00E766AC">
      <w:pPr>
        <w:pStyle w:val="21"/>
        <w:jc w:val="both"/>
        <w:rPr>
          <w:sz w:val="28"/>
        </w:rPr>
      </w:pPr>
      <w:r>
        <w:rPr>
          <w:b w:val="0"/>
          <w:sz w:val="28"/>
        </w:rPr>
        <w:t>7. Вживати заходи для забезпечення хворих на цукровий діабет таблетованими цукрознижуючими препаратами та інсулінами вітчизняного та іноземного виробництва, згідно потреби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>ЛПЗ міста постійно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>8. Вживати заходи для безкоштовного забезпечення хворих цукровим діабетом І типу засобами введення інсуліну та самоконтролю.</w:t>
      </w:r>
    </w:p>
    <w:p w:rsidR="00E766AC" w:rsidRDefault="00E766AC" w:rsidP="00E766AC">
      <w:pPr>
        <w:pStyle w:val="21"/>
        <w:jc w:val="both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  <w:t>ЛПЗ міста постійно</w:t>
      </w:r>
    </w:p>
    <w:p w:rsidR="00E766AC" w:rsidRDefault="00E766AC" w:rsidP="00E766AC">
      <w:pPr>
        <w:pStyle w:val="21"/>
        <w:jc w:val="right"/>
        <w:rPr>
          <w:sz w:val="28"/>
        </w:rPr>
      </w:pPr>
      <w:r>
        <w:rPr>
          <w:b w:val="0"/>
          <w:sz w:val="28"/>
        </w:rPr>
        <w:t>9. Розширити мережу дієтичного харчування та забезпечити асортимент продуктів дієтичного харчування для хворих на цукровий діабет в торговій мережі міста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 xml:space="preserve">Управління економіки міськвиконкому на2006-2007рр. 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E766AC" w:rsidRDefault="00E766AC" w:rsidP="00E766AC">
      <w:pPr>
        <w:pStyle w:val="21"/>
        <w:jc w:val="both"/>
        <w:rPr>
          <w:b w:val="0"/>
          <w:sz w:val="28"/>
        </w:rPr>
      </w:pPr>
    </w:p>
    <w:p w:rsidR="006D066F" w:rsidRDefault="00E766AC" w:rsidP="00AB029F">
      <w:pPr>
        <w:pStyle w:val="21"/>
        <w:jc w:val="both"/>
      </w:pPr>
      <w:r>
        <w:rPr>
          <w:b w:val="0"/>
          <w:sz w:val="28"/>
        </w:rPr>
        <w:t xml:space="preserve">Керуючий справами міськвиконкому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В.Волощук</w:t>
      </w:r>
      <w:bookmarkStart w:id="0" w:name="_GoBack"/>
      <w:bookmarkEnd w:id="0"/>
    </w:p>
    <w:sectPr w:rsidR="006D066F" w:rsidSect="00D7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73AD"/>
    <w:multiLevelType w:val="hybridMultilevel"/>
    <w:tmpl w:val="F220636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766AC"/>
    <w:rsid w:val="006D066F"/>
    <w:rsid w:val="00AB029F"/>
    <w:rsid w:val="00CB7812"/>
    <w:rsid w:val="00D71C60"/>
    <w:rsid w:val="00E7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6AC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6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66AC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E766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766AC"/>
    <w:pPr>
      <w:keepNext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2">
    <w:name w:val="Body Text 2"/>
    <w:basedOn w:val="Normal"/>
    <w:link w:val="BodyText2Char"/>
    <w:semiHidden/>
    <w:rsid w:val="00E766AC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E766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</dc:creator>
  <cp:lastModifiedBy>Admin</cp:lastModifiedBy>
  <cp:revision>3</cp:revision>
  <dcterms:created xsi:type="dcterms:W3CDTF">2015-05-06T14:29:00Z</dcterms:created>
  <dcterms:modified xsi:type="dcterms:W3CDTF">2015-05-06T14:29:00Z</dcterms:modified>
</cp:coreProperties>
</file>