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C1" w:rsidRPr="00F64842" w:rsidRDefault="004E35C1" w:rsidP="00C90662">
      <w:pPr>
        <w:ind w:left="3600" w:firstLine="720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 xml:space="preserve">Додаток </w:t>
      </w:r>
    </w:p>
    <w:p w:rsidR="004E35C1" w:rsidRPr="00F64842" w:rsidRDefault="004E35C1" w:rsidP="004E35C1">
      <w:pPr>
        <w:ind w:firstLine="444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  <w:t>до рішення виконавчого комітету</w:t>
      </w:r>
    </w:p>
    <w:p w:rsidR="004E35C1" w:rsidRPr="00F64842" w:rsidRDefault="004E35C1" w:rsidP="004E35C1">
      <w:pPr>
        <w:ind w:firstLine="444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</w:r>
      <w:r w:rsidRPr="00F64842">
        <w:rPr>
          <w:sz w:val="28"/>
          <w:szCs w:val="28"/>
          <w:lang w:val="uk-UA"/>
        </w:rPr>
        <w:tab/>
        <w:t>міської ради № ____від ______________</w:t>
      </w:r>
    </w:p>
    <w:p w:rsidR="00DE5F56" w:rsidRDefault="00DE5F56" w:rsidP="00A77190">
      <w:pPr>
        <w:jc w:val="both"/>
        <w:rPr>
          <w:sz w:val="28"/>
          <w:szCs w:val="28"/>
          <w:lang w:val="uk-UA"/>
        </w:rPr>
      </w:pPr>
    </w:p>
    <w:p w:rsidR="00A77190" w:rsidRPr="00DE5F56" w:rsidRDefault="00A77190" w:rsidP="00A77190">
      <w:pPr>
        <w:jc w:val="both"/>
        <w:rPr>
          <w:sz w:val="28"/>
          <w:szCs w:val="28"/>
          <w:lang w:val="uk-UA"/>
        </w:rPr>
      </w:pPr>
    </w:p>
    <w:p w:rsidR="004E35C1" w:rsidRPr="00DE5F56" w:rsidRDefault="004E35C1" w:rsidP="004E35C1">
      <w:pPr>
        <w:jc w:val="center"/>
        <w:rPr>
          <w:sz w:val="28"/>
          <w:szCs w:val="28"/>
          <w:lang w:val="uk-UA"/>
        </w:rPr>
      </w:pPr>
      <w:r w:rsidRPr="00DE5F56">
        <w:rPr>
          <w:sz w:val="28"/>
          <w:szCs w:val="28"/>
          <w:lang w:val="uk-UA"/>
        </w:rPr>
        <w:t>ПОЛОЖЕННЯ</w:t>
      </w:r>
    </w:p>
    <w:p w:rsidR="004E35C1" w:rsidRPr="004C4C8A" w:rsidRDefault="004E35C1" w:rsidP="004E35C1">
      <w:pPr>
        <w:jc w:val="center"/>
        <w:rPr>
          <w:sz w:val="28"/>
          <w:szCs w:val="28"/>
          <w:lang w:val="uk-UA"/>
        </w:rPr>
      </w:pPr>
      <w:r w:rsidRPr="00DE5F56">
        <w:rPr>
          <w:sz w:val="28"/>
          <w:szCs w:val="28"/>
          <w:lang w:val="uk-UA"/>
        </w:rPr>
        <w:t xml:space="preserve">«Про умови постановки на облік </w:t>
      </w:r>
      <w:r w:rsidR="001B688A" w:rsidRPr="00DE5F56">
        <w:rPr>
          <w:sz w:val="28"/>
          <w:szCs w:val="28"/>
          <w:lang w:val="uk-UA"/>
        </w:rPr>
        <w:t>громадян, які бажають отримати земельну ділянку</w:t>
      </w:r>
      <w:r w:rsidRPr="00DE5F56">
        <w:rPr>
          <w:sz w:val="28"/>
          <w:szCs w:val="28"/>
          <w:lang w:val="uk-UA"/>
        </w:rPr>
        <w:t xml:space="preserve"> </w:t>
      </w:r>
      <w:r w:rsidR="004C4C8A">
        <w:rPr>
          <w:sz w:val="28"/>
          <w:szCs w:val="28"/>
          <w:lang w:val="uk-UA"/>
        </w:rPr>
        <w:t xml:space="preserve">для </w:t>
      </w:r>
      <w:proofErr w:type="spellStart"/>
      <w:r w:rsidR="004C4C8A" w:rsidRPr="004C4C8A">
        <w:rPr>
          <w:sz w:val="28"/>
          <w:szCs w:val="28"/>
          <w:shd w:val="clear" w:color="auto" w:fill="FFFFFF"/>
        </w:rPr>
        <w:t>будівництва</w:t>
      </w:r>
      <w:bookmarkStart w:id="0" w:name="w11"/>
      <w:proofErr w:type="spellEnd"/>
      <w:r w:rsidR="004C4C8A">
        <w:rPr>
          <w:sz w:val="28"/>
          <w:szCs w:val="28"/>
          <w:shd w:val="clear" w:color="auto" w:fill="FFFFFF"/>
          <w:lang w:val="uk-UA"/>
        </w:rPr>
        <w:t xml:space="preserve">, </w:t>
      </w:r>
      <w:r w:rsidR="004C4C8A">
        <w:rPr>
          <w:rStyle w:val="apple-converted-space"/>
          <w:sz w:val="28"/>
          <w:szCs w:val="28"/>
          <w:shd w:val="clear" w:color="auto" w:fill="FFFFFF"/>
          <w:lang w:val="uk-UA"/>
        </w:rPr>
        <w:t>обслуговування</w:t>
      </w:r>
      <w:bookmarkEnd w:id="0"/>
      <w:r w:rsidR="004C4C8A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4C4C8A" w:rsidRPr="004C4C8A">
        <w:rPr>
          <w:sz w:val="28"/>
          <w:szCs w:val="28"/>
          <w:shd w:val="clear" w:color="auto" w:fill="FFFFFF"/>
        </w:rPr>
        <w:t xml:space="preserve">жилого </w:t>
      </w:r>
      <w:proofErr w:type="spellStart"/>
      <w:r w:rsidR="004C4C8A" w:rsidRPr="004C4C8A">
        <w:rPr>
          <w:sz w:val="28"/>
          <w:szCs w:val="28"/>
          <w:shd w:val="clear" w:color="auto" w:fill="FFFFFF"/>
        </w:rPr>
        <w:t>будинку</w:t>
      </w:r>
      <w:proofErr w:type="spellEnd"/>
      <w:r w:rsidR="004C4C8A" w:rsidRPr="004C4C8A">
        <w:rPr>
          <w:sz w:val="28"/>
          <w:szCs w:val="28"/>
          <w:shd w:val="clear" w:color="auto" w:fill="FFFFFF"/>
        </w:rPr>
        <w:t xml:space="preserve">, </w:t>
      </w:r>
      <w:proofErr w:type="spellStart"/>
      <w:r w:rsidR="004C4C8A" w:rsidRPr="004C4C8A">
        <w:rPr>
          <w:sz w:val="28"/>
          <w:szCs w:val="28"/>
          <w:shd w:val="clear" w:color="auto" w:fill="FFFFFF"/>
        </w:rPr>
        <w:t>господарських</w:t>
      </w:r>
      <w:proofErr w:type="spellEnd"/>
      <w:r w:rsidR="004C4C8A" w:rsidRPr="004C4C8A">
        <w:rPr>
          <w:sz w:val="28"/>
          <w:szCs w:val="28"/>
          <w:shd w:val="clear" w:color="auto" w:fill="FFFFFF"/>
        </w:rPr>
        <w:t xml:space="preserve"> </w:t>
      </w:r>
      <w:proofErr w:type="spellStart"/>
      <w:r w:rsidR="004C4C8A" w:rsidRPr="004C4C8A">
        <w:rPr>
          <w:sz w:val="28"/>
          <w:szCs w:val="28"/>
          <w:shd w:val="clear" w:color="auto" w:fill="FFFFFF"/>
        </w:rPr>
        <w:t>будівель</w:t>
      </w:r>
      <w:proofErr w:type="spellEnd"/>
      <w:r w:rsidR="004C4C8A" w:rsidRPr="004C4C8A">
        <w:rPr>
          <w:sz w:val="28"/>
          <w:szCs w:val="28"/>
          <w:shd w:val="clear" w:color="auto" w:fill="FFFFFF"/>
        </w:rPr>
        <w:t xml:space="preserve"> </w:t>
      </w:r>
      <w:r w:rsidR="004C4C8A">
        <w:rPr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4C4C8A" w:rsidRPr="004C4C8A">
        <w:rPr>
          <w:sz w:val="28"/>
          <w:szCs w:val="28"/>
          <w:shd w:val="clear" w:color="auto" w:fill="FFFFFF"/>
        </w:rPr>
        <w:t>споруд</w:t>
      </w:r>
      <w:proofErr w:type="spellEnd"/>
      <w:r w:rsidRPr="004C4C8A">
        <w:rPr>
          <w:sz w:val="28"/>
          <w:szCs w:val="28"/>
          <w:lang w:val="uk-UA"/>
        </w:rPr>
        <w:t>»</w:t>
      </w:r>
    </w:p>
    <w:p w:rsidR="00934BF2" w:rsidRPr="00DE5F56" w:rsidRDefault="00934BF2" w:rsidP="004E35C1">
      <w:pPr>
        <w:ind w:firstLine="720"/>
        <w:jc w:val="both"/>
        <w:rPr>
          <w:sz w:val="28"/>
          <w:szCs w:val="28"/>
          <w:lang w:val="uk-UA"/>
        </w:rPr>
      </w:pPr>
    </w:p>
    <w:p w:rsidR="004E35C1" w:rsidRPr="00DE5F56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DE5F56">
        <w:rPr>
          <w:sz w:val="28"/>
          <w:szCs w:val="28"/>
          <w:lang w:val="uk-UA"/>
        </w:rPr>
        <w:t>І. ЗАГАЛЬНІ ПОЛОЖЕННЯ</w:t>
      </w:r>
    </w:p>
    <w:p w:rsidR="004E35C1" w:rsidRPr="00DE5F56" w:rsidRDefault="004E35C1" w:rsidP="00DE5F56">
      <w:pPr>
        <w:ind w:firstLine="720"/>
        <w:jc w:val="both"/>
        <w:rPr>
          <w:sz w:val="28"/>
          <w:szCs w:val="28"/>
          <w:lang w:val="uk-UA"/>
        </w:rPr>
      </w:pPr>
    </w:p>
    <w:p w:rsidR="004E35C1" w:rsidRPr="00F64842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 xml:space="preserve">1. Це положення регулює облік громадян, які бажають отримати земельну ділянку </w:t>
      </w:r>
      <w:r w:rsidR="008B76B8">
        <w:rPr>
          <w:sz w:val="28"/>
          <w:szCs w:val="28"/>
          <w:lang w:val="uk-UA"/>
        </w:rPr>
        <w:t xml:space="preserve">для </w:t>
      </w:r>
      <w:r w:rsidR="008B76B8" w:rsidRPr="00950747">
        <w:rPr>
          <w:sz w:val="28"/>
          <w:szCs w:val="28"/>
          <w:shd w:val="clear" w:color="auto" w:fill="FFFFFF"/>
          <w:lang w:val="uk-UA"/>
        </w:rPr>
        <w:t>будівництва</w:t>
      </w:r>
      <w:r w:rsidR="008B76B8">
        <w:rPr>
          <w:sz w:val="28"/>
          <w:szCs w:val="28"/>
          <w:shd w:val="clear" w:color="auto" w:fill="FFFFFF"/>
          <w:lang w:val="uk-UA"/>
        </w:rPr>
        <w:t xml:space="preserve">, </w:t>
      </w:r>
      <w:r w:rsidR="008B76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обслуговування </w:t>
      </w:r>
      <w:r w:rsidR="008B76B8" w:rsidRPr="00950747">
        <w:rPr>
          <w:sz w:val="28"/>
          <w:szCs w:val="28"/>
          <w:shd w:val="clear" w:color="auto" w:fill="FFFFFF"/>
          <w:lang w:val="uk-UA"/>
        </w:rPr>
        <w:t xml:space="preserve">жилого будинку, господарських будівель </w:t>
      </w:r>
      <w:r w:rsidR="008B76B8">
        <w:rPr>
          <w:sz w:val="28"/>
          <w:szCs w:val="28"/>
          <w:shd w:val="clear" w:color="auto" w:fill="FFFFFF"/>
          <w:lang w:val="uk-UA"/>
        </w:rPr>
        <w:t xml:space="preserve">та </w:t>
      </w:r>
      <w:r w:rsidR="008B76B8" w:rsidRPr="00950747">
        <w:rPr>
          <w:sz w:val="28"/>
          <w:szCs w:val="28"/>
          <w:shd w:val="clear" w:color="auto" w:fill="FFFFFF"/>
          <w:lang w:val="uk-UA"/>
        </w:rPr>
        <w:t>споруд</w:t>
      </w:r>
      <w:r w:rsidR="00950747">
        <w:rPr>
          <w:sz w:val="28"/>
          <w:szCs w:val="28"/>
          <w:shd w:val="clear" w:color="auto" w:fill="FFFFFF"/>
          <w:lang w:val="uk-UA"/>
        </w:rPr>
        <w:t xml:space="preserve"> (далі – земельна ділянка)</w:t>
      </w:r>
      <w:r w:rsidRPr="00373D80">
        <w:rPr>
          <w:sz w:val="28"/>
          <w:szCs w:val="28"/>
          <w:lang w:val="uk-UA"/>
        </w:rPr>
        <w:t>.</w:t>
      </w:r>
    </w:p>
    <w:p w:rsidR="004E35C1" w:rsidRPr="007B1C71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7B1C71">
        <w:rPr>
          <w:sz w:val="28"/>
          <w:szCs w:val="28"/>
          <w:lang w:val="uk-UA"/>
        </w:rPr>
        <w:t xml:space="preserve">2. </w:t>
      </w:r>
      <w:r w:rsidR="00191BB3" w:rsidRPr="007B1C71">
        <w:rPr>
          <w:sz w:val="28"/>
          <w:szCs w:val="28"/>
          <w:lang w:val="uk-UA"/>
        </w:rPr>
        <w:t xml:space="preserve">На земельний облік </w:t>
      </w:r>
      <w:r w:rsidR="008B76B8">
        <w:rPr>
          <w:sz w:val="28"/>
          <w:szCs w:val="28"/>
          <w:lang w:val="uk-UA"/>
        </w:rPr>
        <w:t xml:space="preserve">для </w:t>
      </w:r>
      <w:r w:rsidR="00950747">
        <w:rPr>
          <w:sz w:val="28"/>
          <w:szCs w:val="28"/>
          <w:lang w:val="uk-UA"/>
        </w:rPr>
        <w:t xml:space="preserve">отримання </w:t>
      </w:r>
      <w:r w:rsidR="00950747">
        <w:rPr>
          <w:sz w:val="28"/>
          <w:szCs w:val="28"/>
          <w:shd w:val="clear" w:color="auto" w:fill="FFFFFF"/>
          <w:lang w:val="uk-UA"/>
        </w:rPr>
        <w:t>земельної ділянки</w:t>
      </w:r>
      <w:r w:rsidR="00191BB3" w:rsidRPr="007B1C71">
        <w:rPr>
          <w:sz w:val="28"/>
          <w:szCs w:val="28"/>
          <w:lang w:val="uk-UA"/>
        </w:rPr>
        <w:t xml:space="preserve"> беруться громадяни</w:t>
      </w:r>
      <w:r w:rsidRPr="007B1C71">
        <w:rPr>
          <w:sz w:val="28"/>
          <w:szCs w:val="28"/>
          <w:lang w:val="uk-UA"/>
        </w:rPr>
        <w:t>, які постійно проживають та зареєстровані у даному населеному пункті.</w:t>
      </w:r>
    </w:p>
    <w:p w:rsidR="004E35C1" w:rsidRPr="007B1C71" w:rsidRDefault="00EF288B" w:rsidP="00DE5F56">
      <w:pPr>
        <w:ind w:firstLine="720"/>
        <w:jc w:val="both"/>
        <w:rPr>
          <w:sz w:val="28"/>
          <w:szCs w:val="28"/>
          <w:lang w:val="uk-UA"/>
        </w:rPr>
      </w:pPr>
      <w:r w:rsidRPr="007B1C71">
        <w:rPr>
          <w:sz w:val="28"/>
          <w:szCs w:val="28"/>
          <w:lang w:val="uk-UA"/>
        </w:rPr>
        <w:t>Для осіб</w:t>
      </w:r>
      <w:r w:rsidR="00CC55D2">
        <w:rPr>
          <w:sz w:val="28"/>
          <w:szCs w:val="28"/>
          <w:lang w:val="uk-UA"/>
        </w:rPr>
        <w:t>,</w:t>
      </w:r>
      <w:r w:rsidR="00CC55D2" w:rsidRPr="00CC55D2">
        <w:rPr>
          <w:sz w:val="28"/>
          <w:szCs w:val="28"/>
          <w:lang w:val="uk-UA"/>
        </w:rPr>
        <w:t xml:space="preserve"> які переміщуються з тимчасово окупованої території України, району проведення антитерористичної операції чи населеного пункту, розташованого на лінії зіткнення</w:t>
      </w:r>
      <w:r w:rsidRPr="007B1C71">
        <w:rPr>
          <w:sz w:val="28"/>
          <w:szCs w:val="28"/>
          <w:lang w:val="uk-UA"/>
        </w:rPr>
        <w:t xml:space="preserve">, </w:t>
      </w:r>
      <w:r w:rsidR="00191BB3" w:rsidRPr="007B1C71">
        <w:rPr>
          <w:sz w:val="28"/>
          <w:szCs w:val="28"/>
          <w:lang w:val="uk-UA"/>
        </w:rPr>
        <w:t xml:space="preserve">право взяття на земельний облік виникає </w:t>
      </w:r>
      <w:r w:rsidR="006B72C2" w:rsidRPr="007B1C71">
        <w:rPr>
          <w:sz w:val="28"/>
          <w:szCs w:val="28"/>
          <w:lang w:val="uk-UA"/>
        </w:rPr>
        <w:t xml:space="preserve">на підставі </w:t>
      </w:r>
      <w:r w:rsidR="006B72C2" w:rsidRPr="00CC55D2">
        <w:rPr>
          <w:sz w:val="28"/>
          <w:szCs w:val="28"/>
          <w:shd w:val="clear" w:color="auto" w:fill="FFFFFF"/>
          <w:lang w:val="uk-UA"/>
        </w:rPr>
        <w:t>довідки</w:t>
      </w:r>
      <w:r w:rsidR="00F8707C" w:rsidRPr="00CC55D2">
        <w:rPr>
          <w:sz w:val="28"/>
          <w:szCs w:val="28"/>
          <w:shd w:val="clear" w:color="auto" w:fill="FFFFFF"/>
          <w:lang w:val="uk-UA"/>
        </w:rPr>
        <w:t xml:space="preserve"> про взяття на облік внутрішньо</w:t>
      </w:r>
      <w:r w:rsidR="00F8707C" w:rsidRPr="007B1C71">
        <w:rPr>
          <w:sz w:val="28"/>
          <w:szCs w:val="28"/>
          <w:shd w:val="clear" w:color="auto" w:fill="FFFFFF"/>
          <w:lang w:val="uk-UA"/>
        </w:rPr>
        <w:t xml:space="preserve"> </w:t>
      </w:r>
      <w:r w:rsidR="006B72C2" w:rsidRPr="00CC55D2">
        <w:rPr>
          <w:sz w:val="28"/>
          <w:szCs w:val="28"/>
          <w:shd w:val="clear" w:color="auto" w:fill="FFFFFF"/>
          <w:lang w:val="uk-UA"/>
        </w:rPr>
        <w:t>переміщеної особи</w:t>
      </w:r>
      <w:r w:rsidR="006B72C2" w:rsidRPr="007B1C71">
        <w:rPr>
          <w:sz w:val="28"/>
          <w:szCs w:val="28"/>
          <w:shd w:val="clear" w:color="auto" w:fill="FFFFFF"/>
          <w:lang w:val="uk-UA"/>
        </w:rPr>
        <w:t>.</w:t>
      </w:r>
    </w:p>
    <w:p w:rsidR="00BF33B9" w:rsidRPr="00BF33B9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 xml:space="preserve">3. </w:t>
      </w:r>
      <w:r w:rsidR="00BF33B9" w:rsidRPr="00BF33B9">
        <w:rPr>
          <w:sz w:val="28"/>
          <w:szCs w:val="28"/>
          <w:lang w:val="uk-UA"/>
        </w:rPr>
        <w:t>Питання про взяття громадян,</w:t>
      </w:r>
      <w:r w:rsidR="0046372B">
        <w:rPr>
          <w:sz w:val="28"/>
          <w:szCs w:val="28"/>
          <w:lang w:val="uk-UA"/>
        </w:rPr>
        <w:t xml:space="preserve"> на земельний облік попередньо </w:t>
      </w:r>
      <w:r w:rsidR="00BF33B9" w:rsidRPr="00BF33B9">
        <w:rPr>
          <w:sz w:val="28"/>
          <w:szCs w:val="28"/>
          <w:lang w:val="uk-UA"/>
        </w:rPr>
        <w:t>розглядаються громадською комісією з житлових питань</w:t>
      </w:r>
      <w:r w:rsidR="00BF33B9">
        <w:rPr>
          <w:sz w:val="28"/>
          <w:szCs w:val="28"/>
          <w:lang w:val="uk-UA"/>
        </w:rPr>
        <w:t>.</w:t>
      </w:r>
      <w:r w:rsidR="00BF33B9" w:rsidRPr="00BF33B9">
        <w:rPr>
          <w:sz w:val="28"/>
          <w:szCs w:val="28"/>
          <w:lang w:val="uk-UA"/>
        </w:rPr>
        <w:t xml:space="preserve"> Комісія готує пропозиції і вносить їх на розгляд виконавчого комітету міської ради.</w:t>
      </w:r>
    </w:p>
    <w:p w:rsidR="00BF33B9" w:rsidRDefault="00BF33B9" w:rsidP="00DE5F56">
      <w:pPr>
        <w:ind w:firstLine="720"/>
        <w:jc w:val="both"/>
        <w:rPr>
          <w:sz w:val="28"/>
          <w:szCs w:val="28"/>
          <w:lang w:val="uk-UA"/>
        </w:rPr>
      </w:pPr>
    </w:p>
    <w:p w:rsidR="00BF33B9" w:rsidRDefault="00BF33B9" w:rsidP="00DE5F56">
      <w:pPr>
        <w:ind w:firstLine="720"/>
        <w:jc w:val="both"/>
        <w:rPr>
          <w:sz w:val="28"/>
          <w:szCs w:val="28"/>
          <w:lang w:val="uk-UA"/>
        </w:rPr>
      </w:pPr>
    </w:p>
    <w:p w:rsidR="004E35C1" w:rsidRPr="00DE5F56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DE5F56">
        <w:rPr>
          <w:sz w:val="28"/>
          <w:szCs w:val="28"/>
          <w:lang w:val="uk-UA"/>
        </w:rPr>
        <w:t>ІІ. ОБЛІК ГРОМАДЯН.</w:t>
      </w:r>
    </w:p>
    <w:p w:rsidR="004E35C1" w:rsidRPr="00F64842" w:rsidRDefault="004E35C1" w:rsidP="00DE5F56">
      <w:pPr>
        <w:ind w:firstLine="720"/>
        <w:jc w:val="both"/>
        <w:rPr>
          <w:b/>
          <w:sz w:val="28"/>
          <w:szCs w:val="28"/>
          <w:lang w:val="uk-UA"/>
        </w:rPr>
      </w:pPr>
    </w:p>
    <w:p w:rsidR="004E35C1" w:rsidRPr="007B1C71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 xml:space="preserve">1. Облік громадян, які бажають отримати земельну ділянку </w:t>
      </w:r>
      <w:r w:rsidR="0059710E">
        <w:rPr>
          <w:sz w:val="28"/>
          <w:szCs w:val="28"/>
          <w:lang w:val="uk-UA"/>
        </w:rPr>
        <w:t xml:space="preserve">для </w:t>
      </w:r>
      <w:r w:rsidR="0059710E" w:rsidRPr="0059710E">
        <w:rPr>
          <w:sz w:val="28"/>
          <w:szCs w:val="28"/>
          <w:shd w:val="clear" w:color="auto" w:fill="FFFFFF"/>
          <w:lang w:val="uk-UA"/>
        </w:rPr>
        <w:t>будівництва</w:t>
      </w:r>
      <w:r w:rsidR="0059710E">
        <w:rPr>
          <w:sz w:val="28"/>
          <w:szCs w:val="28"/>
          <w:shd w:val="clear" w:color="auto" w:fill="FFFFFF"/>
          <w:lang w:val="uk-UA"/>
        </w:rPr>
        <w:t xml:space="preserve">, </w:t>
      </w:r>
      <w:r w:rsidR="0059710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обслуговування </w:t>
      </w:r>
      <w:r w:rsidR="0059710E" w:rsidRPr="0059710E">
        <w:rPr>
          <w:sz w:val="28"/>
          <w:szCs w:val="28"/>
          <w:shd w:val="clear" w:color="auto" w:fill="FFFFFF"/>
          <w:lang w:val="uk-UA"/>
        </w:rPr>
        <w:t xml:space="preserve">жилого будинку, господарських будівель </w:t>
      </w:r>
      <w:r w:rsidR="0059710E">
        <w:rPr>
          <w:sz w:val="28"/>
          <w:szCs w:val="28"/>
          <w:shd w:val="clear" w:color="auto" w:fill="FFFFFF"/>
          <w:lang w:val="uk-UA"/>
        </w:rPr>
        <w:t xml:space="preserve">та </w:t>
      </w:r>
      <w:r w:rsidR="0059710E" w:rsidRPr="0059710E">
        <w:rPr>
          <w:sz w:val="28"/>
          <w:szCs w:val="28"/>
          <w:shd w:val="clear" w:color="auto" w:fill="FFFFFF"/>
          <w:lang w:val="uk-UA"/>
        </w:rPr>
        <w:t>споруд</w:t>
      </w:r>
      <w:r w:rsidR="002B7F42" w:rsidRPr="00F64842">
        <w:rPr>
          <w:sz w:val="28"/>
          <w:szCs w:val="28"/>
          <w:lang w:val="uk-UA"/>
        </w:rPr>
        <w:t xml:space="preserve">, здійснюється у відділі </w:t>
      </w:r>
      <w:r w:rsidR="002B7F42" w:rsidRPr="007B1C71">
        <w:rPr>
          <w:sz w:val="28"/>
          <w:szCs w:val="28"/>
          <w:lang w:val="uk-UA"/>
        </w:rPr>
        <w:t>реєстрації</w:t>
      </w:r>
      <w:r w:rsidRPr="007B1C71">
        <w:rPr>
          <w:sz w:val="28"/>
          <w:szCs w:val="28"/>
          <w:lang w:val="uk-UA"/>
        </w:rPr>
        <w:t xml:space="preserve"> та розподілу житла</w:t>
      </w:r>
      <w:r w:rsidR="00AF610C" w:rsidRPr="007B1C71">
        <w:rPr>
          <w:sz w:val="28"/>
          <w:szCs w:val="28"/>
          <w:lang w:val="uk-UA"/>
        </w:rPr>
        <w:t xml:space="preserve"> департаменту житлової, комунальної політики та благоустрою</w:t>
      </w:r>
      <w:r w:rsidRPr="007B1C71">
        <w:rPr>
          <w:sz w:val="28"/>
          <w:szCs w:val="28"/>
          <w:lang w:val="uk-UA"/>
        </w:rPr>
        <w:t xml:space="preserve"> міської ради.</w:t>
      </w:r>
    </w:p>
    <w:p w:rsidR="004E35C1" w:rsidRPr="00F64842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 xml:space="preserve">2. На облік беруться громадяни, які виявили бажання отримати земельну ділянку </w:t>
      </w:r>
      <w:r w:rsidR="0059710E">
        <w:rPr>
          <w:sz w:val="28"/>
          <w:szCs w:val="28"/>
          <w:lang w:val="uk-UA"/>
        </w:rPr>
        <w:t xml:space="preserve">для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будівництва</w:t>
      </w:r>
      <w:proofErr w:type="spellEnd"/>
      <w:r w:rsidR="0059710E">
        <w:rPr>
          <w:sz w:val="28"/>
          <w:szCs w:val="28"/>
          <w:shd w:val="clear" w:color="auto" w:fill="FFFFFF"/>
          <w:lang w:val="uk-UA"/>
        </w:rPr>
        <w:t xml:space="preserve">, </w:t>
      </w:r>
      <w:r w:rsidR="0059710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обслуговування </w:t>
      </w:r>
      <w:r w:rsidR="0059710E" w:rsidRPr="004C4C8A">
        <w:rPr>
          <w:sz w:val="28"/>
          <w:szCs w:val="28"/>
          <w:shd w:val="clear" w:color="auto" w:fill="FFFFFF"/>
        </w:rPr>
        <w:t xml:space="preserve">жилого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будинку</w:t>
      </w:r>
      <w:proofErr w:type="spellEnd"/>
      <w:r w:rsidR="0059710E" w:rsidRPr="004C4C8A">
        <w:rPr>
          <w:sz w:val="28"/>
          <w:szCs w:val="28"/>
          <w:shd w:val="clear" w:color="auto" w:fill="FFFFFF"/>
        </w:rPr>
        <w:t xml:space="preserve">,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господарських</w:t>
      </w:r>
      <w:proofErr w:type="spellEnd"/>
      <w:r w:rsidR="0059710E" w:rsidRPr="004C4C8A">
        <w:rPr>
          <w:sz w:val="28"/>
          <w:szCs w:val="28"/>
          <w:shd w:val="clear" w:color="auto" w:fill="FFFFFF"/>
        </w:rPr>
        <w:t xml:space="preserve">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будівель</w:t>
      </w:r>
      <w:proofErr w:type="spellEnd"/>
      <w:r w:rsidR="0059710E" w:rsidRPr="004C4C8A">
        <w:rPr>
          <w:sz w:val="28"/>
          <w:szCs w:val="28"/>
          <w:shd w:val="clear" w:color="auto" w:fill="FFFFFF"/>
        </w:rPr>
        <w:t xml:space="preserve"> </w:t>
      </w:r>
      <w:r w:rsidR="0059710E">
        <w:rPr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споруд</w:t>
      </w:r>
      <w:proofErr w:type="spellEnd"/>
      <w:r w:rsidRPr="00F64842">
        <w:rPr>
          <w:sz w:val="28"/>
          <w:szCs w:val="28"/>
          <w:lang w:val="uk-UA"/>
        </w:rPr>
        <w:t>:</w:t>
      </w:r>
    </w:p>
    <w:p w:rsidR="004E35C1" w:rsidRPr="00DE5F56" w:rsidRDefault="004E35C1" w:rsidP="00DE5F56">
      <w:pPr>
        <w:ind w:firstLine="720"/>
        <w:jc w:val="both"/>
        <w:rPr>
          <w:sz w:val="28"/>
          <w:szCs w:val="28"/>
          <w:u w:val="single"/>
          <w:lang w:val="uk-UA"/>
        </w:rPr>
      </w:pPr>
      <w:r w:rsidRPr="00DE5F56">
        <w:rPr>
          <w:sz w:val="28"/>
          <w:szCs w:val="28"/>
          <w:u w:val="single"/>
          <w:lang w:val="uk-UA"/>
        </w:rPr>
        <w:t>- на пільгових умовах:</w:t>
      </w:r>
    </w:p>
    <w:p w:rsidR="004E35C1" w:rsidRPr="00F64842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>- в чергу № 1 – громадяни, які користуються пільгами</w:t>
      </w:r>
      <w:r w:rsidR="0037283D">
        <w:rPr>
          <w:sz w:val="28"/>
          <w:szCs w:val="28"/>
          <w:lang w:val="uk-UA"/>
        </w:rPr>
        <w:t xml:space="preserve"> щодо отримання земельної ділянки</w:t>
      </w:r>
      <w:r w:rsidRPr="00F64842">
        <w:rPr>
          <w:sz w:val="28"/>
          <w:szCs w:val="28"/>
          <w:lang w:val="uk-UA"/>
        </w:rPr>
        <w:t>, передбаченими Законами України;</w:t>
      </w:r>
    </w:p>
    <w:p w:rsidR="004E35C1" w:rsidRPr="00F64842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lastRenderedPageBreak/>
        <w:t>- в чергу № 2 – багатодітні сім’ї, особи, як</w:t>
      </w:r>
      <w:r w:rsidR="00A109EA" w:rsidRPr="00F64842">
        <w:rPr>
          <w:sz w:val="28"/>
          <w:szCs w:val="28"/>
          <w:lang w:val="uk-UA"/>
        </w:rPr>
        <w:t>і</w:t>
      </w:r>
      <w:r w:rsidRPr="00F64842">
        <w:rPr>
          <w:sz w:val="28"/>
          <w:szCs w:val="28"/>
          <w:lang w:val="uk-UA"/>
        </w:rPr>
        <w:t xml:space="preserve"> були </w:t>
      </w:r>
      <w:r w:rsidR="00D02FC5" w:rsidRPr="007B1C71">
        <w:rPr>
          <w:sz w:val="28"/>
          <w:szCs w:val="28"/>
          <w:lang w:val="uk-UA"/>
        </w:rPr>
        <w:t>реабілітовані</w:t>
      </w:r>
      <w:r w:rsidRPr="007B1C71">
        <w:rPr>
          <w:sz w:val="28"/>
          <w:szCs w:val="28"/>
          <w:lang w:val="uk-UA"/>
        </w:rPr>
        <w:t>,</w:t>
      </w:r>
      <w:r w:rsidRPr="00F64842">
        <w:rPr>
          <w:sz w:val="28"/>
          <w:szCs w:val="28"/>
          <w:lang w:val="uk-UA"/>
        </w:rPr>
        <w:t xml:space="preserve"> та громадяни, будинки яких підлягають знесенню відповідно до генерального плану забудови міста;</w:t>
      </w:r>
    </w:p>
    <w:p w:rsidR="004E35C1" w:rsidRPr="00DE5F56" w:rsidRDefault="004E35C1" w:rsidP="00DE5F56">
      <w:pPr>
        <w:ind w:firstLine="720"/>
        <w:jc w:val="both"/>
        <w:rPr>
          <w:sz w:val="28"/>
          <w:szCs w:val="28"/>
          <w:u w:val="single"/>
          <w:lang w:val="uk-UA"/>
        </w:rPr>
      </w:pPr>
      <w:r w:rsidRPr="00DE5F56">
        <w:rPr>
          <w:sz w:val="28"/>
          <w:szCs w:val="28"/>
          <w:u w:val="single"/>
          <w:lang w:val="uk-UA"/>
        </w:rPr>
        <w:t>- на загальних підставах:</w:t>
      </w:r>
    </w:p>
    <w:p w:rsidR="004E35C1" w:rsidRPr="007B1C71" w:rsidRDefault="001868BA" w:rsidP="00DE5F56">
      <w:pPr>
        <w:ind w:firstLine="720"/>
        <w:jc w:val="both"/>
        <w:rPr>
          <w:sz w:val="28"/>
          <w:szCs w:val="28"/>
          <w:lang w:val="uk-UA"/>
        </w:rPr>
      </w:pPr>
      <w:r w:rsidRPr="007B1C71">
        <w:rPr>
          <w:sz w:val="28"/>
          <w:szCs w:val="28"/>
          <w:lang w:val="uk-UA"/>
        </w:rPr>
        <w:t xml:space="preserve">- в чергу № 1 – громадяни, які </w:t>
      </w:r>
      <w:r w:rsidR="004E35C1" w:rsidRPr="007B1C71">
        <w:rPr>
          <w:sz w:val="28"/>
          <w:szCs w:val="28"/>
          <w:lang w:val="uk-UA"/>
        </w:rPr>
        <w:t xml:space="preserve">забезпечені </w:t>
      </w:r>
      <w:r w:rsidRPr="007B1C71">
        <w:rPr>
          <w:sz w:val="28"/>
          <w:szCs w:val="28"/>
          <w:lang w:val="uk-UA"/>
        </w:rPr>
        <w:t xml:space="preserve">житловою площею нижче за рівень, визначений виконавчим комітетом обласної ради разом з обласною радою профспілок (6 </w:t>
      </w:r>
      <w:proofErr w:type="spellStart"/>
      <w:r w:rsidRPr="007B1C71">
        <w:rPr>
          <w:sz w:val="28"/>
          <w:szCs w:val="28"/>
          <w:lang w:val="uk-UA"/>
        </w:rPr>
        <w:t>кв.м</w:t>
      </w:r>
      <w:proofErr w:type="spellEnd"/>
      <w:r w:rsidR="0059710E">
        <w:rPr>
          <w:sz w:val="28"/>
          <w:szCs w:val="28"/>
          <w:lang w:val="uk-UA"/>
        </w:rPr>
        <w:t xml:space="preserve"> </w:t>
      </w:r>
      <w:r w:rsidRPr="007B1C71">
        <w:rPr>
          <w:sz w:val="28"/>
          <w:szCs w:val="28"/>
          <w:lang w:val="uk-UA"/>
        </w:rPr>
        <w:t xml:space="preserve">житлової площі на кожного </w:t>
      </w:r>
      <w:r w:rsidR="00D333E1">
        <w:rPr>
          <w:sz w:val="28"/>
          <w:szCs w:val="28"/>
          <w:lang w:val="uk-UA"/>
        </w:rPr>
        <w:t xml:space="preserve">зареєстрованого </w:t>
      </w:r>
      <w:r w:rsidRPr="007B1C71">
        <w:rPr>
          <w:sz w:val="28"/>
          <w:szCs w:val="28"/>
          <w:lang w:val="uk-UA"/>
        </w:rPr>
        <w:t>члена сім</w:t>
      </w:r>
      <w:r w:rsidRPr="007B1C71">
        <w:rPr>
          <w:sz w:val="28"/>
          <w:szCs w:val="28"/>
        </w:rPr>
        <w:t>’</w:t>
      </w:r>
      <w:r w:rsidRPr="007B1C71">
        <w:rPr>
          <w:sz w:val="28"/>
          <w:szCs w:val="28"/>
          <w:lang w:val="uk-UA"/>
        </w:rPr>
        <w:t>ї)</w:t>
      </w:r>
      <w:r w:rsidR="004E35C1" w:rsidRPr="007B1C71">
        <w:rPr>
          <w:sz w:val="28"/>
          <w:szCs w:val="28"/>
          <w:lang w:val="uk-UA"/>
        </w:rPr>
        <w:t>;</w:t>
      </w:r>
    </w:p>
    <w:p w:rsidR="004E35C1" w:rsidRPr="007B1C71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7B1C71">
        <w:rPr>
          <w:sz w:val="28"/>
          <w:szCs w:val="28"/>
          <w:lang w:val="uk-UA"/>
        </w:rPr>
        <w:t xml:space="preserve">- в чергу № 2 – громадяни, які забезпечені житловою площею </w:t>
      </w:r>
      <w:r w:rsidR="00AD3B85" w:rsidRPr="007B1C71">
        <w:rPr>
          <w:sz w:val="28"/>
          <w:szCs w:val="28"/>
          <w:lang w:val="uk-UA"/>
        </w:rPr>
        <w:t xml:space="preserve">в межах </w:t>
      </w:r>
      <w:r w:rsidR="00A20814" w:rsidRPr="007B1C71">
        <w:rPr>
          <w:sz w:val="28"/>
          <w:szCs w:val="28"/>
          <w:lang w:val="uk-UA"/>
        </w:rPr>
        <w:t>норми середньої забезпеченості (</w:t>
      </w:r>
      <w:r w:rsidR="00356D8D">
        <w:rPr>
          <w:sz w:val="28"/>
          <w:szCs w:val="28"/>
          <w:lang w:val="uk-UA"/>
        </w:rPr>
        <w:t xml:space="preserve">від </w:t>
      </w:r>
      <w:r w:rsidR="00AD3B85" w:rsidRPr="007B1C71">
        <w:rPr>
          <w:sz w:val="28"/>
          <w:szCs w:val="28"/>
          <w:lang w:val="uk-UA"/>
        </w:rPr>
        <w:t>6</w:t>
      </w:r>
      <w:r w:rsidR="00356D8D">
        <w:rPr>
          <w:sz w:val="28"/>
          <w:szCs w:val="28"/>
          <w:lang w:val="uk-UA"/>
        </w:rPr>
        <w:t xml:space="preserve"> до </w:t>
      </w:r>
      <w:r w:rsidR="00AD3B85" w:rsidRPr="007B1C71">
        <w:rPr>
          <w:sz w:val="28"/>
          <w:szCs w:val="28"/>
          <w:lang w:val="uk-UA"/>
        </w:rPr>
        <w:t xml:space="preserve">8 </w:t>
      </w:r>
      <w:proofErr w:type="spellStart"/>
      <w:r w:rsidR="00AD3B85" w:rsidRPr="007B1C71">
        <w:rPr>
          <w:sz w:val="28"/>
          <w:szCs w:val="28"/>
          <w:lang w:val="uk-UA"/>
        </w:rPr>
        <w:t>кв.м</w:t>
      </w:r>
      <w:proofErr w:type="spellEnd"/>
      <w:r w:rsidR="003E683D" w:rsidRPr="007B1C71">
        <w:rPr>
          <w:sz w:val="28"/>
          <w:szCs w:val="28"/>
          <w:lang w:val="uk-UA"/>
        </w:rPr>
        <w:t xml:space="preserve"> житлової площі на кожного </w:t>
      </w:r>
      <w:r w:rsidR="00D333E1">
        <w:rPr>
          <w:sz w:val="28"/>
          <w:szCs w:val="28"/>
          <w:lang w:val="uk-UA"/>
        </w:rPr>
        <w:t>зареєстрованого</w:t>
      </w:r>
      <w:r w:rsidR="00D333E1" w:rsidRPr="007B1C71">
        <w:rPr>
          <w:sz w:val="28"/>
          <w:szCs w:val="28"/>
          <w:lang w:val="uk-UA"/>
        </w:rPr>
        <w:t xml:space="preserve"> </w:t>
      </w:r>
      <w:r w:rsidR="003E683D" w:rsidRPr="007B1C71">
        <w:rPr>
          <w:sz w:val="28"/>
          <w:szCs w:val="28"/>
          <w:lang w:val="uk-UA"/>
        </w:rPr>
        <w:t>члена сім</w:t>
      </w:r>
      <w:r w:rsidR="003E683D" w:rsidRPr="00356D8D">
        <w:rPr>
          <w:sz w:val="28"/>
          <w:szCs w:val="28"/>
          <w:lang w:val="uk-UA"/>
        </w:rPr>
        <w:t>’</w:t>
      </w:r>
      <w:r w:rsidR="003E683D" w:rsidRPr="007B1C71">
        <w:rPr>
          <w:sz w:val="28"/>
          <w:szCs w:val="28"/>
          <w:lang w:val="uk-UA"/>
        </w:rPr>
        <w:t>ї</w:t>
      </w:r>
      <w:r w:rsidR="00A20814" w:rsidRPr="007B1C71">
        <w:rPr>
          <w:sz w:val="28"/>
          <w:szCs w:val="28"/>
          <w:lang w:val="uk-UA"/>
        </w:rPr>
        <w:t>)</w:t>
      </w:r>
      <w:r w:rsidR="003E683D" w:rsidRPr="007B1C71">
        <w:rPr>
          <w:sz w:val="28"/>
          <w:szCs w:val="28"/>
          <w:lang w:val="uk-UA"/>
        </w:rPr>
        <w:t>;</w:t>
      </w:r>
    </w:p>
    <w:p w:rsidR="004E35C1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7B1C71">
        <w:rPr>
          <w:sz w:val="28"/>
          <w:szCs w:val="28"/>
          <w:lang w:val="uk-UA"/>
        </w:rPr>
        <w:t xml:space="preserve">- в чергу № 3 – громадяни, які забезпечені житловою площею </w:t>
      </w:r>
      <w:r w:rsidR="001868BA" w:rsidRPr="007B1C71">
        <w:rPr>
          <w:sz w:val="28"/>
          <w:szCs w:val="28"/>
          <w:lang w:val="uk-UA"/>
        </w:rPr>
        <w:t>понад</w:t>
      </w:r>
      <w:r w:rsidR="00373D80">
        <w:rPr>
          <w:sz w:val="28"/>
          <w:szCs w:val="28"/>
          <w:lang w:val="uk-UA"/>
        </w:rPr>
        <w:t xml:space="preserve"> норму середньої забезпеченості</w:t>
      </w:r>
      <w:r w:rsidR="001868BA" w:rsidRPr="007B1C71">
        <w:rPr>
          <w:sz w:val="28"/>
          <w:szCs w:val="28"/>
          <w:lang w:val="uk-UA"/>
        </w:rPr>
        <w:t xml:space="preserve"> </w:t>
      </w:r>
      <w:r w:rsidR="00373D80">
        <w:rPr>
          <w:sz w:val="28"/>
          <w:szCs w:val="28"/>
          <w:lang w:val="uk-UA"/>
        </w:rPr>
        <w:t xml:space="preserve">(від </w:t>
      </w:r>
      <w:r w:rsidR="001868BA" w:rsidRPr="007B1C71">
        <w:rPr>
          <w:sz w:val="28"/>
          <w:szCs w:val="28"/>
          <w:lang w:val="uk-UA"/>
        </w:rPr>
        <w:t xml:space="preserve">8 </w:t>
      </w:r>
      <w:proofErr w:type="spellStart"/>
      <w:r w:rsidR="001868BA" w:rsidRPr="007B1C71">
        <w:rPr>
          <w:sz w:val="28"/>
          <w:szCs w:val="28"/>
          <w:lang w:val="uk-UA"/>
        </w:rPr>
        <w:t>кв.м</w:t>
      </w:r>
      <w:proofErr w:type="spellEnd"/>
      <w:r w:rsidR="00026840" w:rsidRPr="007B1C71">
        <w:rPr>
          <w:sz w:val="28"/>
          <w:szCs w:val="28"/>
          <w:lang w:val="uk-UA"/>
        </w:rPr>
        <w:t xml:space="preserve"> на кожного </w:t>
      </w:r>
      <w:r w:rsidR="00D333E1">
        <w:rPr>
          <w:sz w:val="28"/>
          <w:szCs w:val="28"/>
          <w:lang w:val="uk-UA"/>
        </w:rPr>
        <w:t>зареєстрованого</w:t>
      </w:r>
      <w:r w:rsidR="00D333E1" w:rsidRPr="007B1C71">
        <w:rPr>
          <w:sz w:val="28"/>
          <w:szCs w:val="28"/>
          <w:lang w:val="uk-UA"/>
        </w:rPr>
        <w:t xml:space="preserve"> </w:t>
      </w:r>
      <w:r w:rsidR="00026840" w:rsidRPr="007B1C71">
        <w:rPr>
          <w:sz w:val="28"/>
          <w:szCs w:val="28"/>
          <w:lang w:val="uk-UA"/>
        </w:rPr>
        <w:t>члена сім</w:t>
      </w:r>
      <w:r w:rsidR="00026840" w:rsidRPr="007B1C71">
        <w:rPr>
          <w:sz w:val="28"/>
          <w:szCs w:val="28"/>
        </w:rPr>
        <w:t>’</w:t>
      </w:r>
      <w:r w:rsidR="00026840" w:rsidRPr="007B1C71">
        <w:rPr>
          <w:sz w:val="28"/>
          <w:szCs w:val="28"/>
          <w:lang w:val="uk-UA"/>
        </w:rPr>
        <w:t>ї</w:t>
      </w:r>
      <w:r w:rsidR="00373D80">
        <w:rPr>
          <w:sz w:val="28"/>
          <w:szCs w:val="28"/>
          <w:lang w:val="uk-UA"/>
        </w:rPr>
        <w:t>)</w:t>
      </w:r>
      <w:r w:rsidR="001868BA" w:rsidRPr="007B1C71">
        <w:rPr>
          <w:sz w:val="28"/>
          <w:szCs w:val="28"/>
          <w:lang w:val="uk-UA"/>
        </w:rPr>
        <w:t>.</w:t>
      </w:r>
      <w:r w:rsidRPr="007B1C71">
        <w:rPr>
          <w:sz w:val="28"/>
          <w:szCs w:val="28"/>
          <w:lang w:val="uk-UA"/>
        </w:rPr>
        <w:t xml:space="preserve"> </w:t>
      </w:r>
    </w:p>
    <w:p w:rsidR="006C43C4" w:rsidRPr="007B1C71" w:rsidRDefault="006C43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2751A">
        <w:rPr>
          <w:sz w:val="28"/>
          <w:szCs w:val="28"/>
          <w:lang w:val="uk-UA"/>
        </w:rPr>
        <w:t>В</w:t>
      </w:r>
      <w:r w:rsidR="00E2751A" w:rsidRPr="00F64842">
        <w:rPr>
          <w:sz w:val="28"/>
          <w:szCs w:val="28"/>
          <w:lang w:val="uk-UA"/>
        </w:rPr>
        <w:t>ідділ</w:t>
      </w:r>
      <w:r w:rsidR="00E2751A">
        <w:rPr>
          <w:sz w:val="28"/>
          <w:szCs w:val="28"/>
          <w:lang w:val="uk-UA"/>
        </w:rPr>
        <w:t>ом</w:t>
      </w:r>
      <w:r w:rsidR="00E2751A" w:rsidRPr="00F64842">
        <w:rPr>
          <w:sz w:val="28"/>
          <w:szCs w:val="28"/>
          <w:lang w:val="uk-UA"/>
        </w:rPr>
        <w:t xml:space="preserve"> </w:t>
      </w:r>
      <w:r w:rsidR="00E2751A" w:rsidRPr="007B1C71">
        <w:rPr>
          <w:sz w:val="28"/>
          <w:szCs w:val="28"/>
          <w:lang w:val="uk-UA"/>
        </w:rPr>
        <w:t>реєстрації та розподілу житла</w:t>
      </w:r>
      <w:r w:rsidR="00C977C4">
        <w:rPr>
          <w:sz w:val="28"/>
          <w:szCs w:val="28"/>
          <w:lang w:val="uk-UA"/>
        </w:rPr>
        <w:t xml:space="preserve"> управління житлової політики Д</w:t>
      </w:r>
      <w:r w:rsidR="00E2751A" w:rsidRPr="007B1C71">
        <w:rPr>
          <w:sz w:val="28"/>
          <w:szCs w:val="28"/>
          <w:lang w:val="uk-UA"/>
        </w:rPr>
        <w:t>епартаменту житлової, комунальної політики та благоустрою</w:t>
      </w:r>
      <w:r w:rsidR="00E2751A">
        <w:rPr>
          <w:sz w:val="28"/>
          <w:szCs w:val="28"/>
          <w:lang w:val="uk-UA"/>
        </w:rPr>
        <w:t xml:space="preserve"> </w:t>
      </w:r>
      <w:r w:rsidR="00E2751A" w:rsidRPr="007B1C71">
        <w:rPr>
          <w:sz w:val="28"/>
          <w:szCs w:val="28"/>
          <w:lang w:val="uk-UA"/>
        </w:rPr>
        <w:t xml:space="preserve"> міської ради</w:t>
      </w:r>
      <w:r w:rsidR="00E2751A">
        <w:rPr>
          <w:sz w:val="28"/>
          <w:szCs w:val="28"/>
          <w:lang w:val="uk-UA"/>
        </w:rPr>
        <w:t xml:space="preserve"> ведеться контрольний список осіб, які брали безпосередню участь в зоні проведення антитерористичної операції.</w:t>
      </w:r>
    </w:p>
    <w:p w:rsidR="00DE5F56" w:rsidRPr="007B1C71" w:rsidRDefault="006C43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5B06" w:rsidRPr="00F64842">
        <w:rPr>
          <w:sz w:val="28"/>
          <w:szCs w:val="28"/>
          <w:lang w:val="uk-UA"/>
        </w:rPr>
        <w:t>.</w:t>
      </w:r>
      <w:r w:rsidR="001B5B06">
        <w:rPr>
          <w:sz w:val="28"/>
          <w:szCs w:val="28"/>
          <w:lang w:val="uk-UA"/>
        </w:rPr>
        <w:t xml:space="preserve"> </w:t>
      </w:r>
      <w:r w:rsidR="001B5B06" w:rsidRPr="007B1C71">
        <w:rPr>
          <w:sz w:val="28"/>
          <w:szCs w:val="28"/>
          <w:lang w:val="uk-UA"/>
        </w:rPr>
        <w:t>Заява та додані до неї доку</w:t>
      </w:r>
      <w:r w:rsidR="00F21236">
        <w:rPr>
          <w:sz w:val="28"/>
          <w:szCs w:val="28"/>
          <w:lang w:val="uk-UA"/>
        </w:rPr>
        <w:t>менти подаються заявниками в</w:t>
      </w:r>
      <w:r w:rsidR="001B5B06" w:rsidRPr="007B1C71">
        <w:rPr>
          <w:sz w:val="28"/>
          <w:szCs w:val="28"/>
          <w:lang w:val="uk-UA"/>
        </w:rPr>
        <w:t xml:space="preserve"> Центр надання адміністративних послуг.</w:t>
      </w:r>
      <w:r w:rsidR="004E35C1" w:rsidRPr="00F64842">
        <w:rPr>
          <w:sz w:val="28"/>
          <w:szCs w:val="28"/>
          <w:lang w:val="uk-UA"/>
        </w:rPr>
        <w:t xml:space="preserve"> </w:t>
      </w:r>
    </w:p>
    <w:p w:rsidR="00DE5F56" w:rsidRDefault="004E35C1" w:rsidP="00DE5F56">
      <w:pPr>
        <w:ind w:firstLine="720"/>
        <w:jc w:val="both"/>
        <w:rPr>
          <w:sz w:val="28"/>
          <w:szCs w:val="28"/>
          <w:lang w:val="uk-UA"/>
        </w:rPr>
      </w:pPr>
      <w:r w:rsidRPr="00F64842">
        <w:rPr>
          <w:sz w:val="28"/>
          <w:szCs w:val="28"/>
          <w:lang w:val="uk-UA"/>
        </w:rPr>
        <w:t>До заяви додаються:</w:t>
      </w:r>
    </w:p>
    <w:p w:rsidR="003D61E0" w:rsidRPr="006B2F53" w:rsidRDefault="003D61E0" w:rsidP="006B2F53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6B2F53">
        <w:rPr>
          <w:sz w:val="28"/>
          <w:szCs w:val="28"/>
          <w:lang w:val="uk-UA"/>
        </w:rPr>
        <w:t>Довідк</w:t>
      </w:r>
      <w:r w:rsidR="00DE5F56" w:rsidRPr="006B2F53">
        <w:rPr>
          <w:sz w:val="28"/>
          <w:szCs w:val="28"/>
          <w:lang w:val="uk-UA"/>
        </w:rPr>
        <w:t>а про склад сім’ї та реєстрацію</w:t>
      </w:r>
      <w:r w:rsidR="006B2F53">
        <w:rPr>
          <w:sz w:val="28"/>
          <w:szCs w:val="28"/>
          <w:lang w:val="uk-UA"/>
        </w:rPr>
        <w:t>/д</w:t>
      </w:r>
      <w:r w:rsidR="006B2F53" w:rsidRPr="007B1C71">
        <w:rPr>
          <w:sz w:val="28"/>
          <w:szCs w:val="28"/>
          <w:lang w:val="uk-UA"/>
        </w:rPr>
        <w:t>овідка про взяття на облік особи, яка переміщується з тимчасово окупованої території України або району проведення антитерористичної операції (д</w:t>
      </w:r>
      <w:r w:rsidR="006B2F53">
        <w:rPr>
          <w:sz w:val="28"/>
          <w:szCs w:val="28"/>
          <w:lang w:val="uk-UA"/>
        </w:rPr>
        <w:t>ля внутрішньо переміщених осіб);</w:t>
      </w:r>
    </w:p>
    <w:p w:rsidR="003D61E0" w:rsidRDefault="003D61E0" w:rsidP="00DE5F56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E5F56">
        <w:rPr>
          <w:sz w:val="28"/>
          <w:szCs w:val="28"/>
        </w:rPr>
        <w:t>Копії</w:t>
      </w:r>
      <w:proofErr w:type="spellEnd"/>
      <w:r w:rsidRPr="00DE5F56">
        <w:rPr>
          <w:sz w:val="28"/>
          <w:szCs w:val="28"/>
        </w:rPr>
        <w:t xml:space="preserve"> </w:t>
      </w:r>
      <w:proofErr w:type="spellStart"/>
      <w:r w:rsidR="00DE5F56" w:rsidRPr="00DE5F56">
        <w:rPr>
          <w:sz w:val="28"/>
          <w:szCs w:val="28"/>
        </w:rPr>
        <w:t>паспортів</w:t>
      </w:r>
      <w:proofErr w:type="spellEnd"/>
      <w:r w:rsidR="00DE5F56" w:rsidRPr="00DE5F56">
        <w:rPr>
          <w:sz w:val="28"/>
          <w:szCs w:val="28"/>
        </w:rPr>
        <w:t xml:space="preserve"> </w:t>
      </w:r>
      <w:proofErr w:type="spellStart"/>
      <w:r w:rsidR="00DE5F56" w:rsidRPr="00DE5F56">
        <w:rPr>
          <w:sz w:val="28"/>
          <w:szCs w:val="28"/>
        </w:rPr>
        <w:t>дорослих</w:t>
      </w:r>
      <w:proofErr w:type="spellEnd"/>
      <w:r w:rsidR="00DE5F56" w:rsidRPr="00DE5F56">
        <w:rPr>
          <w:sz w:val="28"/>
          <w:szCs w:val="28"/>
        </w:rPr>
        <w:t xml:space="preserve"> </w:t>
      </w:r>
      <w:proofErr w:type="spellStart"/>
      <w:r w:rsidR="00DE5F56" w:rsidRPr="00DE5F56">
        <w:rPr>
          <w:sz w:val="28"/>
          <w:szCs w:val="28"/>
        </w:rPr>
        <w:t>члені</w:t>
      </w:r>
      <w:proofErr w:type="gramStart"/>
      <w:r w:rsidR="00DE5F56" w:rsidRPr="00DE5F56">
        <w:rPr>
          <w:sz w:val="28"/>
          <w:szCs w:val="28"/>
        </w:rPr>
        <w:t>в</w:t>
      </w:r>
      <w:proofErr w:type="spellEnd"/>
      <w:proofErr w:type="gramEnd"/>
      <w:r w:rsidR="00DE5F56" w:rsidRPr="00DE5F56">
        <w:rPr>
          <w:sz w:val="28"/>
          <w:szCs w:val="28"/>
        </w:rPr>
        <w:t xml:space="preserve"> </w:t>
      </w:r>
      <w:proofErr w:type="spellStart"/>
      <w:r w:rsidR="00DE5F56" w:rsidRPr="00DE5F56">
        <w:rPr>
          <w:sz w:val="28"/>
          <w:szCs w:val="28"/>
        </w:rPr>
        <w:t>сім’ї</w:t>
      </w:r>
      <w:proofErr w:type="spellEnd"/>
      <w:r w:rsidR="00DE5F56" w:rsidRPr="00DE5F56">
        <w:rPr>
          <w:sz w:val="28"/>
          <w:szCs w:val="28"/>
          <w:lang w:val="uk-UA"/>
        </w:rPr>
        <w:t>;</w:t>
      </w:r>
    </w:p>
    <w:p w:rsidR="003D61E0" w:rsidRDefault="003D61E0" w:rsidP="00DE5F56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E5F56">
        <w:rPr>
          <w:sz w:val="28"/>
          <w:szCs w:val="28"/>
        </w:rPr>
        <w:t>Копії</w:t>
      </w:r>
      <w:proofErr w:type="spellEnd"/>
      <w:r w:rsidRPr="00DE5F56">
        <w:rPr>
          <w:sz w:val="28"/>
          <w:szCs w:val="28"/>
        </w:rPr>
        <w:t xml:space="preserve"> </w:t>
      </w:r>
      <w:proofErr w:type="spellStart"/>
      <w:proofErr w:type="gramStart"/>
      <w:r w:rsidRPr="00DE5F56">
        <w:rPr>
          <w:sz w:val="28"/>
          <w:szCs w:val="28"/>
        </w:rPr>
        <w:t>св</w:t>
      </w:r>
      <w:proofErr w:type="gramEnd"/>
      <w:r w:rsidRPr="00DE5F56">
        <w:rPr>
          <w:sz w:val="28"/>
          <w:szCs w:val="28"/>
        </w:rPr>
        <w:t>ідоцтв</w:t>
      </w:r>
      <w:proofErr w:type="spellEnd"/>
      <w:r w:rsidRPr="00DE5F56">
        <w:rPr>
          <w:sz w:val="28"/>
          <w:szCs w:val="28"/>
        </w:rPr>
        <w:t xml:space="preserve"> про</w:t>
      </w:r>
      <w:r w:rsidR="00DE5F56" w:rsidRPr="00DE5F56">
        <w:rPr>
          <w:sz w:val="28"/>
          <w:szCs w:val="28"/>
        </w:rPr>
        <w:t xml:space="preserve"> </w:t>
      </w:r>
      <w:proofErr w:type="spellStart"/>
      <w:r w:rsidR="00DE5F56" w:rsidRPr="00DE5F56">
        <w:rPr>
          <w:sz w:val="28"/>
          <w:szCs w:val="28"/>
        </w:rPr>
        <w:t>народження</w:t>
      </w:r>
      <w:proofErr w:type="spellEnd"/>
      <w:r w:rsidR="00DE5F56" w:rsidRPr="00DE5F56">
        <w:rPr>
          <w:sz w:val="28"/>
          <w:szCs w:val="28"/>
        </w:rPr>
        <w:t xml:space="preserve"> </w:t>
      </w:r>
      <w:proofErr w:type="spellStart"/>
      <w:r w:rsidR="00DE5F56" w:rsidRPr="00DE5F56">
        <w:rPr>
          <w:sz w:val="28"/>
          <w:szCs w:val="28"/>
        </w:rPr>
        <w:t>неповнолітніх</w:t>
      </w:r>
      <w:proofErr w:type="spellEnd"/>
      <w:r w:rsidR="00DE5F56" w:rsidRPr="00DE5F56">
        <w:rPr>
          <w:sz w:val="28"/>
          <w:szCs w:val="28"/>
        </w:rPr>
        <w:t xml:space="preserve"> </w:t>
      </w:r>
      <w:proofErr w:type="spellStart"/>
      <w:r w:rsidR="00DE5F56" w:rsidRPr="00DE5F56">
        <w:rPr>
          <w:sz w:val="28"/>
          <w:szCs w:val="28"/>
        </w:rPr>
        <w:t>дітей</w:t>
      </w:r>
      <w:proofErr w:type="spellEnd"/>
      <w:r w:rsidR="00DE5F56" w:rsidRPr="00DE5F56">
        <w:rPr>
          <w:sz w:val="28"/>
          <w:szCs w:val="28"/>
          <w:lang w:val="uk-UA"/>
        </w:rPr>
        <w:t>;</w:t>
      </w:r>
    </w:p>
    <w:p w:rsidR="003D61E0" w:rsidRDefault="003D61E0" w:rsidP="00DE5F56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E5F56">
        <w:rPr>
          <w:sz w:val="28"/>
          <w:szCs w:val="28"/>
        </w:rPr>
        <w:t>Копії</w:t>
      </w:r>
      <w:proofErr w:type="spellEnd"/>
      <w:r w:rsidRPr="00DE5F56">
        <w:rPr>
          <w:sz w:val="28"/>
          <w:szCs w:val="28"/>
        </w:rPr>
        <w:t xml:space="preserve"> </w:t>
      </w:r>
      <w:proofErr w:type="spellStart"/>
      <w:r w:rsidRPr="00DE5F56">
        <w:rPr>
          <w:sz w:val="28"/>
          <w:szCs w:val="28"/>
        </w:rPr>
        <w:t>довідок</w:t>
      </w:r>
      <w:proofErr w:type="spellEnd"/>
      <w:r w:rsidRPr="00DE5F56">
        <w:rPr>
          <w:sz w:val="28"/>
          <w:szCs w:val="28"/>
        </w:rPr>
        <w:t xml:space="preserve"> про </w:t>
      </w:r>
      <w:proofErr w:type="spellStart"/>
      <w:r w:rsidRPr="00DE5F56">
        <w:rPr>
          <w:sz w:val="28"/>
          <w:szCs w:val="28"/>
        </w:rPr>
        <w:t>присвоєння</w:t>
      </w:r>
      <w:proofErr w:type="spellEnd"/>
      <w:r w:rsidRPr="00DE5F56">
        <w:rPr>
          <w:sz w:val="28"/>
          <w:szCs w:val="28"/>
        </w:rPr>
        <w:t xml:space="preserve"> </w:t>
      </w:r>
      <w:proofErr w:type="spellStart"/>
      <w:r w:rsidRPr="00DE5F56">
        <w:rPr>
          <w:sz w:val="28"/>
          <w:szCs w:val="28"/>
        </w:rPr>
        <w:t>ідентифікаційн</w:t>
      </w:r>
      <w:r w:rsidR="00DE5F56">
        <w:rPr>
          <w:sz w:val="28"/>
          <w:szCs w:val="28"/>
        </w:rPr>
        <w:t>ого</w:t>
      </w:r>
      <w:proofErr w:type="spellEnd"/>
      <w:r w:rsidR="00DE5F56">
        <w:rPr>
          <w:sz w:val="28"/>
          <w:szCs w:val="28"/>
          <w:lang w:val="uk-UA"/>
        </w:rPr>
        <w:t xml:space="preserve"> </w:t>
      </w:r>
      <w:r w:rsidRPr="00DE5F56">
        <w:rPr>
          <w:sz w:val="28"/>
          <w:szCs w:val="28"/>
        </w:rPr>
        <w:t xml:space="preserve">номера </w:t>
      </w:r>
      <w:proofErr w:type="spellStart"/>
      <w:r w:rsidRPr="00DE5F56">
        <w:rPr>
          <w:sz w:val="28"/>
          <w:szCs w:val="28"/>
        </w:rPr>
        <w:t>гро</w:t>
      </w:r>
      <w:r w:rsidR="005B5853">
        <w:rPr>
          <w:sz w:val="28"/>
          <w:szCs w:val="28"/>
        </w:rPr>
        <w:t>мадянин</w:t>
      </w:r>
      <w:proofErr w:type="spellEnd"/>
      <w:r w:rsidR="005B5853">
        <w:rPr>
          <w:sz w:val="28"/>
          <w:szCs w:val="28"/>
          <w:lang w:val="uk-UA"/>
        </w:rPr>
        <w:t>у</w:t>
      </w:r>
      <w:r w:rsidR="00DE5F56" w:rsidRPr="00DE5F56">
        <w:rPr>
          <w:sz w:val="28"/>
          <w:szCs w:val="28"/>
        </w:rPr>
        <w:t xml:space="preserve"> та членам </w:t>
      </w:r>
      <w:proofErr w:type="spellStart"/>
      <w:r w:rsidR="00DE5F56" w:rsidRPr="00DE5F56">
        <w:rPr>
          <w:sz w:val="28"/>
          <w:szCs w:val="28"/>
        </w:rPr>
        <w:t>його</w:t>
      </w:r>
      <w:proofErr w:type="spellEnd"/>
      <w:r w:rsidR="00DE5F56" w:rsidRPr="00DE5F56">
        <w:rPr>
          <w:sz w:val="28"/>
          <w:szCs w:val="28"/>
        </w:rPr>
        <w:t xml:space="preserve"> </w:t>
      </w:r>
      <w:proofErr w:type="spellStart"/>
      <w:r w:rsidR="00DE5F56" w:rsidRPr="00DE5F56">
        <w:rPr>
          <w:sz w:val="28"/>
          <w:szCs w:val="28"/>
        </w:rPr>
        <w:t>сі</w:t>
      </w:r>
      <w:proofErr w:type="gramStart"/>
      <w:r w:rsidR="00DE5F56" w:rsidRPr="00DE5F56">
        <w:rPr>
          <w:sz w:val="28"/>
          <w:szCs w:val="28"/>
        </w:rPr>
        <w:t>м</w:t>
      </w:r>
      <w:proofErr w:type="gramEnd"/>
      <w:r w:rsidR="00DE5F56" w:rsidRPr="00DE5F56">
        <w:rPr>
          <w:sz w:val="28"/>
          <w:szCs w:val="28"/>
        </w:rPr>
        <w:t>'ї</w:t>
      </w:r>
      <w:proofErr w:type="spellEnd"/>
      <w:r w:rsidR="00DE5F56" w:rsidRPr="00DE5F56">
        <w:rPr>
          <w:sz w:val="28"/>
          <w:szCs w:val="28"/>
          <w:lang w:val="uk-UA"/>
        </w:rPr>
        <w:t>;</w:t>
      </w:r>
    </w:p>
    <w:p w:rsidR="003D61E0" w:rsidRDefault="003D61E0" w:rsidP="00DE5F56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E5F56">
        <w:rPr>
          <w:sz w:val="28"/>
          <w:szCs w:val="28"/>
        </w:rPr>
        <w:t>Копія</w:t>
      </w:r>
      <w:proofErr w:type="spellEnd"/>
      <w:r w:rsidRPr="00DE5F56">
        <w:rPr>
          <w:sz w:val="28"/>
          <w:szCs w:val="28"/>
        </w:rPr>
        <w:t xml:space="preserve"> </w:t>
      </w:r>
      <w:proofErr w:type="spellStart"/>
      <w:proofErr w:type="gramStart"/>
      <w:r w:rsidRPr="00DE5F56">
        <w:rPr>
          <w:sz w:val="28"/>
          <w:szCs w:val="28"/>
        </w:rPr>
        <w:t>св</w:t>
      </w:r>
      <w:proofErr w:type="gramEnd"/>
      <w:r w:rsidRPr="00DE5F56">
        <w:rPr>
          <w:sz w:val="28"/>
          <w:szCs w:val="28"/>
        </w:rPr>
        <w:t>ідо</w:t>
      </w:r>
      <w:r w:rsidR="00DE5F56" w:rsidRPr="00DE5F56">
        <w:rPr>
          <w:sz w:val="28"/>
          <w:szCs w:val="28"/>
        </w:rPr>
        <w:t>цтва</w:t>
      </w:r>
      <w:proofErr w:type="spellEnd"/>
      <w:r w:rsidR="00DE5F56" w:rsidRPr="00DE5F56">
        <w:rPr>
          <w:sz w:val="28"/>
          <w:szCs w:val="28"/>
        </w:rPr>
        <w:t xml:space="preserve"> про </w:t>
      </w:r>
      <w:proofErr w:type="spellStart"/>
      <w:r w:rsidR="00DE5F56" w:rsidRPr="00DE5F56">
        <w:rPr>
          <w:sz w:val="28"/>
          <w:szCs w:val="28"/>
        </w:rPr>
        <w:t>одруження</w:t>
      </w:r>
      <w:proofErr w:type="spellEnd"/>
      <w:r w:rsidR="00DE5F56" w:rsidRPr="00DE5F56">
        <w:rPr>
          <w:sz w:val="28"/>
          <w:szCs w:val="28"/>
        </w:rPr>
        <w:t xml:space="preserve"> (</w:t>
      </w:r>
      <w:proofErr w:type="spellStart"/>
      <w:r w:rsidR="00DE5F56" w:rsidRPr="00DE5F56">
        <w:rPr>
          <w:sz w:val="28"/>
          <w:szCs w:val="28"/>
        </w:rPr>
        <w:t>розлучення</w:t>
      </w:r>
      <w:proofErr w:type="spellEnd"/>
      <w:r w:rsidR="00DE5F56" w:rsidRPr="00DE5F56">
        <w:rPr>
          <w:sz w:val="28"/>
          <w:szCs w:val="28"/>
        </w:rPr>
        <w:t>)</w:t>
      </w:r>
      <w:r w:rsidR="00DE5F56" w:rsidRPr="00DE5F56">
        <w:rPr>
          <w:sz w:val="28"/>
          <w:szCs w:val="28"/>
          <w:lang w:val="uk-UA"/>
        </w:rPr>
        <w:t>;</w:t>
      </w:r>
    </w:p>
    <w:p w:rsidR="00DE5F56" w:rsidRPr="00DE5F56" w:rsidRDefault="003D61E0" w:rsidP="00DE5F56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E5F56">
        <w:rPr>
          <w:sz w:val="28"/>
          <w:szCs w:val="28"/>
        </w:rPr>
        <w:t>Копія</w:t>
      </w:r>
      <w:proofErr w:type="spellEnd"/>
      <w:r w:rsidRPr="00DE5F56">
        <w:rPr>
          <w:sz w:val="28"/>
          <w:szCs w:val="28"/>
        </w:rPr>
        <w:t xml:space="preserve"> </w:t>
      </w:r>
      <w:proofErr w:type="spellStart"/>
      <w:r w:rsidRPr="00DE5F56">
        <w:rPr>
          <w:sz w:val="28"/>
          <w:szCs w:val="28"/>
        </w:rPr>
        <w:t>посвідчення</w:t>
      </w:r>
      <w:proofErr w:type="spellEnd"/>
      <w:r w:rsidRPr="00DE5F56">
        <w:rPr>
          <w:sz w:val="28"/>
          <w:szCs w:val="28"/>
        </w:rPr>
        <w:t xml:space="preserve"> </w:t>
      </w:r>
      <w:proofErr w:type="spellStart"/>
      <w:r w:rsidRPr="00DE5F56">
        <w:rPr>
          <w:sz w:val="28"/>
          <w:szCs w:val="28"/>
        </w:rPr>
        <w:t>або</w:t>
      </w:r>
      <w:proofErr w:type="spellEnd"/>
      <w:r w:rsidRPr="00DE5F56">
        <w:rPr>
          <w:sz w:val="28"/>
          <w:szCs w:val="28"/>
        </w:rPr>
        <w:t xml:space="preserve"> </w:t>
      </w:r>
      <w:proofErr w:type="spellStart"/>
      <w:r w:rsidRPr="00DE5F56">
        <w:rPr>
          <w:sz w:val="28"/>
          <w:szCs w:val="28"/>
        </w:rPr>
        <w:t>довідки</w:t>
      </w:r>
      <w:proofErr w:type="spellEnd"/>
      <w:r w:rsidRPr="00DE5F56">
        <w:rPr>
          <w:sz w:val="28"/>
          <w:szCs w:val="28"/>
        </w:rPr>
        <w:t xml:space="preserve"> про </w:t>
      </w:r>
      <w:proofErr w:type="spellStart"/>
      <w:proofErr w:type="gramStart"/>
      <w:r w:rsidRPr="00DE5F56">
        <w:rPr>
          <w:sz w:val="28"/>
          <w:szCs w:val="28"/>
        </w:rPr>
        <w:t>п</w:t>
      </w:r>
      <w:proofErr w:type="gramEnd"/>
      <w:r w:rsidRPr="00DE5F56">
        <w:rPr>
          <w:sz w:val="28"/>
          <w:szCs w:val="28"/>
        </w:rPr>
        <w:t>ільги</w:t>
      </w:r>
      <w:proofErr w:type="spellEnd"/>
      <w:r w:rsidRPr="00DE5F56">
        <w:rPr>
          <w:sz w:val="28"/>
          <w:szCs w:val="28"/>
        </w:rPr>
        <w:t xml:space="preserve"> (при </w:t>
      </w:r>
      <w:proofErr w:type="spellStart"/>
      <w:r w:rsidRPr="00DE5F56">
        <w:rPr>
          <w:sz w:val="28"/>
          <w:szCs w:val="28"/>
        </w:rPr>
        <w:t>наявності</w:t>
      </w:r>
      <w:proofErr w:type="spellEnd"/>
      <w:r w:rsidRPr="00DE5F56">
        <w:rPr>
          <w:sz w:val="28"/>
          <w:szCs w:val="28"/>
        </w:rPr>
        <w:t>).</w:t>
      </w:r>
      <w:r w:rsidRPr="00DE5F56">
        <w:rPr>
          <w:sz w:val="28"/>
          <w:szCs w:val="28"/>
        </w:rPr>
        <w:tab/>
      </w:r>
    </w:p>
    <w:p w:rsidR="004E35C1" w:rsidRPr="00F64842" w:rsidRDefault="006C43C4" w:rsidP="00DE5F56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5</w:t>
      </w:r>
      <w:r w:rsidR="004E35C1" w:rsidRPr="00F64842">
        <w:rPr>
          <w:sz w:val="28"/>
          <w:szCs w:val="28"/>
          <w:lang w:val="uk-UA"/>
        </w:rPr>
        <w:t>. Попередній розгляд заяв про взяття на облік здійснюється громадською житловою комісією, яка вносить свої пропозиції виконавчому комітету міської ради.</w:t>
      </w:r>
    </w:p>
    <w:p w:rsidR="004E35C1" w:rsidRPr="00F64842" w:rsidRDefault="006C43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E35C1" w:rsidRPr="00F64842">
        <w:rPr>
          <w:sz w:val="28"/>
          <w:szCs w:val="28"/>
          <w:lang w:val="uk-UA"/>
        </w:rPr>
        <w:t>. Громадяни беруться на облік за рішенням виконавчого комітету міської ради.</w:t>
      </w:r>
    </w:p>
    <w:p w:rsidR="004E35C1" w:rsidRPr="00F64842" w:rsidRDefault="006C43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E35C1" w:rsidRPr="00F64842">
        <w:rPr>
          <w:sz w:val="28"/>
          <w:szCs w:val="28"/>
          <w:lang w:val="uk-UA"/>
        </w:rPr>
        <w:t xml:space="preserve">. У рішенні виконавчого комітету міської ради вказується дата </w:t>
      </w:r>
      <w:r w:rsidR="00B3692E">
        <w:rPr>
          <w:sz w:val="28"/>
          <w:szCs w:val="28"/>
          <w:lang w:val="uk-UA"/>
        </w:rPr>
        <w:t>взяття на облік, вид черговості</w:t>
      </w:r>
      <w:r w:rsidR="004E35C1" w:rsidRPr="00F64842">
        <w:rPr>
          <w:sz w:val="28"/>
          <w:szCs w:val="28"/>
          <w:lang w:val="uk-UA"/>
        </w:rPr>
        <w:t>.</w:t>
      </w:r>
    </w:p>
    <w:p w:rsidR="004E35C1" w:rsidRPr="00F64842" w:rsidRDefault="006C43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E35C1" w:rsidRPr="00F64842">
        <w:rPr>
          <w:sz w:val="28"/>
          <w:szCs w:val="28"/>
          <w:lang w:val="uk-UA"/>
        </w:rPr>
        <w:t>. Громадяни вважаються взятими на облік з дати подання заяви</w:t>
      </w:r>
      <w:r w:rsidR="005700C1">
        <w:rPr>
          <w:sz w:val="28"/>
          <w:szCs w:val="28"/>
          <w:lang w:val="uk-UA"/>
        </w:rPr>
        <w:t xml:space="preserve"> і не можуть бути взятими на облік двічі</w:t>
      </w:r>
      <w:r w:rsidR="004E35C1" w:rsidRPr="00F64842">
        <w:rPr>
          <w:sz w:val="28"/>
          <w:szCs w:val="28"/>
          <w:lang w:val="uk-UA"/>
        </w:rPr>
        <w:t>.</w:t>
      </w:r>
    </w:p>
    <w:p w:rsidR="00603D50" w:rsidRPr="00603D50" w:rsidRDefault="006C43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4E35C1" w:rsidRPr="00F64842">
        <w:rPr>
          <w:sz w:val="28"/>
          <w:szCs w:val="28"/>
          <w:lang w:val="uk-UA"/>
        </w:rPr>
        <w:t xml:space="preserve">. </w:t>
      </w:r>
      <w:r w:rsidR="00603D50">
        <w:rPr>
          <w:sz w:val="28"/>
          <w:szCs w:val="28"/>
          <w:lang w:val="uk-UA"/>
        </w:rPr>
        <w:t xml:space="preserve">Переуступка місця черговості на отримання земельної ділянки іншій особі не допускається, крім випадків смерті громадянина, який перебував на обліку </w:t>
      </w:r>
      <w:r w:rsidR="00073D3A">
        <w:rPr>
          <w:sz w:val="28"/>
          <w:szCs w:val="28"/>
          <w:lang w:val="uk-UA"/>
        </w:rPr>
        <w:t xml:space="preserve">для отримання земельної ділянки </w:t>
      </w:r>
      <w:r w:rsidR="00603D50">
        <w:rPr>
          <w:sz w:val="28"/>
          <w:szCs w:val="28"/>
          <w:lang w:val="uk-UA"/>
        </w:rPr>
        <w:t>в разі виявлення бажання одним із членів його сім</w:t>
      </w:r>
      <w:r w:rsidR="00603D50" w:rsidRPr="00603D50">
        <w:rPr>
          <w:sz w:val="28"/>
          <w:szCs w:val="28"/>
          <w:lang w:val="uk-UA"/>
        </w:rPr>
        <w:t>’</w:t>
      </w:r>
      <w:r w:rsidR="00603D50">
        <w:rPr>
          <w:sz w:val="28"/>
          <w:szCs w:val="28"/>
          <w:lang w:val="uk-UA"/>
        </w:rPr>
        <w:t xml:space="preserve">ї </w:t>
      </w:r>
      <w:r w:rsidR="00F4404F">
        <w:rPr>
          <w:sz w:val="28"/>
          <w:szCs w:val="28"/>
          <w:lang w:val="uk-UA"/>
        </w:rPr>
        <w:t>та за погодженням інших членів сім</w:t>
      </w:r>
      <w:r w:rsidR="00F4404F" w:rsidRPr="00603D50">
        <w:rPr>
          <w:sz w:val="28"/>
          <w:szCs w:val="28"/>
          <w:lang w:val="uk-UA"/>
        </w:rPr>
        <w:t>’</w:t>
      </w:r>
      <w:r w:rsidR="00F4404F">
        <w:rPr>
          <w:sz w:val="28"/>
          <w:szCs w:val="28"/>
          <w:lang w:val="uk-UA"/>
        </w:rPr>
        <w:t xml:space="preserve">ї </w:t>
      </w:r>
      <w:r w:rsidR="00073D3A">
        <w:rPr>
          <w:sz w:val="28"/>
          <w:szCs w:val="28"/>
          <w:lang w:val="uk-UA"/>
        </w:rPr>
        <w:t>за умови подачі відповідної заяви з документами.</w:t>
      </w:r>
      <w:r w:rsidR="00603D50">
        <w:rPr>
          <w:sz w:val="28"/>
          <w:szCs w:val="28"/>
          <w:lang w:val="uk-UA"/>
        </w:rPr>
        <w:t xml:space="preserve"> </w:t>
      </w:r>
      <w:r w:rsidR="009226B1">
        <w:rPr>
          <w:sz w:val="28"/>
          <w:szCs w:val="28"/>
          <w:lang w:val="uk-UA"/>
        </w:rPr>
        <w:t>У випадку ненадання погодження членів сім</w:t>
      </w:r>
      <w:r w:rsidR="009226B1" w:rsidRPr="00603D50">
        <w:rPr>
          <w:sz w:val="28"/>
          <w:szCs w:val="28"/>
          <w:lang w:val="uk-UA"/>
        </w:rPr>
        <w:t>’</w:t>
      </w:r>
      <w:r w:rsidR="009226B1">
        <w:rPr>
          <w:sz w:val="28"/>
          <w:szCs w:val="28"/>
          <w:lang w:val="uk-UA"/>
        </w:rPr>
        <w:t>ї переуступка черговості не здійснюється.</w:t>
      </w:r>
    </w:p>
    <w:p w:rsidR="004E35C1" w:rsidRPr="00F64842" w:rsidRDefault="00603D50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4E35C1" w:rsidRPr="00F64842">
        <w:rPr>
          <w:sz w:val="28"/>
          <w:szCs w:val="28"/>
          <w:lang w:val="uk-UA"/>
        </w:rPr>
        <w:t>На кожного громадянина, взятого на облік, заводиться справа, яка зберігається протягом 5 років після отримання земельної ділянки (зняття його з обліку). Після закінчення вказаного терміну справа знищується у встановленому порядку.</w:t>
      </w:r>
    </w:p>
    <w:p w:rsidR="003959C4" w:rsidRDefault="00073D3A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E35C1" w:rsidRPr="00F64842">
        <w:rPr>
          <w:sz w:val="28"/>
          <w:szCs w:val="28"/>
          <w:lang w:val="uk-UA"/>
        </w:rPr>
        <w:t xml:space="preserve">. </w:t>
      </w:r>
      <w:r w:rsidR="001A1922">
        <w:rPr>
          <w:sz w:val="28"/>
          <w:szCs w:val="28"/>
          <w:lang w:val="uk-UA"/>
        </w:rPr>
        <w:t>Підставою</w:t>
      </w:r>
      <w:r w:rsidR="004E35C1" w:rsidRPr="00F64842">
        <w:rPr>
          <w:sz w:val="28"/>
          <w:szCs w:val="28"/>
          <w:lang w:val="uk-UA"/>
        </w:rPr>
        <w:t xml:space="preserve"> зняття з обліку громадян, які бажають отримати земельну ділянку </w:t>
      </w:r>
      <w:r w:rsidR="0059710E">
        <w:rPr>
          <w:sz w:val="28"/>
          <w:szCs w:val="28"/>
          <w:lang w:val="uk-UA"/>
        </w:rPr>
        <w:t xml:space="preserve">для </w:t>
      </w:r>
      <w:r w:rsidR="0059710E" w:rsidRPr="004D044A">
        <w:rPr>
          <w:sz w:val="28"/>
          <w:szCs w:val="28"/>
          <w:shd w:val="clear" w:color="auto" w:fill="FFFFFF"/>
          <w:lang w:val="uk-UA"/>
        </w:rPr>
        <w:t>будівництва</w:t>
      </w:r>
      <w:r w:rsidR="0059710E">
        <w:rPr>
          <w:sz w:val="28"/>
          <w:szCs w:val="28"/>
          <w:shd w:val="clear" w:color="auto" w:fill="FFFFFF"/>
          <w:lang w:val="uk-UA"/>
        </w:rPr>
        <w:t xml:space="preserve">, </w:t>
      </w:r>
      <w:r w:rsidR="0059710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обслуговування </w:t>
      </w:r>
      <w:r w:rsidR="0059710E" w:rsidRPr="004D044A">
        <w:rPr>
          <w:sz w:val="28"/>
          <w:szCs w:val="28"/>
          <w:shd w:val="clear" w:color="auto" w:fill="FFFFFF"/>
          <w:lang w:val="uk-UA"/>
        </w:rPr>
        <w:t xml:space="preserve">жилого будинку, господарських будівель </w:t>
      </w:r>
      <w:r w:rsidR="0059710E">
        <w:rPr>
          <w:sz w:val="28"/>
          <w:szCs w:val="28"/>
          <w:shd w:val="clear" w:color="auto" w:fill="FFFFFF"/>
          <w:lang w:val="uk-UA"/>
        </w:rPr>
        <w:t xml:space="preserve">та </w:t>
      </w:r>
      <w:r w:rsidR="0059710E" w:rsidRPr="004D044A">
        <w:rPr>
          <w:sz w:val="28"/>
          <w:szCs w:val="28"/>
          <w:shd w:val="clear" w:color="auto" w:fill="FFFFFF"/>
          <w:lang w:val="uk-UA"/>
        </w:rPr>
        <w:t>споруд</w:t>
      </w:r>
      <w:r w:rsidR="001A1922">
        <w:rPr>
          <w:sz w:val="28"/>
          <w:szCs w:val="28"/>
          <w:lang w:val="uk-UA"/>
        </w:rPr>
        <w:t xml:space="preserve"> є</w:t>
      </w:r>
      <w:r w:rsidR="003959C4">
        <w:rPr>
          <w:sz w:val="28"/>
          <w:szCs w:val="28"/>
          <w:lang w:val="uk-UA"/>
        </w:rPr>
        <w:t>:</w:t>
      </w:r>
    </w:p>
    <w:p w:rsidR="004E35C1" w:rsidRDefault="003959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A1922">
        <w:rPr>
          <w:sz w:val="28"/>
          <w:szCs w:val="28"/>
          <w:lang w:val="uk-UA"/>
        </w:rPr>
        <w:t xml:space="preserve"> </w:t>
      </w:r>
      <w:r w:rsidR="004E35C1" w:rsidRPr="00F64842">
        <w:rPr>
          <w:sz w:val="28"/>
          <w:szCs w:val="28"/>
          <w:lang w:val="uk-UA"/>
        </w:rPr>
        <w:t xml:space="preserve">отримання земельної ділянки </w:t>
      </w:r>
      <w:r w:rsidR="0059710E">
        <w:rPr>
          <w:sz w:val="28"/>
          <w:szCs w:val="28"/>
          <w:lang w:val="uk-UA"/>
        </w:rPr>
        <w:t xml:space="preserve">для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будівництва</w:t>
      </w:r>
      <w:proofErr w:type="spellEnd"/>
      <w:r w:rsidR="0059710E">
        <w:rPr>
          <w:sz w:val="28"/>
          <w:szCs w:val="28"/>
          <w:shd w:val="clear" w:color="auto" w:fill="FFFFFF"/>
          <w:lang w:val="uk-UA"/>
        </w:rPr>
        <w:t xml:space="preserve">, </w:t>
      </w:r>
      <w:r w:rsidR="0059710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обслуговування </w:t>
      </w:r>
      <w:r w:rsidR="0059710E" w:rsidRPr="004C4C8A">
        <w:rPr>
          <w:sz w:val="28"/>
          <w:szCs w:val="28"/>
          <w:shd w:val="clear" w:color="auto" w:fill="FFFFFF"/>
        </w:rPr>
        <w:t xml:space="preserve">жилого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будинку</w:t>
      </w:r>
      <w:proofErr w:type="spellEnd"/>
      <w:r w:rsidR="0059710E" w:rsidRPr="004C4C8A">
        <w:rPr>
          <w:sz w:val="28"/>
          <w:szCs w:val="28"/>
          <w:shd w:val="clear" w:color="auto" w:fill="FFFFFF"/>
        </w:rPr>
        <w:t xml:space="preserve">,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господарських</w:t>
      </w:r>
      <w:proofErr w:type="spellEnd"/>
      <w:r w:rsidR="0059710E" w:rsidRPr="004C4C8A">
        <w:rPr>
          <w:sz w:val="28"/>
          <w:szCs w:val="28"/>
          <w:shd w:val="clear" w:color="auto" w:fill="FFFFFF"/>
        </w:rPr>
        <w:t xml:space="preserve">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будівель</w:t>
      </w:r>
      <w:proofErr w:type="spellEnd"/>
      <w:r w:rsidR="0059710E" w:rsidRPr="004C4C8A">
        <w:rPr>
          <w:sz w:val="28"/>
          <w:szCs w:val="28"/>
          <w:shd w:val="clear" w:color="auto" w:fill="FFFFFF"/>
        </w:rPr>
        <w:t xml:space="preserve"> </w:t>
      </w:r>
      <w:r w:rsidR="0059710E">
        <w:rPr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59710E" w:rsidRPr="004C4C8A">
        <w:rPr>
          <w:sz w:val="28"/>
          <w:szCs w:val="28"/>
          <w:shd w:val="clear" w:color="auto" w:fill="FFFFFF"/>
        </w:rPr>
        <w:t>споруд</w:t>
      </w:r>
      <w:proofErr w:type="spellEnd"/>
      <w:r w:rsidR="005971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(наявність відомостей в Державному реєстрі речових прав на нерухоме майно);</w:t>
      </w:r>
    </w:p>
    <w:p w:rsidR="003959C4" w:rsidRDefault="003959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подання заявником недостовірної інформації</w:t>
      </w:r>
      <w:r w:rsidR="00D87D3A">
        <w:rPr>
          <w:sz w:val="28"/>
          <w:szCs w:val="28"/>
          <w:lang w:val="uk-UA"/>
        </w:rPr>
        <w:t>.</w:t>
      </w:r>
    </w:p>
    <w:p w:rsidR="003959C4" w:rsidRDefault="003959C4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73D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У разі набуття </w:t>
      </w:r>
      <w:r w:rsidR="004D044A">
        <w:rPr>
          <w:sz w:val="28"/>
          <w:szCs w:val="28"/>
          <w:lang w:val="uk-UA"/>
        </w:rPr>
        <w:t>права</w:t>
      </w:r>
      <w:r>
        <w:rPr>
          <w:sz w:val="28"/>
          <w:szCs w:val="28"/>
          <w:lang w:val="uk-UA"/>
        </w:rPr>
        <w:t xml:space="preserve"> для </w:t>
      </w:r>
      <w:r w:rsidR="004D044A">
        <w:rPr>
          <w:sz w:val="28"/>
          <w:szCs w:val="28"/>
          <w:lang w:val="uk-UA"/>
        </w:rPr>
        <w:t>одержання</w:t>
      </w:r>
      <w:r>
        <w:rPr>
          <w:sz w:val="28"/>
          <w:szCs w:val="28"/>
          <w:lang w:val="uk-UA"/>
        </w:rPr>
        <w:t xml:space="preserve"> земельної ділянки </w:t>
      </w:r>
      <w:r w:rsidR="0059710E">
        <w:rPr>
          <w:sz w:val="28"/>
          <w:szCs w:val="28"/>
          <w:lang w:val="uk-UA"/>
        </w:rPr>
        <w:t xml:space="preserve">для </w:t>
      </w:r>
      <w:r w:rsidR="0059710E" w:rsidRPr="0059710E">
        <w:rPr>
          <w:sz w:val="28"/>
          <w:szCs w:val="28"/>
          <w:shd w:val="clear" w:color="auto" w:fill="FFFFFF"/>
          <w:lang w:val="uk-UA"/>
        </w:rPr>
        <w:t>будівництва</w:t>
      </w:r>
      <w:r w:rsidR="0059710E">
        <w:rPr>
          <w:sz w:val="28"/>
          <w:szCs w:val="28"/>
          <w:shd w:val="clear" w:color="auto" w:fill="FFFFFF"/>
          <w:lang w:val="uk-UA"/>
        </w:rPr>
        <w:t xml:space="preserve">, </w:t>
      </w:r>
      <w:r w:rsidR="0059710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обслуговування </w:t>
      </w:r>
      <w:r w:rsidR="0059710E" w:rsidRPr="0059710E">
        <w:rPr>
          <w:sz w:val="28"/>
          <w:szCs w:val="28"/>
          <w:shd w:val="clear" w:color="auto" w:fill="FFFFFF"/>
          <w:lang w:val="uk-UA"/>
        </w:rPr>
        <w:t xml:space="preserve">жилого будинку, господарських будівель </w:t>
      </w:r>
      <w:r w:rsidR="0059710E">
        <w:rPr>
          <w:sz w:val="28"/>
          <w:szCs w:val="28"/>
          <w:shd w:val="clear" w:color="auto" w:fill="FFFFFF"/>
          <w:lang w:val="uk-UA"/>
        </w:rPr>
        <w:t xml:space="preserve">та </w:t>
      </w:r>
      <w:r w:rsidR="0059710E" w:rsidRPr="0059710E">
        <w:rPr>
          <w:sz w:val="28"/>
          <w:szCs w:val="28"/>
          <w:shd w:val="clear" w:color="auto" w:fill="FFFFFF"/>
          <w:lang w:val="uk-UA"/>
        </w:rPr>
        <w:t>споруд</w:t>
      </w:r>
      <w:r>
        <w:rPr>
          <w:sz w:val="28"/>
          <w:szCs w:val="28"/>
          <w:lang w:val="uk-UA"/>
        </w:rPr>
        <w:t xml:space="preserve"> на пільгових умовах, заявник звертається до Центру надання адміністративних послуг</w:t>
      </w:r>
      <w:r w:rsidR="00BF4485">
        <w:rPr>
          <w:sz w:val="28"/>
          <w:szCs w:val="28"/>
          <w:lang w:val="uk-UA"/>
        </w:rPr>
        <w:t xml:space="preserve"> із заявою про</w:t>
      </w:r>
      <w:r>
        <w:rPr>
          <w:sz w:val="28"/>
          <w:szCs w:val="28"/>
          <w:lang w:val="uk-UA"/>
        </w:rPr>
        <w:t xml:space="preserve"> внесення відповідних змін в облікову справу</w:t>
      </w:r>
      <w:r w:rsidR="006424C8">
        <w:rPr>
          <w:sz w:val="28"/>
          <w:szCs w:val="28"/>
          <w:lang w:val="uk-UA"/>
        </w:rPr>
        <w:t xml:space="preserve"> та додає</w:t>
      </w:r>
      <w:r>
        <w:rPr>
          <w:sz w:val="28"/>
          <w:szCs w:val="28"/>
          <w:lang w:val="uk-UA"/>
        </w:rPr>
        <w:t xml:space="preserve"> копії документів</w:t>
      </w:r>
      <w:r w:rsidR="006424C8">
        <w:rPr>
          <w:sz w:val="28"/>
          <w:szCs w:val="28"/>
          <w:lang w:val="uk-UA"/>
        </w:rPr>
        <w:t>, що дають право на пільгу</w:t>
      </w:r>
      <w:r>
        <w:rPr>
          <w:sz w:val="28"/>
          <w:szCs w:val="28"/>
          <w:lang w:val="uk-UA"/>
        </w:rPr>
        <w:t>.</w:t>
      </w:r>
    </w:p>
    <w:p w:rsidR="006424C8" w:rsidRDefault="006424C8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заяви про внесення змін та з</w:t>
      </w:r>
      <w:r w:rsidR="003959C4">
        <w:rPr>
          <w:sz w:val="28"/>
          <w:szCs w:val="28"/>
          <w:lang w:val="uk-UA"/>
        </w:rPr>
        <w:t>а рекомендацією громадської житлової комісії</w:t>
      </w:r>
      <w:r>
        <w:rPr>
          <w:sz w:val="28"/>
          <w:szCs w:val="28"/>
          <w:lang w:val="uk-UA"/>
        </w:rPr>
        <w:t xml:space="preserve"> заявник</w:t>
      </w:r>
      <w:r w:rsidR="003959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вноситься </w:t>
      </w:r>
      <w:r w:rsidR="003959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3959C4">
        <w:rPr>
          <w:sz w:val="28"/>
          <w:szCs w:val="28"/>
          <w:lang w:val="uk-UA"/>
        </w:rPr>
        <w:t>списки пільгової черги</w:t>
      </w:r>
      <w:r>
        <w:rPr>
          <w:sz w:val="28"/>
          <w:szCs w:val="28"/>
          <w:lang w:val="uk-UA"/>
        </w:rPr>
        <w:t>.</w:t>
      </w:r>
    </w:p>
    <w:p w:rsidR="003959C4" w:rsidRPr="00F64842" w:rsidRDefault="006424C8" w:rsidP="00DE5F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в списки</w:t>
      </w:r>
      <w:r w:rsidR="004D044A">
        <w:rPr>
          <w:sz w:val="28"/>
          <w:szCs w:val="28"/>
          <w:lang w:val="uk-UA"/>
        </w:rPr>
        <w:t xml:space="preserve"> пільгової черги </w:t>
      </w:r>
      <w:r>
        <w:rPr>
          <w:sz w:val="28"/>
          <w:szCs w:val="28"/>
          <w:lang w:val="uk-UA"/>
        </w:rPr>
        <w:t>в такому випадку здійснюється</w:t>
      </w:r>
      <w:r w:rsidR="003959C4">
        <w:rPr>
          <w:sz w:val="28"/>
          <w:szCs w:val="28"/>
          <w:lang w:val="uk-UA"/>
        </w:rPr>
        <w:t xml:space="preserve"> з дати </w:t>
      </w:r>
      <w:r>
        <w:rPr>
          <w:sz w:val="28"/>
          <w:szCs w:val="28"/>
          <w:lang w:val="uk-UA"/>
        </w:rPr>
        <w:t xml:space="preserve">написання заяви про внесення змін, при цьому заявник виключається із списків загальної черги. </w:t>
      </w:r>
      <w:r w:rsidR="003959C4">
        <w:rPr>
          <w:sz w:val="28"/>
          <w:szCs w:val="28"/>
          <w:lang w:val="uk-UA"/>
        </w:rPr>
        <w:t xml:space="preserve">  </w:t>
      </w:r>
    </w:p>
    <w:p w:rsidR="00F03399" w:rsidRPr="00DE5F56" w:rsidRDefault="00596EA9" w:rsidP="00F0339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Виділення земельних ділянок </w:t>
      </w:r>
      <w:r w:rsidR="0059710E">
        <w:rPr>
          <w:sz w:val="28"/>
          <w:szCs w:val="28"/>
          <w:lang w:val="uk-UA"/>
        </w:rPr>
        <w:t>особам</w:t>
      </w:r>
      <w:r>
        <w:rPr>
          <w:sz w:val="28"/>
          <w:szCs w:val="28"/>
          <w:lang w:val="uk-UA"/>
        </w:rPr>
        <w:t xml:space="preserve">, які брали безпосередньо учать в антитерористичній операції здійснюється на підставі </w:t>
      </w:r>
      <w:r w:rsidR="0059710E">
        <w:rPr>
          <w:sz w:val="28"/>
          <w:szCs w:val="28"/>
          <w:lang w:val="uk-UA"/>
        </w:rPr>
        <w:t xml:space="preserve">окремого </w:t>
      </w:r>
      <w:r>
        <w:rPr>
          <w:sz w:val="28"/>
          <w:szCs w:val="28"/>
          <w:lang w:val="uk-UA"/>
        </w:rPr>
        <w:t>Положення</w:t>
      </w:r>
      <w:r w:rsidR="0059710E">
        <w:rPr>
          <w:sz w:val="28"/>
          <w:szCs w:val="28"/>
          <w:lang w:val="uk-UA"/>
        </w:rPr>
        <w:t xml:space="preserve">  </w:t>
      </w:r>
      <w:r w:rsidR="008676C2">
        <w:rPr>
          <w:sz w:val="28"/>
          <w:szCs w:val="28"/>
          <w:lang w:val="uk-UA"/>
        </w:rPr>
        <w:t xml:space="preserve">затвердженого в установленому порядку </w:t>
      </w:r>
      <w:r w:rsidR="00AF5399">
        <w:rPr>
          <w:sz w:val="28"/>
          <w:szCs w:val="28"/>
          <w:lang w:val="uk-UA"/>
        </w:rPr>
        <w:t>Івано-Франківською міською радою</w:t>
      </w:r>
      <w:r w:rsidR="008676C2">
        <w:rPr>
          <w:sz w:val="28"/>
          <w:szCs w:val="28"/>
          <w:lang w:val="uk-UA"/>
        </w:rPr>
        <w:t>.</w:t>
      </w:r>
    </w:p>
    <w:p w:rsidR="00F03399" w:rsidRDefault="00F03399" w:rsidP="00F03399">
      <w:pPr>
        <w:ind w:firstLine="708"/>
        <w:jc w:val="both"/>
        <w:rPr>
          <w:lang w:val="uk-UA"/>
        </w:rPr>
      </w:pPr>
    </w:p>
    <w:p w:rsidR="00596EA9" w:rsidRDefault="00596EA9" w:rsidP="00001AF7">
      <w:pPr>
        <w:jc w:val="both"/>
        <w:rPr>
          <w:sz w:val="28"/>
          <w:szCs w:val="28"/>
          <w:lang w:val="uk-UA"/>
        </w:rPr>
      </w:pPr>
    </w:p>
    <w:p w:rsidR="00596EA9" w:rsidRPr="00F64842" w:rsidRDefault="00596EA9" w:rsidP="00001AF7">
      <w:pPr>
        <w:jc w:val="both"/>
        <w:rPr>
          <w:sz w:val="28"/>
          <w:szCs w:val="28"/>
          <w:lang w:val="uk-UA"/>
        </w:rPr>
      </w:pPr>
    </w:p>
    <w:p w:rsidR="004E35C1" w:rsidRPr="00F64842" w:rsidRDefault="004E35C1" w:rsidP="004E35C1">
      <w:pPr>
        <w:ind w:firstLine="720"/>
        <w:jc w:val="both"/>
        <w:rPr>
          <w:sz w:val="28"/>
          <w:szCs w:val="28"/>
          <w:lang w:val="uk-UA"/>
        </w:rPr>
      </w:pPr>
    </w:p>
    <w:p w:rsidR="009065E1" w:rsidRDefault="004E35C1" w:rsidP="004E35C1">
      <w:pPr>
        <w:ind w:firstLine="720"/>
        <w:jc w:val="both"/>
        <w:rPr>
          <w:sz w:val="28"/>
          <w:szCs w:val="28"/>
          <w:lang w:val="uk-UA"/>
        </w:rPr>
      </w:pPr>
      <w:r w:rsidRPr="00DE5F56">
        <w:rPr>
          <w:sz w:val="28"/>
          <w:szCs w:val="28"/>
          <w:lang w:val="uk-UA"/>
        </w:rPr>
        <w:t>Керуючий справами</w:t>
      </w:r>
    </w:p>
    <w:p w:rsidR="009065E1" w:rsidRDefault="009065E1" w:rsidP="004E35C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055144" w:rsidRPr="00F64842" w:rsidRDefault="009065E1" w:rsidP="0046372B">
      <w:pPr>
        <w:ind w:firstLine="720"/>
        <w:jc w:val="both"/>
      </w:pPr>
      <w:r>
        <w:rPr>
          <w:sz w:val="28"/>
          <w:szCs w:val="28"/>
          <w:lang w:val="uk-UA"/>
        </w:rPr>
        <w:t>міської ради</w:t>
      </w:r>
      <w:r w:rsidR="0046372B">
        <w:rPr>
          <w:sz w:val="28"/>
          <w:szCs w:val="28"/>
          <w:lang w:val="uk-UA"/>
        </w:rPr>
        <w:tab/>
      </w:r>
      <w:r w:rsidR="0046372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6372B">
        <w:rPr>
          <w:sz w:val="28"/>
          <w:szCs w:val="28"/>
          <w:lang w:val="uk-UA"/>
        </w:rPr>
        <w:tab/>
      </w:r>
      <w:r w:rsidR="0046372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Шевчук</w:t>
      </w:r>
      <w:bookmarkStart w:id="1" w:name="_GoBack"/>
      <w:bookmarkEnd w:id="1"/>
    </w:p>
    <w:sectPr w:rsidR="00055144" w:rsidRPr="00F64842" w:rsidSect="00FF07C3">
      <w:headerReference w:type="default" r:id="rId9"/>
      <w:headerReference w:type="first" r:id="rId10"/>
      <w:pgSz w:w="12240" w:h="15840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2C" w:rsidRDefault="00F0702C" w:rsidP="00A77190">
      <w:r>
        <w:separator/>
      </w:r>
    </w:p>
  </w:endnote>
  <w:endnote w:type="continuationSeparator" w:id="0">
    <w:p w:rsidR="00F0702C" w:rsidRDefault="00F0702C" w:rsidP="00A7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2C" w:rsidRDefault="00F0702C" w:rsidP="00A77190">
      <w:r>
        <w:separator/>
      </w:r>
    </w:p>
  </w:footnote>
  <w:footnote w:type="continuationSeparator" w:id="0">
    <w:p w:rsidR="00F0702C" w:rsidRDefault="00F0702C" w:rsidP="00A7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C3" w:rsidRDefault="00FF07C3">
    <w:pPr>
      <w:pStyle w:val="a4"/>
      <w:jc w:val="center"/>
    </w:pPr>
  </w:p>
  <w:p w:rsidR="00A77190" w:rsidRDefault="00A771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C3" w:rsidRDefault="00FF07C3">
    <w:pPr>
      <w:pStyle w:val="a4"/>
      <w:jc w:val="center"/>
    </w:pPr>
  </w:p>
  <w:p w:rsidR="00FF07C3" w:rsidRDefault="00FF07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2F3"/>
    <w:multiLevelType w:val="hybridMultilevel"/>
    <w:tmpl w:val="320674E4"/>
    <w:lvl w:ilvl="0" w:tplc="C0343C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2151"/>
        </w:tabs>
        <w:ind w:left="2151" w:hanging="360"/>
      </w:pPr>
    </w:lvl>
    <w:lvl w:ilvl="2" w:tplc="0422001B">
      <w:start w:val="1"/>
      <w:numFmt w:val="decimal"/>
      <w:lvlText w:val="%3."/>
      <w:lvlJc w:val="left"/>
      <w:pPr>
        <w:tabs>
          <w:tab w:val="num" w:pos="2871"/>
        </w:tabs>
        <w:ind w:left="2871" w:hanging="360"/>
      </w:pPr>
    </w:lvl>
    <w:lvl w:ilvl="3" w:tplc="0422000F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311"/>
        </w:tabs>
        <w:ind w:left="431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031"/>
        </w:tabs>
        <w:ind w:left="5031" w:hanging="360"/>
      </w:pPr>
    </w:lvl>
    <w:lvl w:ilvl="6" w:tplc="0422000F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220019">
      <w:start w:val="1"/>
      <w:numFmt w:val="decimal"/>
      <w:lvlText w:val="%8."/>
      <w:lvlJc w:val="left"/>
      <w:pPr>
        <w:tabs>
          <w:tab w:val="num" w:pos="6471"/>
        </w:tabs>
        <w:ind w:left="647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191"/>
        </w:tabs>
        <w:ind w:left="7191" w:hanging="360"/>
      </w:pPr>
    </w:lvl>
  </w:abstractNum>
  <w:abstractNum w:abstractNumId="1">
    <w:nsid w:val="435858BD"/>
    <w:multiLevelType w:val="hybridMultilevel"/>
    <w:tmpl w:val="429CCD84"/>
    <w:lvl w:ilvl="0" w:tplc="657258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449C5"/>
    <w:multiLevelType w:val="hybridMultilevel"/>
    <w:tmpl w:val="2C96F428"/>
    <w:lvl w:ilvl="0" w:tplc="7E60AA6A">
      <w:start w:val="10"/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0430084"/>
    <w:multiLevelType w:val="hybridMultilevel"/>
    <w:tmpl w:val="7B2E1476"/>
    <w:lvl w:ilvl="0" w:tplc="F0CEADF8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C1"/>
    <w:rsid w:val="00001AF7"/>
    <w:rsid w:val="0001065D"/>
    <w:rsid w:val="00026840"/>
    <w:rsid w:val="00055144"/>
    <w:rsid w:val="00062DC1"/>
    <w:rsid w:val="00070C8F"/>
    <w:rsid w:val="00073D3A"/>
    <w:rsid w:val="000A64FF"/>
    <w:rsid w:val="000C376C"/>
    <w:rsid w:val="000D5E4C"/>
    <w:rsid w:val="0011551A"/>
    <w:rsid w:val="00117C23"/>
    <w:rsid w:val="00130E0E"/>
    <w:rsid w:val="001868BA"/>
    <w:rsid w:val="00191BB3"/>
    <w:rsid w:val="001A1922"/>
    <w:rsid w:val="001B5B06"/>
    <w:rsid w:val="001B688A"/>
    <w:rsid w:val="001B69BD"/>
    <w:rsid w:val="002135EE"/>
    <w:rsid w:val="00245277"/>
    <w:rsid w:val="002B7F42"/>
    <w:rsid w:val="002C5580"/>
    <w:rsid w:val="003069AB"/>
    <w:rsid w:val="00310704"/>
    <w:rsid w:val="00321B01"/>
    <w:rsid w:val="0032379D"/>
    <w:rsid w:val="00346515"/>
    <w:rsid w:val="00347109"/>
    <w:rsid w:val="00356D8D"/>
    <w:rsid w:val="00362160"/>
    <w:rsid w:val="0037283D"/>
    <w:rsid w:val="00373D80"/>
    <w:rsid w:val="003959C4"/>
    <w:rsid w:val="003C7B31"/>
    <w:rsid w:val="003D61E0"/>
    <w:rsid w:val="003E683D"/>
    <w:rsid w:val="00405D2C"/>
    <w:rsid w:val="0041194B"/>
    <w:rsid w:val="00440426"/>
    <w:rsid w:val="004618D3"/>
    <w:rsid w:val="0046372B"/>
    <w:rsid w:val="004C4C8A"/>
    <w:rsid w:val="004D044A"/>
    <w:rsid w:val="004D6E8F"/>
    <w:rsid w:val="004E35C1"/>
    <w:rsid w:val="00522920"/>
    <w:rsid w:val="00542C82"/>
    <w:rsid w:val="005462E5"/>
    <w:rsid w:val="005700C1"/>
    <w:rsid w:val="005825A3"/>
    <w:rsid w:val="00596EA9"/>
    <w:rsid w:val="0059710E"/>
    <w:rsid w:val="005A337D"/>
    <w:rsid w:val="005B5853"/>
    <w:rsid w:val="00603D50"/>
    <w:rsid w:val="006424C8"/>
    <w:rsid w:val="00676D22"/>
    <w:rsid w:val="006B2F53"/>
    <w:rsid w:val="006B72C2"/>
    <w:rsid w:val="006C43C4"/>
    <w:rsid w:val="00774ABF"/>
    <w:rsid w:val="007B1C71"/>
    <w:rsid w:val="007E33A6"/>
    <w:rsid w:val="00811E36"/>
    <w:rsid w:val="00821D1F"/>
    <w:rsid w:val="00834B46"/>
    <w:rsid w:val="00855B1A"/>
    <w:rsid w:val="008676C2"/>
    <w:rsid w:val="00870441"/>
    <w:rsid w:val="0087222B"/>
    <w:rsid w:val="00894EF6"/>
    <w:rsid w:val="008B76B8"/>
    <w:rsid w:val="009065E1"/>
    <w:rsid w:val="009226B1"/>
    <w:rsid w:val="00934BF2"/>
    <w:rsid w:val="00942D6F"/>
    <w:rsid w:val="00947E8A"/>
    <w:rsid w:val="00950747"/>
    <w:rsid w:val="00977ECB"/>
    <w:rsid w:val="00987542"/>
    <w:rsid w:val="00997E00"/>
    <w:rsid w:val="009A7692"/>
    <w:rsid w:val="00A10992"/>
    <w:rsid w:val="00A109EA"/>
    <w:rsid w:val="00A20814"/>
    <w:rsid w:val="00A77190"/>
    <w:rsid w:val="00A9050F"/>
    <w:rsid w:val="00AC652C"/>
    <w:rsid w:val="00AD3B85"/>
    <w:rsid w:val="00AF5399"/>
    <w:rsid w:val="00AF610C"/>
    <w:rsid w:val="00B010B3"/>
    <w:rsid w:val="00B3692E"/>
    <w:rsid w:val="00B42C1F"/>
    <w:rsid w:val="00B56A21"/>
    <w:rsid w:val="00B60044"/>
    <w:rsid w:val="00B63F5A"/>
    <w:rsid w:val="00BD77E6"/>
    <w:rsid w:val="00BF33B9"/>
    <w:rsid w:val="00BF4485"/>
    <w:rsid w:val="00C1378C"/>
    <w:rsid w:val="00C34510"/>
    <w:rsid w:val="00C650C6"/>
    <w:rsid w:val="00C90662"/>
    <w:rsid w:val="00C977C4"/>
    <w:rsid w:val="00CA67EA"/>
    <w:rsid w:val="00CC3101"/>
    <w:rsid w:val="00CC55D2"/>
    <w:rsid w:val="00CE405D"/>
    <w:rsid w:val="00D02FC5"/>
    <w:rsid w:val="00D27EFA"/>
    <w:rsid w:val="00D333E1"/>
    <w:rsid w:val="00D60DD5"/>
    <w:rsid w:val="00D64C97"/>
    <w:rsid w:val="00D84844"/>
    <w:rsid w:val="00D87D3A"/>
    <w:rsid w:val="00DE5F56"/>
    <w:rsid w:val="00E023FB"/>
    <w:rsid w:val="00E02F8B"/>
    <w:rsid w:val="00E055BA"/>
    <w:rsid w:val="00E2751A"/>
    <w:rsid w:val="00E60BC5"/>
    <w:rsid w:val="00E7258A"/>
    <w:rsid w:val="00E87F0A"/>
    <w:rsid w:val="00EB40C5"/>
    <w:rsid w:val="00EE34B6"/>
    <w:rsid w:val="00EF288B"/>
    <w:rsid w:val="00F03399"/>
    <w:rsid w:val="00F0571D"/>
    <w:rsid w:val="00F0702C"/>
    <w:rsid w:val="00F21236"/>
    <w:rsid w:val="00F40DA3"/>
    <w:rsid w:val="00F4404F"/>
    <w:rsid w:val="00F64842"/>
    <w:rsid w:val="00F8707C"/>
    <w:rsid w:val="00F97280"/>
    <w:rsid w:val="00FE3B47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9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190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6">
    <w:name w:val="footer"/>
    <w:basedOn w:val="a"/>
    <w:link w:val="a7"/>
    <w:uiPriority w:val="99"/>
    <w:semiHidden/>
    <w:unhideWhenUsed/>
    <w:rsid w:val="00A7719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7190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apple-converted-space">
    <w:name w:val="apple-converted-space"/>
    <w:basedOn w:val="a0"/>
    <w:rsid w:val="004C4C8A"/>
  </w:style>
  <w:style w:type="character" w:styleId="a8">
    <w:name w:val="Hyperlink"/>
    <w:basedOn w:val="a0"/>
    <w:uiPriority w:val="99"/>
    <w:semiHidden/>
    <w:unhideWhenUsed/>
    <w:rsid w:val="004C4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9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190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6">
    <w:name w:val="footer"/>
    <w:basedOn w:val="a"/>
    <w:link w:val="a7"/>
    <w:uiPriority w:val="99"/>
    <w:semiHidden/>
    <w:unhideWhenUsed/>
    <w:rsid w:val="00A7719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7190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apple-converted-space">
    <w:name w:val="apple-converted-space"/>
    <w:basedOn w:val="a0"/>
    <w:rsid w:val="004C4C8A"/>
  </w:style>
  <w:style w:type="character" w:styleId="a8">
    <w:name w:val="Hyperlink"/>
    <w:basedOn w:val="a0"/>
    <w:uiPriority w:val="99"/>
    <w:semiHidden/>
    <w:unhideWhenUsed/>
    <w:rsid w:val="004C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3CC2-B7C4-4640-9F9A-FDF9F6A3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3610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2016-04-26T07:38:00Z</cp:lastPrinted>
  <dcterms:created xsi:type="dcterms:W3CDTF">2016-05-10T08:40:00Z</dcterms:created>
  <dcterms:modified xsi:type="dcterms:W3CDTF">2016-05-10T08:40:00Z</dcterms:modified>
</cp:coreProperties>
</file>