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A78" w:rsidRDefault="00F2771F" w:rsidP="00B420F5">
      <w:pPr>
        <w:pStyle w:val="Style9"/>
        <w:widowControl/>
        <w:tabs>
          <w:tab w:val="left" w:pos="475"/>
        </w:tabs>
        <w:ind w:firstLine="0"/>
        <w:jc w:val="both"/>
        <w:rPr>
          <w:sz w:val="28"/>
          <w:szCs w:val="28"/>
          <w:lang w:val="uk-UA"/>
        </w:rPr>
      </w:pPr>
      <w:r>
        <w:rPr>
          <w:sz w:val="28"/>
          <w:szCs w:val="28"/>
          <w:lang w:val="uk-UA"/>
        </w:rPr>
        <w:t>7233 190816</w:t>
      </w:r>
    </w:p>
    <w:p w:rsidR="00F2771F" w:rsidRDefault="00F2771F" w:rsidP="00B420F5">
      <w:pPr>
        <w:pStyle w:val="Style9"/>
        <w:widowControl/>
        <w:tabs>
          <w:tab w:val="left" w:pos="475"/>
        </w:tabs>
        <w:ind w:firstLine="0"/>
        <w:jc w:val="both"/>
        <w:rPr>
          <w:sz w:val="28"/>
          <w:szCs w:val="28"/>
          <w:lang w:val="uk-UA"/>
        </w:rPr>
      </w:pPr>
    </w:p>
    <w:p w:rsidR="00EF2D01" w:rsidRDefault="00EF2D01" w:rsidP="00A4157B">
      <w:pPr>
        <w:tabs>
          <w:tab w:val="left" w:pos="6018"/>
          <w:tab w:val="left" w:pos="6371"/>
          <w:tab w:val="left" w:pos="7146"/>
        </w:tabs>
        <w:jc w:val="both"/>
        <w:rPr>
          <w:rFonts w:eastAsia="Calibri"/>
          <w:sz w:val="28"/>
          <w:szCs w:val="28"/>
          <w:lang w:val="uk-UA" w:eastAsia="en-US"/>
        </w:rPr>
      </w:pPr>
    </w:p>
    <w:p w:rsidR="00EF2D01" w:rsidRDefault="00EF2D01" w:rsidP="00A4157B">
      <w:pPr>
        <w:tabs>
          <w:tab w:val="left" w:pos="6018"/>
          <w:tab w:val="left" w:pos="6371"/>
          <w:tab w:val="left" w:pos="7146"/>
        </w:tabs>
        <w:jc w:val="both"/>
        <w:rPr>
          <w:rFonts w:eastAsia="Calibri"/>
          <w:sz w:val="28"/>
          <w:szCs w:val="28"/>
          <w:lang w:val="uk-UA" w:eastAsia="en-US"/>
        </w:rPr>
      </w:pPr>
    </w:p>
    <w:p w:rsidR="00A4157B" w:rsidRPr="00A4157B" w:rsidRDefault="00A4157B" w:rsidP="00EF2D01">
      <w:pPr>
        <w:tabs>
          <w:tab w:val="left" w:pos="6018"/>
          <w:tab w:val="left" w:pos="6371"/>
          <w:tab w:val="left" w:pos="7146"/>
        </w:tabs>
        <w:jc w:val="right"/>
        <w:rPr>
          <w:rFonts w:eastAsia="Calibri"/>
          <w:sz w:val="28"/>
          <w:szCs w:val="28"/>
          <w:lang w:eastAsia="en-US"/>
        </w:rPr>
      </w:pPr>
      <w:r w:rsidRPr="00A4157B">
        <w:rPr>
          <w:rFonts w:eastAsia="Calibri"/>
          <w:sz w:val="28"/>
          <w:szCs w:val="28"/>
          <w:lang w:val="uk-UA" w:eastAsia="en-US"/>
        </w:rPr>
        <w:t>,,Затверджено</w:t>
      </w:r>
      <w:r w:rsidRPr="00A4157B">
        <w:rPr>
          <w:rFonts w:eastAsia="Calibri"/>
          <w:sz w:val="28"/>
          <w:szCs w:val="28"/>
          <w:lang w:eastAsia="en-US"/>
        </w:rPr>
        <w:t>”</w:t>
      </w:r>
    </w:p>
    <w:p w:rsidR="00A4157B" w:rsidRPr="00A4157B" w:rsidRDefault="00A4157B" w:rsidP="00EF2D01">
      <w:pPr>
        <w:tabs>
          <w:tab w:val="left" w:pos="6344"/>
          <w:tab w:val="left" w:pos="7336"/>
        </w:tabs>
        <w:jc w:val="right"/>
        <w:rPr>
          <w:rFonts w:eastAsia="Calibri"/>
          <w:sz w:val="28"/>
          <w:szCs w:val="28"/>
          <w:lang w:val="uk-UA" w:eastAsia="en-US"/>
        </w:rPr>
      </w:pPr>
      <w:r w:rsidRPr="00A4157B">
        <w:rPr>
          <w:rFonts w:eastAsia="Calibri"/>
          <w:sz w:val="28"/>
          <w:szCs w:val="28"/>
          <w:lang w:eastAsia="en-US"/>
        </w:rPr>
        <w:t xml:space="preserve">_____ </w:t>
      </w:r>
      <w:proofErr w:type="spellStart"/>
      <w:r w:rsidRPr="00A4157B">
        <w:rPr>
          <w:rFonts w:eastAsia="Calibri"/>
          <w:sz w:val="28"/>
          <w:szCs w:val="28"/>
          <w:lang w:eastAsia="en-US"/>
        </w:rPr>
        <w:t>сесією</w:t>
      </w:r>
      <w:proofErr w:type="spellEnd"/>
      <w:r w:rsidRPr="00A4157B">
        <w:rPr>
          <w:rFonts w:eastAsia="Calibri"/>
          <w:sz w:val="28"/>
          <w:szCs w:val="28"/>
          <w:lang w:eastAsia="en-US"/>
        </w:rPr>
        <w:t xml:space="preserve"> </w:t>
      </w:r>
      <w:proofErr w:type="spellStart"/>
      <w:r w:rsidRPr="00A4157B">
        <w:rPr>
          <w:rFonts w:eastAsia="Calibri"/>
          <w:sz w:val="28"/>
          <w:szCs w:val="28"/>
          <w:lang w:eastAsia="en-US"/>
        </w:rPr>
        <w:t>міської</w:t>
      </w:r>
      <w:proofErr w:type="spellEnd"/>
      <w:r w:rsidRPr="00A4157B">
        <w:rPr>
          <w:rFonts w:eastAsia="Calibri"/>
          <w:sz w:val="28"/>
          <w:szCs w:val="28"/>
          <w:lang w:eastAsia="en-US"/>
        </w:rPr>
        <w:t xml:space="preserve"> ради</w:t>
      </w:r>
    </w:p>
    <w:p w:rsidR="00A4157B" w:rsidRPr="00A4157B" w:rsidRDefault="00A4157B" w:rsidP="00EF2D01">
      <w:pPr>
        <w:jc w:val="right"/>
        <w:rPr>
          <w:rFonts w:eastAsia="Calibri"/>
          <w:sz w:val="28"/>
          <w:szCs w:val="28"/>
          <w:lang w:val="uk-UA" w:eastAsia="en-US"/>
        </w:rPr>
      </w:pPr>
      <w:r w:rsidRPr="00A4157B">
        <w:rPr>
          <w:rFonts w:eastAsia="Calibri"/>
          <w:sz w:val="28"/>
          <w:szCs w:val="28"/>
          <w:lang w:val="uk-UA" w:eastAsia="en-US"/>
        </w:rPr>
        <w:t xml:space="preserve">від ____________201__р.                  </w:t>
      </w:r>
    </w:p>
    <w:p w:rsidR="00A4157B" w:rsidRPr="00A4157B" w:rsidRDefault="00A4157B" w:rsidP="00EF2D01">
      <w:pPr>
        <w:jc w:val="right"/>
        <w:rPr>
          <w:rFonts w:eastAsia="Calibri"/>
          <w:sz w:val="28"/>
          <w:szCs w:val="28"/>
          <w:lang w:val="uk-UA" w:eastAsia="en-US"/>
        </w:rPr>
      </w:pPr>
      <w:r w:rsidRPr="00A4157B">
        <w:rPr>
          <w:rFonts w:eastAsia="Calibri"/>
          <w:sz w:val="28"/>
          <w:szCs w:val="28"/>
          <w:lang w:val="uk-UA" w:eastAsia="en-US"/>
        </w:rPr>
        <w:t>№_________________</w:t>
      </w:r>
    </w:p>
    <w:p w:rsidR="00A4157B" w:rsidRPr="00A4157B" w:rsidRDefault="00A4157B" w:rsidP="00EF2D01">
      <w:pPr>
        <w:jc w:val="right"/>
        <w:rPr>
          <w:rFonts w:eastAsia="Calibri"/>
          <w:sz w:val="28"/>
          <w:szCs w:val="28"/>
          <w:lang w:val="uk-UA" w:eastAsia="en-US"/>
        </w:rPr>
      </w:pPr>
    </w:p>
    <w:p w:rsidR="00A4157B" w:rsidRPr="00A4157B" w:rsidRDefault="00A4157B" w:rsidP="00A4157B">
      <w:pPr>
        <w:jc w:val="center"/>
        <w:rPr>
          <w:rFonts w:eastAsia="Calibri"/>
          <w:sz w:val="28"/>
          <w:szCs w:val="28"/>
          <w:lang w:val="uk-UA" w:eastAsia="en-US"/>
        </w:rPr>
      </w:pPr>
    </w:p>
    <w:p w:rsidR="00A4157B" w:rsidRPr="00A4157B" w:rsidRDefault="00A4157B" w:rsidP="00A4157B">
      <w:pPr>
        <w:jc w:val="center"/>
        <w:rPr>
          <w:rFonts w:eastAsia="Calibri"/>
          <w:sz w:val="28"/>
          <w:szCs w:val="28"/>
          <w:lang w:val="uk-UA" w:eastAsia="en-US"/>
        </w:rPr>
      </w:pPr>
    </w:p>
    <w:p w:rsidR="00A4157B" w:rsidRPr="00A4157B" w:rsidRDefault="00A4157B" w:rsidP="00A4157B">
      <w:pPr>
        <w:jc w:val="center"/>
        <w:rPr>
          <w:rFonts w:eastAsia="Calibri"/>
          <w:sz w:val="28"/>
          <w:szCs w:val="28"/>
          <w:lang w:val="uk-UA" w:eastAsia="en-US"/>
        </w:rPr>
      </w:pPr>
    </w:p>
    <w:p w:rsidR="00A4157B" w:rsidRPr="00A4157B" w:rsidRDefault="00A4157B" w:rsidP="00A4157B">
      <w:pPr>
        <w:jc w:val="center"/>
        <w:rPr>
          <w:rFonts w:eastAsia="Calibri"/>
          <w:sz w:val="28"/>
          <w:szCs w:val="28"/>
          <w:lang w:val="uk-UA" w:eastAsia="en-US"/>
        </w:rPr>
      </w:pPr>
    </w:p>
    <w:p w:rsidR="00A4157B" w:rsidRPr="00A4157B" w:rsidRDefault="00A4157B" w:rsidP="00A4157B">
      <w:pPr>
        <w:jc w:val="center"/>
        <w:rPr>
          <w:rFonts w:eastAsia="Calibri"/>
          <w:sz w:val="28"/>
          <w:szCs w:val="28"/>
          <w:lang w:val="uk-UA" w:eastAsia="en-US"/>
        </w:rPr>
      </w:pPr>
    </w:p>
    <w:p w:rsidR="00A4157B" w:rsidRPr="00A4157B" w:rsidRDefault="00A4157B" w:rsidP="00A4157B">
      <w:pPr>
        <w:jc w:val="center"/>
        <w:rPr>
          <w:rFonts w:eastAsia="Calibri"/>
          <w:sz w:val="28"/>
          <w:szCs w:val="28"/>
          <w:lang w:val="uk-UA" w:eastAsia="en-US"/>
        </w:rPr>
      </w:pPr>
    </w:p>
    <w:p w:rsidR="00A4157B" w:rsidRPr="00A4157B" w:rsidRDefault="00A4157B" w:rsidP="00A4157B">
      <w:pPr>
        <w:jc w:val="center"/>
        <w:rPr>
          <w:rFonts w:eastAsia="Calibri"/>
          <w:sz w:val="28"/>
          <w:szCs w:val="28"/>
          <w:lang w:val="uk-UA" w:eastAsia="en-US"/>
        </w:rPr>
      </w:pPr>
    </w:p>
    <w:p w:rsidR="00A4157B" w:rsidRPr="00A4157B" w:rsidRDefault="00A4157B" w:rsidP="00A4157B">
      <w:pPr>
        <w:jc w:val="center"/>
        <w:rPr>
          <w:rFonts w:eastAsia="Calibri"/>
          <w:sz w:val="28"/>
          <w:szCs w:val="28"/>
          <w:lang w:val="uk-UA" w:eastAsia="en-US"/>
        </w:rPr>
      </w:pPr>
    </w:p>
    <w:p w:rsidR="00A4157B" w:rsidRPr="00A4157B" w:rsidRDefault="00A4157B" w:rsidP="00A4157B">
      <w:pPr>
        <w:jc w:val="center"/>
        <w:rPr>
          <w:rFonts w:eastAsia="Calibri"/>
          <w:sz w:val="28"/>
          <w:szCs w:val="28"/>
          <w:lang w:val="uk-UA" w:eastAsia="en-US"/>
        </w:rPr>
      </w:pPr>
    </w:p>
    <w:p w:rsidR="00A4157B" w:rsidRPr="00A4157B" w:rsidRDefault="00A4157B" w:rsidP="00A4157B">
      <w:pPr>
        <w:spacing w:line="360" w:lineRule="auto"/>
        <w:jc w:val="center"/>
        <w:rPr>
          <w:rFonts w:eastAsia="Calibri"/>
          <w:b/>
          <w:spacing w:val="20"/>
          <w:sz w:val="28"/>
          <w:szCs w:val="28"/>
          <w:lang w:val="uk-UA" w:eastAsia="en-US"/>
        </w:rPr>
      </w:pPr>
      <w:r w:rsidRPr="00A4157B">
        <w:rPr>
          <w:rFonts w:eastAsia="Calibri"/>
          <w:b/>
          <w:spacing w:val="20"/>
          <w:sz w:val="28"/>
          <w:szCs w:val="28"/>
          <w:lang w:val="uk-UA" w:eastAsia="en-US"/>
        </w:rPr>
        <w:t>ПРОГРАМА</w:t>
      </w:r>
    </w:p>
    <w:p w:rsidR="00A4157B" w:rsidRPr="00A4157B" w:rsidRDefault="00A4157B" w:rsidP="00A4157B">
      <w:pPr>
        <w:jc w:val="center"/>
        <w:rPr>
          <w:rFonts w:eastAsia="Calibri"/>
          <w:b/>
          <w:sz w:val="28"/>
          <w:szCs w:val="28"/>
          <w:lang w:val="uk-UA" w:eastAsia="en-US"/>
        </w:rPr>
      </w:pPr>
      <w:r w:rsidRPr="00A4157B">
        <w:rPr>
          <w:rFonts w:eastAsia="Calibri"/>
          <w:b/>
          <w:sz w:val="28"/>
          <w:szCs w:val="28"/>
          <w:lang w:val="uk-UA" w:eastAsia="en-US"/>
        </w:rPr>
        <w:t>утримання кладовищ, меморіального скверу, пам’ятників,</w:t>
      </w:r>
    </w:p>
    <w:p w:rsidR="00A4157B" w:rsidRPr="00A4157B" w:rsidRDefault="00A4157B" w:rsidP="00A4157B">
      <w:pPr>
        <w:jc w:val="center"/>
        <w:rPr>
          <w:rFonts w:eastAsia="Calibri"/>
          <w:b/>
          <w:sz w:val="28"/>
          <w:szCs w:val="28"/>
          <w:lang w:val="uk-UA" w:eastAsia="en-US"/>
        </w:rPr>
      </w:pPr>
      <w:r w:rsidRPr="00A4157B">
        <w:rPr>
          <w:rFonts w:eastAsia="Calibri"/>
          <w:b/>
          <w:sz w:val="28"/>
          <w:szCs w:val="28"/>
          <w:lang w:val="uk-UA" w:eastAsia="en-US"/>
        </w:rPr>
        <w:t xml:space="preserve">пам’ятних знаків,  меморіальних і </w:t>
      </w:r>
      <w:proofErr w:type="spellStart"/>
      <w:r w:rsidRPr="00A4157B">
        <w:rPr>
          <w:rFonts w:eastAsia="Calibri"/>
          <w:b/>
          <w:sz w:val="28"/>
          <w:szCs w:val="28"/>
          <w:lang w:val="uk-UA" w:eastAsia="en-US"/>
        </w:rPr>
        <w:t>анотаційних</w:t>
      </w:r>
      <w:proofErr w:type="spellEnd"/>
      <w:r w:rsidRPr="00A4157B">
        <w:rPr>
          <w:rFonts w:eastAsia="Calibri"/>
          <w:b/>
          <w:sz w:val="28"/>
          <w:szCs w:val="28"/>
          <w:lang w:val="uk-UA" w:eastAsia="en-US"/>
        </w:rPr>
        <w:t xml:space="preserve"> дощок, декоративних кованих композицій, підпірних стінок, квітників, фонтанів </w:t>
      </w:r>
    </w:p>
    <w:p w:rsidR="00A4157B" w:rsidRPr="00A4157B" w:rsidRDefault="00A4157B" w:rsidP="00A4157B">
      <w:pPr>
        <w:jc w:val="center"/>
        <w:rPr>
          <w:rFonts w:eastAsia="Calibri"/>
          <w:b/>
          <w:spacing w:val="20"/>
          <w:sz w:val="28"/>
          <w:szCs w:val="28"/>
          <w:lang w:val="uk-UA" w:eastAsia="en-US"/>
        </w:rPr>
      </w:pPr>
      <w:r w:rsidRPr="00A4157B">
        <w:rPr>
          <w:rFonts w:eastAsia="Calibri"/>
          <w:b/>
          <w:sz w:val="28"/>
          <w:szCs w:val="28"/>
          <w:lang w:val="uk-UA" w:eastAsia="en-US"/>
        </w:rPr>
        <w:t>в місті Івано-Франківську на 2016-2020 роки</w:t>
      </w:r>
    </w:p>
    <w:p w:rsidR="00A4157B" w:rsidRPr="00A4157B" w:rsidRDefault="00A4157B" w:rsidP="00A4157B">
      <w:pPr>
        <w:jc w:val="center"/>
        <w:rPr>
          <w:rFonts w:eastAsia="Calibri"/>
          <w:sz w:val="28"/>
          <w:szCs w:val="28"/>
          <w:lang w:val="uk-UA" w:eastAsia="en-US"/>
        </w:rPr>
      </w:pPr>
    </w:p>
    <w:p w:rsidR="00A4157B" w:rsidRPr="00A4157B" w:rsidRDefault="00A4157B" w:rsidP="00A4157B">
      <w:pPr>
        <w:jc w:val="center"/>
        <w:rPr>
          <w:rFonts w:eastAsia="Calibri"/>
          <w:sz w:val="28"/>
          <w:szCs w:val="28"/>
          <w:lang w:val="uk-UA" w:eastAsia="en-US"/>
        </w:rPr>
      </w:pPr>
    </w:p>
    <w:p w:rsidR="00A4157B" w:rsidRPr="00A4157B" w:rsidRDefault="00A4157B" w:rsidP="00A4157B">
      <w:pPr>
        <w:jc w:val="center"/>
        <w:rPr>
          <w:rFonts w:eastAsia="Calibri"/>
          <w:sz w:val="28"/>
          <w:szCs w:val="28"/>
          <w:lang w:val="uk-UA" w:eastAsia="en-US"/>
        </w:rPr>
      </w:pPr>
    </w:p>
    <w:p w:rsidR="00A4157B" w:rsidRPr="00A4157B" w:rsidRDefault="00A4157B" w:rsidP="00A4157B">
      <w:pPr>
        <w:rPr>
          <w:rFonts w:eastAsia="Calibri"/>
          <w:lang w:val="uk-UA" w:eastAsia="en-US"/>
        </w:rPr>
      </w:pPr>
    </w:p>
    <w:p w:rsidR="00A4157B" w:rsidRPr="00A4157B" w:rsidRDefault="00A4157B" w:rsidP="00A4157B">
      <w:pPr>
        <w:rPr>
          <w:rFonts w:eastAsia="Calibri"/>
          <w:sz w:val="28"/>
          <w:szCs w:val="28"/>
          <w:lang w:val="uk-UA" w:eastAsia="en-US"/>
        </w:rPr>
      </w:pPr>
      <w:r w:rsidRPr="00A4157B">
        <w:rPr>
          <w:rFonts w:eastAsia="Calibri"/>
          <w:sz w:val="28"/>
          <w:szCs w:val="28"/>
          <w:lang w:val="uk-UA" w:eastAsia="en-US"/>
        </w:rPr>
        <w:t>Директор</w:t>
      </w:r>
    </w:p>
    <w:p w:rsidR="00A4157B" w:rsidRPr="00A4157B" w:rsidRDefault="00A4157B" w:rsidP="00A4157B">
      <w:pPr>
        <w:rPr>
          <w:rFonts w:eastAsia="Calibri"/>
          <w:sz w:val="28"/>
          <w:szCs w:val="28"/>
          <w:lang w:eastAsia="en-US"/>
        </w:rPr>
      </w:pPr>
      <w:r w:rsidRPr="00A4157B">
        <w:rPr>
          <w:rFonts w:eastAsia="Calibri"/>
          <w:sz w:val="28"/>
          <w:szCs w:val="28"/>
          <w:lang w:val="uk-UA" w:eastAsia="en-US"/>
        </w:rPr>
        <w:t>КП ,,Міська ритуальна служба</w:t>
      </w:r>
      <w:r w:rsidRPr="00A4157B">
        <w:rPr>
          <w:rFonts w:eastAsia="Calibri"/>
          <w:sz w:val="28"/>
          <w:szCs w:val="28"/>
          <w:lang w:eastAsia="en-US"/>
        </w:rPr>
        <w:t>”</w:t>
      </w:r>
      <w:r w:rsidRPr="00A4157B">
        <w:rPr>
          <w:rFonts w:eastAsia="Calibri"/>
          <w:sz w:val="28"/>
          <w:szCs w:val="28"/>
          <w:lang w:val="uk-UA" w:eastAsia="en-US"/>
        </w:rPr>
        <w:t>,</w:t>
      </w:r>
      <w:r w:rsidRPr="00A4157B">
        <w:rPr>
          <w:rFonts w:eastAsia="Calibri"/>
          <w:sz w:val="28"/>
          <w:szCs w:val="28"/>
          <w:lang w:val="uk-UA" w:eastAsia="en-US"/>
        </w:rPr>
        <w:tab/>
        <w:t xml:space="preserve">      </w:t>
      </w:r>
      <w:r w:rsidRPr="00A4157B">
        <w:rPr>
          <w:rFonts w:eastAsia="Calibri"/>
          <w:sz w:val="28"/>
          <w:szCs w:val="28"/>
          <w:lang w:val="uk-UA" w:eastAsia="en-US"/>
        </w:rPr>
        <w:tab/>
      </w:r>
      <w:r w:rsidRPr="00A4157B">
        <w:rPr>
          <w:rFonts w:eastAsia="Calibri"/>
          <w:sz w:val="28"/>
          <w:szCs w:val="28"/>
          <w:lang w:val="uk-UA" w:eastAsia="en-US"/>
        </w:rPr>
        <w:tab/>
      </w:r>
    </w:p>
    <w:p w:rsidR="00A4157B" w:rsidRPr="00A4157B" w:rsidRDefault="00A4157B" w:rsidP="00A4157B">
      <w:pPr>
        <w:jc w:val="both"/>
        <w:rPr>
          <w:rFonts w:eastAsia="Calibri"/>
          <w:lang w:val="uk-UA" w:eastAsia="en-US"/>
        </w:rPr>
      </w:pPr>
      <w:r w:rsidRPr="00A4157B">
        <w:rPr>
          <w:rFonts w:eastAsia="Calibri"/>
          <w:sz w:val="28"/>
          <w:szCs w:val="28"/>
          <w:lang w:val="uk-UA" w:eastAsia="en-US"/>
        </w:rPr>
        <w:t>який розробив Програму</w:t>
      </w:r>
      <w:r w:rsidRPr="00A4157B">
        <w:rPr>
          <w:rFonts w:eastAsia="Calibri"/>
          <w:sz w:val="28"/>
          <w:szCs w:val="28"/>
          <w:lang w:val="uk-UA" w:eastAsia="en-US"/>
        </w:rPr>
        <w:tab/>
      </w:r>
      <w:r w:rsidRPr="00A4157B">
        <w:rPr>
          <w:rFonts w:eastAsia="Calibri"/>
          <w:sz w:val="28"/>
          <w:szCs w:val="28"/>
          <w:lang w:val="uk-UA" w:eastAsia="en-US"/>
        </w:rPr>
        <w:tab/>
      </w:r>
      <w:r w:rsidRPr="00A4157B">
        <w:rPr>
          <w:rFonts w:eastAsia="Calibri"/>
          <w:sz w:val="28"/>
          <w:szCs w:val="28"/>
          <w:lang w:val="uk-UA" w:eastAsia="en-US"/>
        </w:rPr>
        <w:tab/>
      </w:r>
      <w:r w:rsidRPr="00A4157B">
        <w:rPr>
          <w:rFonts w:eastAsia="Calibri"/>
          <w:sz w:val="28"/>
          <w:szCs w:val="28"/>
          <w:u w:val="single"/>
          <w:lang w:eastAsia="en-US"/>
        </w:rPr>
        <w:t>Микула Р. В.</w:t>
      </w:r>
      <w:r w:rsidRPr="00A4157B">
        <w:rPr>
          <w:rFonts w:eastAsia="Calibri"/>
          <w:sz w:val="28"/>
          <w:szCs w:val="28"/>
          <w:u w:val="single"/>
          <w:lang w:val="uk-UA" w:eastAsia="en-US"/>
        </w:rPr>
        <w:tab/>
      </w:r>
      <w:r w:rsidRPr="00A4157B">
        <w:rPr>
          <w:rFonts w:eastAsia="Calibri"/>
          <w:sz w:val="28"/>
          <w:szCs w:val="28"/>
          <w:lang w:val="uk-UA" w:eastAsia="en-US"/>
        </w:rPr>
        <w:tab/>
        <w:t>__________</w:t>
      </w:r>
      <w:r w:rsidRPr="00A4157B">
        <w:rPr>
          <w:rFonts w:eastAsia="Calibri"/>
          <w:lang w:val="uk-UA" w:eastAsia="en-US"/>
        </w:rPr>
        <w:tab/>
      </w:r>
      <w:r w:rsidRPr="00A4157B">
        <w:rPr>
          <w:rFonts w:eastAsia="Calibri"/>
          <w:lang w:val="uk-UA" w:eastAsia="en-US"/>
        </w:rPr>
        <w:tab/>
        <w:t xml:space="preserve">     </w:t>
      </w:r>
    </w:p>
    <w:p w:rsidR="00A4157B" w:rsidRPr="00A4157B" w:rsidRDefault="00A4157B" w:rsidP="00A4157B">
      <w:pPr>
        <w:rPr>
          <w:rFonts w:eastAsia="Calibri"/>
          <w:sz w:val="28"/>
          <w:szCs w:val="28"/>
          <w:lang w:val="uk-UA" w:eastAsia="en-US"/>
        </w:rPr>
      </w:pPr>
    </w:p>
    <w:p w:rsidR="00A4157B" w:rsidRPr="00A4157B" w:rsidRDefault="00A4157B" w:rsidP="00A4157B">
      <w:pPr>
        <w:jc w:val="center"/>
        <w:rPr>
          <w:rFonts w:eastAsia="Calibri"/>
          <w:sz w:val="28"/>
          <w:szCs w:val="28"/>
          <w:lang w:val="uk-UA" w:eastAsia="en-US"/>
        </w:rPr>
      </w:pPr>
    </w:p>
    <w:p w:rsidR="00A4157B" w:rsidRPr="00A4157B" w:rsidRDefault="00A4157B" w:rsidP="00A4157B">
      <w:pPr>
        <w:jc w:val="center"/>
        <w:rPr>
          <w:rFonts w:eastAsia="Calibri"/>
          <w:sz w:val="28"/>
          <w:szCs w:val="28"/>
          <w:lang w:val="uk-UA" w:eastAsia="en-US"/>
        </w:rPr>
      </w:pPr>
    </w:p>
    <w:p w:rsidR="00A4157B" w:rsidRPr="00A4157B" w:rsidRDefault="00A4157B" w:rsidP="00A4157B">
      <w:pPr>
        <w:jc w:val="center"/>
        <w:rPr>
          <w:rFonts w:eastAsia="Calibri"/>
          <w:sz w:val="28"/>
          <w:szCs w:val="28"/>
          <w:lang w:val="uk-UA" w:eastAsia="en-US"/>
        </w:rPr>
      </w:pPr>
    </w:p>
    <w:p w:rsidR="00A4157B" w:rsidRPr="00A4157B" w:rsidRDefault="00A4157B" w:rsidP="00A4157B">
      <w:pPr>
        <w:jc w:val="center"/>
        <w:rPr>
          <w:rFonts w:eastAsia="Calibri"/>
          <w:sz w:val="28"/>
          <w:szCs w:val="28"/>
          <w:lang w:val="uk-UA" w:eastAsia="en-US"/>
        </w:rPr>
      </w:pPr>
    </w:p>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ПОГОДЖЕНО</w:t>
      </w:r>
    </w:p>
    <w:p w:rsidR="00A4157B" w:rsidRPr="00A4157B" w:rsidRDefault="00A4157B" w:rsidP="00A4157B">
      <w:pPr>
        <w:jc w:val="both"/>
        <w:rPr>
          <w:rFonts w:eastAsia="Calibri"/>
          <w:sz w:val="28"/>
          <w:szCs w:val="28"/>
          <w:lang w:val="uk-UA" w:eastAsia="en-US"/>
        </w:rPr>
      </w:pPr>
    </w:p>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 xml:space="preserve">Начальник управління економічного </w:t>
      </w:r>
    </w:p>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та інтеграційного розвитку</w:t>
      </w:r>
      <w:r w:rsidRPr="00A4157B">
        <w:rPr>
          <w:rFonts w:eastAsia="Calibri"/>
          <w:sz w:val="28"/>
          <w:szCs w:val="28"/>
          <w:lang w:val="uk-UA" w:eastAsia="en-US"/>
        </w:rPr>
        <w:tab/>
      </w:r>
      <w:r w:rsidRPr="00A4157B">
        <w:rPr>
          <w:rFonts w:eastAsia="Calibri"/>
          <w:sz w:val="28"/>
          <w:szCs w:val="28"/>
          <w:lang w:val="uk-UA" w:eastAsia="en-US"/>
        </w:rPr>
        <w:tab/>
        <w:t xml:space="preserve">          </w:t>
      </w:r>
      <w:proofErr w:type="spellStart"/>
      <w:r w:rsidRPr="00A4157B">
        <w:rPr>
          <w:rFonts w:eastAsia="Calibri"/>
          <w:sz w:val="28"/>
          <w:szCs w:val="28"/>
          <w:u w:val="single"/>
          <w:lang w:val="uk-UA" w:eastAsia="en-US"/>
        </w:rPr>
        <w:t>Кромкач</w:t>
      </w:r>
      <w:proofErr w:type="spellEnd"/>
      <w:r w:rsidRPr="00A4157B">
        <w:rPr>
          <w:rFonts w:eastAsia="Calibri"/>
          <w:sz w:val="28"/>
          <w:szCs w:val="28"/>
          <w:u w:val="single"/>
          <w:lang w:val="uk-UA" w:eastAsia="en-US"/>
        </w:rPr>
        <w:t xml:space="preserve"> Н. О.</w:t>
      </w:r>
      <w:r w:rsidRPr="00A4157B">
        <w:rPr>
          <w:rFonts w:eastAsia="Calibri"/>
          <w:sz w:val="28"/>
          <w:szCs w:val="28"/>
          <w:lang w:val="uk-UA" w:eastAsia="en-US"/>
        </w:rPr>
        <w:tab/>
      </w:r>
      <w:r w:rsidRPr="00A4157B">
        <w:rPr>
          <w:rFonts w:eastAsia="Calibri"/>
          <w:sz w:val="28"/>
          <w:szCs w:val="28"/>
          <w:lang w:val="uk-UA" w:eastAsia="en-US"/>
        </w:rPr>
        <w:tab/>
        <w:t>_____</w:t>
      </w:r>
      <w:r w:rsidRPr="00A4157B">
        <w:rPr>
          <w:rFonts w:eastAsia="Calibri"/>
          <w:sz w:val="28"/>
          <w:szCs w:val="28"/>
          <w:lang w:val="uk-UA" w:eastAsia="en-US"/>
        </w:rPr>
        <w:tab/>
        <w:t>_____</w:t>
      </w:r>
      <w:r w:rsidRPr="00A4157B">
        <w:rPr>
          <w:rFonts w:eastAsia="Calibri"/>
          <w:sz w:val="28"/>
          <w:szCs w:val="28"/>
          <w:lang w:val="uk-UA" w:eastAsia="en-US"/>
        </w:rPr>
        <w:tab/>
      </w:r>
      <w:r w:rsidRPr="00A4157B">
        <w:rPr>
          <w:rFonts w:eastAsia="Calibri"/>
          <w:sz w:val="28"/>
          <w:szCs w:val="28"/>
          <w:lang w:val="uk-UA" w:eastAsia="en-US"/>
        </w:rPr>
        <w:tab/>
      </w:r>
    </w:p>
    <w:p w:rsidR="00A4157B" w:rsidRPr="00A4157B" w:rsidRDefault="00A4157B" w:rsidP="00A4157B">
      <w:pPr>
        <w:jc w:val="both"/>
        <w:rPr>
          <w:rFonts w:eastAsia="Calibri"/>
          <w:lang w:val="uk-UA" w:eastAsia="en-US"/>
        </w:rPr>
      </w:pPr>
      <w:r w:rsidRPr="00A4157B">
        <w:rPr>
          <w:rFonts w:eastAsia="Calibri"/>
          <w:sz w:val="28"/>
          <w:szCs w:val="28"/>
          <w:lang w:val="uk-UA" w:eastAsia="en-US"/>
        </w:rPr>
        <w:tab/>
      </w:r>
      <w:r w:rsidRPr="00A4157B">
        <w:rPr>
          <w:rFonts w:eastAsia="Calibri"/>
          <w:sz w:val="28"/>
          <w:szCs w:val="28"/>
          <w:lang w:val="uk-UA" w:eastAsia="en-US"/>
        </w:rPr>
        <w:tab/>
      </w:r>
      <w:r w:rsidRPr="00A4157B">
        <w:rPr>
          <w:rFonts w:eastAsia="Calibri"/>
          <w:sz w:val="28"/>
          <w:szCs w:val="28"/>
          <w:lang w:val="uk-UA" w:eastAsia="en-US"/>
        </w:rPr>
        <w:tab/>
      </w:r>
      <w:r w:rsidRPr="00A4157B">
        <w:rPr>
          <w:rFonts w:eastAsia="Calibri"/>
          <w:sz w:val="28"/>
          <w:szCs w:val="28"/>
          <w:lang w:val="uk-UA" w:eastAsia="en-US"/>
        </w:rPr>
        <w:tab/>
      </w:r>
      <w:r w:rsidRPr="00A4157B">
        <w:rPr>
          <w:rFonts w:eastAsia="Calibri"/>
          <w:sz w:val="28"/>
          <w:szCs w:val="28"/>
          <w:lang w:val="uk-UA" w:eastAsia="en-US"/>
        </w:rPr>
        <w:tab/>
      </w:r>
      <w:r w:rsidRPr="00A4157B">
        <w:rPr>
          <w:rFonts w:eastAsia="Calibri"/>
          <w:sz w:val="28"/>
          <w:szCs w:val="28"/>
          <w:lang w:val="uk-UA" w:eastAsia="en-US"/>
        </w:rPr>
        <w:tab/>
      </w:r>
      <w:r w:rsidRPr="00A4157B">
        <w:rPr>
          <w:rFonts w:eastAsia="Calibri"/>
          <w:lang w:val="uk-UA" w:eastAsia="en-US"/>
        </w:rPr>
        <w:t xml:space="preserve">  </w:t>
      </w:r>
      <w:r w:rsidRPr="00A4157B">
        <w:rPr>
          <w:rFonts w:eastAsia="Calibri"/>
          <w:lang w:val="uk-UA" w:eastAsia="en-US"/>
        </w:rPr>
        <w:tab/>
      </w:r>
      <w:r w:rsidRPr="00A4157B">
        <w:rPr>
          <w:rFonts w:eastAsia="Calibri"/>
          <w:lang w:val="uk-UA" w:eastAsia="en-US"/>
        </w:rPr>
        <w:tab/>
        <w:t xml:space="preserve">  </w:t>
      </w:r>
    </w:p>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Начальник фінансового</w:t>
      </w:r>
      <w:r w:rsidRPr="00A4157B">
        <w:rPr>
          <w:rFonts w:eastAsia="Calibri"/>
          <w:sz w:val="28"/>
          <w:szCs w:val="28"/>
          <w:lang w:val="uk-UA" w:eastAsia="en-US"/>
        </w:rPr>
        <w:tab/>
      </w:r>
      <w:r w:rsidRPr="00A4157B">
        <w:rPr>
          <w:rFonts w:eastAsia="Calibri"/>
          <w:sz w:val="28"/>
          <w:szCs w:val="28"/>
          <w:lang w:val="uk-UA" w:eastAsia="en-US"/>
        </w:rPr>
        <w:tab/>
      </w:r>
      <w:r w:rsidRPr="00A4157B">
        <w:rPr>
          <w:rFonts w:eastAsia="Calibri"/>
          <w:sz w:val="28"/>
          <w:szCs w:val="28"/>
          <w:lang w:val="uk-UA" w:eastAsia="en-US"/>
        </w:rPr>
        <w:tab/>
      </w:r>
      <w:r w:rsidRPr="00A4157B">
        <w:rPr>
          <w:rFonts w:eastAsia="Calibri"/>
          <w:sz w:val="28"/>
          <w:szCs w:val="28"/>
          <w:u w:val="single"/>
          <w:lang w:val="uk-UA" w:eastAsia="en-US"/>
        </w:rPr>
        <w:t>Сусаніна В. Ю.</w:t>
      </w:r>
      <w:r w:rsidRPr="00A4157B">
        <w:rPr>
          <w:rFonts w:eastAsia="Calibri"/>
          <w:sz w:val="28"/>
          <w:szCs w:val="28"/>
          <w:lang w:val="uk-UA" w:eastAsia="en-US"/>
        </w:rPr>
        <w:tab/>
      </w:r>
      <w:r w:rsidRPr="00A4157B">
        <w:rPr>
          <w:rFonts w:eastAsia="Calibri"/>
          <w:sz w:val="28"/>
          <w:szCs w:val="28"/>
          <w:lang w:val="uk-UA" w:eastAsia="en-US"/>
        </w:rPr>
        <w:tab/>
        <w:t>__________</w:t>
      </w:r>
      <w:r w:rsidRPr="00A4157B">
        <w:rPr>
          <w:rFonts w:eastAsia="Calibri"/>
          <w:sz w:val="28"/>
          <w:szCs w:val="28"/>
          <w:lang w:val="uk-UA" w:eastAsia="en-US"/>
        </w:rPr>
        <w:tab/>
      </w:r>
    </w:p>
    <w:p w:rsidR="00A4157B" w:rsidRPr="00A4157B" w:rsidRDefault="00A4157B" w:rsidP="00A4157B">
      <w:pPr>
        <w:jc w:val="both"/>
        <w:rPr>
          <w:rFonts w:eastAsia="Calibri"/>
          <w:lang w:val="uk-UA" w:eastAsia="en-US"/>
        </w:rPr>
      </w:pPr>
      <w:r w:rsidRPr="00A4157B">
        <w:rPr>
          <w:rFonts w:eastAsia="Calibri"/>
          <w:sz w:val="28"/>
          <w:szCs w:val="28"/>
          <w:lang w:val="uk-UA" w:eastAsia="en-US"/>
        </w:rPr>
        <w:t>управління</w:t>
      </w:r>
      <w:r w:rsidRPr="00A4157B">
        <w:rPr>
          <w:rFonts w:eastAsia="Calibri"/>
          <w:sz w:val="28"/>
          <w:szCs w:val="28"/>
          <w:lang w:val="uk-UA" w:eastAsia="en-US"/>
        </w:rPr>
        <w:tab/>
      </w:r>
      <w:r w:rsidRPr="00A4157B">
        <w:rPr>
          <w:rFonts w:eastAsia="Calibri"/>
          <w:sz w:val="28"/>
          <w:szCs w:val="28"/>
          <w:lang w:val="uk-UA" w:eastAsia="en-US"/>
        </w:rPr>
        <w:tab/>
      </w:r>
      <w:r w:rsidRPr="00A4157B">
        <w:rPr>
          <w:rFonts w:eastAsia="Calibri"/>
          <w:sz w:val="28"/>
          <w:szCs w:val="28"/>
          <w:lang w:val="uk-UA" w:eastAsia="en-US"/>
        </w:rPr>
        <w:tab/>
      </w:r>
      <w:r w:rsidRPr="00A4157B">
        <w:rPr>
          <w:rFonts w:eastAsia="Calibri"/>
          <w:sz w:val="28"/>
          <w:szCs w:val="28"/>
          <w:lang w:val="uk-UA" w:eastAsia="en-US"/>
        </w:rPr>
        <w:tab/>
      </w:r>
      <w:r w:rsidRPr="00A4157B">
        <w:rPr>
          <w:rFonts w:eastAsia="Calibri"/>
          <w:sz w:val="28"/>
          <w:szCs w:val="28"/>
          <w:lang w:val="uk-UA" w:eastAsia="en-US"/>
        </w:rPr>
        <w:tab/>
      </w:r>
      <w:r w:rsidRPr="00A4157B">
        <w:rPr>
          <w:rFonts w:eastAsia="Calibri"/>
          <w:sz w:val="28"/>
          <w:szCs w:val="28"/>
          <w:lang w:val="uk-UA" w:eastAsia="en-US"/>
        </w:rPr>
        <w:tab/>
        <w:t xml:space="preserve">  </w:t>
      </w:r>
      <w:r w:rsidRPr="00A4157B">
        <w:rPr>
          <w:rFonts w:eastAsia="Calibri"/>
          <w:lang w:val="uk-UA" w:eastAsia="en-US"/>
        </w:rPr>
        <w:tab/>
      </w:r>
      <w:r w:rsidRPr="00A4157B">
        <w:rPr>
          <w:rFonts w:eastAsia="Calibri"/>
          <w:lang w:val="uk-UA" w:eastAsia="en-US"/>
        </w:rPr>
        <w:tab/>
        <w:t xml:space="preserve">  </w:t>
      </w:r>
    </w:p>
    <w:p w:rsidR="00A4157B" w:rsidRPr="00A4157B" w:rsidRDefault="00A4157B" w:rsidP="00A4157B">
      <w:pPr>
        <w:jc w:val="both"/>
        <w:rPr>
          <w:rFonts w:eastAsia="Calibri"/>
          <w:sz w:val="28"/>
          <w:szCs w:val="28"/>
          <w:lang w:val="uk-UA" w:eastAsia="en-US"/>
        </w:rPr>
      </w:pPr>
    </w:p>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Директор Департаменту</w:t>
      </w:r>
      <w:r w:rsidRPr="00A4157B">
        <w:rPr>
          <w:rFonts w:eastAsia="Calibri"/>
          <w:sz w:val="28"/>
          <w:szCs w:val="28"/>
          <w:lang w:val="uk-UA" w:eastAsia="en-US"/>
        </w:rPr>
        <w:tab/>
      </w:r>
      <w:r w:rsidRPr="00A4157B">
        <w:rPr>
          <w:rFonts w:eastAsia="Calibri"/>
          <w:sz w:val="28"/>
          <w:szCs w:val="28"/>
          <w:lang w:val="uk-UA" w:eastAsia="en-US"/>
        </w:rPr>
        <w:tab/>
      </w:r>
      <w:r w:rsidRPr="00A4157B">
        <w:rPr>
          <w:rFonts w:eastAsia="Calibri"/>
          <w:sz w:val="28"/>
          <w:szCs w:val="28"/>
          <w:lang w:val="uk-UA" w:eastAsia="en-US"/>
        </w:rPr>
        <w:tab/>
      </w:r>
      <w:r w:rsidRPr="00A4157B">
        <w:rPr>
          <w:rFonts w:eastAsia="Calibri"/>
          <w:sz w:val="28"/>
          <w:szCs w:val="28"/>
          <w:lang w:val="uk-UA" w:eastAsia="en-US"/>
        </w:rPr>
        <w:tab/>
      </w:r>
      <w:r w:rsidRPr="00A4157B">
        <w:rPr>
          <w:rFonts w:eastAsia="Calibri"/>
          <w:sz w:val="28"/>
          <w:szCs w:val="28"/>
          <w:lang w:val="uk-UA" w:eastAsia="en-US"/>
        </w:rPr>
        <w:tab/>
      </w:r>
      <w:r w:rsidRPr="00A4157B">
        <w:rPr>
          <w:rFonts w:eastAsia="Calibri"/>
          <w:sz w:val="28"/>
          <w:szCs w:val="28"/>
          <w:lang w:val="uk-UA" w:eastAsia="en-US"/>
        </w:rPr>
        <w:tab/>
      </w:r>
    </w:p>
    <w:p w:rsidR="00A4157B" w:rsidRPr="00A4157B" w:rsidRDefault="00A4157B" w:rsidP="00A4157B">
      <w:pPr>
        <w:jc w:val="both"/>
        <w:rPr>
          <w:rFonts w:eastAsia="Calibri"/>
          <w:lang w:val="uk-UA" w:eastAsia="en-US"/>
        </w:rPr>
      </w:pPr>
      <w:r w:rsidRPr="00A4157B">
        <w:rPr>
          <w:rFonts w:eastAsia="Calibri"/>
          <w:sz w:val="28"/>
          <w:szCs w:val="28"/>
          <w:lang w:val="uk-UA" w:eastAsia="en-US"/>
        </w:rPr>
        <w:t>правової політики</w:t>
      </w:r>
      <w:r w:rsidRPr="00A4157B">
        <w:rPr>
          <w:rFonts w:eastAsia="Calibri"/>
          <w:sz w:val="28"/>
          <w:szCs w:val="28"/>
          <w:lang w:val="uk-UA" w:eastAsia="en-US"/>
        </w:rPr>
        <w:tab/>
      </w:r>
      <w:r w:rsidRPr="00A4157B">
        <w:rPr>
          <w:rFonts w:eastAsia="Calibri"/>
          <w:sz w:val="28"/>
          <w:szCs w:val="28"/>
          <w:lang w:val="uk-UA" w:eastAsia="en-US"/>
        </w:rPr>
        <w:tab/>
      </w:r>
      <w:r w:rsidRPr="00A4157B">
        <w:rPr>
          <w:rFonts w:eastAsia="Calibri"/>
          <w:sz w:val="28"/>
          <w:szCs w:val="28"/>
          <w:lang w:val="uk-UA" w:eastAsia="en-US"/>
        </w:rPr>
        <w:tab/>
      </w:r>
      <w:r w:rsidRPr="00A4157B">
        <w:rPr>
          <w:rFonts w:eastAsia="Calibri"/>
          <w:sz w:val="28"/>
          <w:szCs w:val="28"/>
          <w:lang w:val="uk-UA" w:eastAsia="en-US"/>
        </w:rPr>
        <w:tab/>
      </w:r>
      <w:proofErr w:type="spellStart"/>
      <w:r w:rsidRPr="00A4157B">
        <w:rPr>
          <w:rFonts w:eastAsia="Calibri"/>
          <w:sz w:val="28"/>
          <w:szCs w:val="28"/>
          <w:u w:val="single"/>
          <w:lang w:val="uk-UA" w:eastAsia="en-US"/>
        </w:rPr>
        <w:t>Кедик</w:t>
      </w:r>
      <w:proofErr w:type="spellEnd"/>
      <w:r w:rsidRPr="00A4157B">
        <w:rPr>
          <w:rFonts w:eastAsia="Calibri"/>
          <w:sz w:val="28"/>
          <w:szCs w:val="28"/>
          <w:u w:val="single"/>
          <w:lang w:val="uk-UA" w:eastAsia="en-US"/>
        </w:rPr>
        <w:t xml:space="preserve"> Н. С.</w:t>
      </w:r>
      <w:r w:rsidRPr="00A4157B">
        <w:rPr>
          <w:rFonts w:eastAsia="Calibri"/>
          <w:sz w:val="28"/>
          <w:szCs w:val="28"/>
          <w:lang w:val="uk-UA" w:eastAsia="en-US"/>
        </w:rPr>
        <w:tab/>
      </w:r>
      <w:r w:rsidRPr="00A4157B">
        <w:rPr>
          <w:rFonts w:eastAsia="Calibri"/>
          <w:sz w:val="28"/>
          <w:szCs w:val="28"/>
          <w:lang w:val="uk-UA" w:eastAsia="en-US"/>
        </w:rPr>
        <w:tab/>
        <w:t xml:space="preserve">          __________</w:t>
      </w:r>
      <w:r w:rsidRPr="00A4157B">
        <w:rPr>
          <w:rFonts w:eastAsia="Calibri"/>
          <w:sz w:val="28"/>
          <w:szCs w:val="28"/>
          <w:lang w:val="uk-UA" w:eastAsia="en-US"/>
        </w:rPr>
        <w:tab/>
      </w:r>
      <w:r w:rsidRPr="00A4157B">
        <w:rPr>
          <w:rFonts w:eastAsia="Calibri"/>
          <w:sz w:val="28"/>
          <w:szCs w:val="28"/>
          <w:lang w:val="uk-UA" w:eastAsia="en-US"/>
        </w:rPr>
        <w:tab/>
      </w:r>
      <w:r w:rsidRPr="00A4157B">
        <w:rPr>
          <w:rFonts w:eastAsia="Calibri"/>
          <w:lang w:val="uk-UA" w:eastAsia="en-US"/>
        </w:rPr>
        <w:t xml:space="preserve">  </w:t>
      </w:r>
      <w:r w:rsidRPr="00A4157B">
        <w:rPr>
          <w:rFonts w:eastAsia="Calibri"/>
          <w:lang w:val="uk-UA" w:eastAsia="en-US"/>
        </w:rPr>
        <w:tab/>
      </w:r>
      <w:r w:rsidRPr="00A4157B">
        <w:rPr>
          <w:rFonts w:eastAsia="Calibri"/>
          <w:lang w:val="uk-UA" w:eastAsia="en-US"/>
        </w:rPr>
        <w:tab/>
        <w:t xml:space="preserve">  </w:t>
      </w:r>
    </w:p>
    <w:p w:rsidR="00A4157B" w:rsidRDefault="00A4157B" w:rsidP="00A4157B">
      <w:pPr>
        <w:rPr>
          <w:rFonts w:eastAsia="Calibri"/>
          <w:lang w:val="uk-UA" w:eastAsia="en-US"/>
        </w:rPr>
      </w:pPr>
    </w:p>
    <w:p w:rsidR="00A4157B" w:rsidRDefault="00A4157B" w:rsidP="00A4157B">
      <w:pPr>
        <w:rPr>
          <w:rFonts w:eastAsia="Calibri"/>
          <w:lang w:val="uk-UA" w:eastAsia="en-US"/>
        </w:rPr>
      </w:pPr>
    </w:p>
    <w:p w:rsidR="00A4157B" w:rsidRDefault="00A4157B" w:rsidP="00A4157B">
      <w:pPr>
        <w:rPr>
          <w:rFonts w:eastAsia="Calibri"/>
          <w:lang w:val="uk-UA" w:eastAsia="en-US"/>
        </w:rPr>
      </w:pPr>
    </w:p>
    <w:p w:rsidR="00A4157B" w:rsidRDefault="00A4157B" w:rsidP="00A4157B">
      <w:pPr>
        <w:rPr>
          <w:rFonts w:eastAsia="Calibri"/>
          <w:lang w:val="uk-UA" w:eastAsia="en-US"/>
        </w:rPr>
      </w:pPr>
    </w:p>
    <w:p w:rsidR="00A4157B" w:rsidRDefault="00A4157B" w:rsidP="00A4157B">
      <w:pPr>
        <w:rPr>
          <w:rFonts w:eastAsia="Calibri"/>
          <w:lang w:val="uk-UA" w:eastAsia="en-US"/>
        </w:rPr>
      </w:pPr>
    </w:p>
    <w:p w:rsidR="00A4157B" w:rsidRDefault="00A4157B" w:rsidP="00A4157B">
      <w:pPr>
        <w:rPr>
          <w:rFonts w:eastAsia="Calibri"/>
          <w:lang w:val="uk-UA" w:eastAsia="en-US"/>
        </w:rPr>
      </w:pPr>
    </w:p>
    <w:p w:rsidR="005731F0" w:rsidRDefault="005731F0" w:rsidP="00A4157B">
      <w:pPr>
        <w:tabs>
          <w:tab w:val="left" w:pos="2962"/>
        </w:tabs>
        <w:jc w:val="center"/>
        <w:rPr>
          <w:rFonts w:eastAsia="Calibri"/>
          <w:lang w:val="uk-UA" w:eastAsia="en-US"/>
        </w:rPr>
      </w:pPr>
    </w:p>
    <w:p w:rsidR="00A4157B" w:rsidRPr="00A4157B" w:rsidRDefault="00A4157B" w:rsidP="00A4157B">
      <w:pPr>
        <w:tabs>
          <w:tab w:val="left" w:pos="2962"/>
        </w:tabs>
        <w:jc w:val="center"/>
        <w:rPr>
          <w:rFonts w:eastAsia="Calibri"/>
          <w:lang w:val="uk-UA" w:eastAsia="en-US"/>
        </w:rPr>
      </w:pPr>
      <w:r w:rsidRPr="00A4157B">
        <w:rPr>
          <w:rFonts w:eastAsia="Calibri"/>
          <w:lang w:val="uk-UA" w:eastAsia="en-US"/>
        </w:rPr>
        <w:t>ЗМІСТ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560"/>
        <w:gridCol w:w="1183"/>
      </w:tblGrid>
      <w:tr w:rsidR="00A4157B" w:rsidRPr="00124D98" w:rsidTr="00124D98">
        <w:tc>
          <w:tcPr>
            <w:tcW w:w="828" w:type="dxa"/>
            <w:shd w:val="clear" w:color="auto" w:fill="auto"/>
          </w:tcPr>
          <w:p w:rsidR="00A4157B" w:rsidRPr="00124D98" w:rsidRDefault="00A4157B" w:rsidP="00124D98">
            <w:pPr>
              <w:tabs>
                <w:tab w:val="left" w:pos="2962"/>
              </w:tabs>
              <w:jc w:val="both"/>
              <w:rPr>
                <w:rFonts w:ascii="Calibri" w:eastAsia="Calibri" w:hAnsi="Calibri"/>
                <w:lang w:val="uk-UA" w:eastAsia="en-US"/>
              </w:rPr>
            </w:pPr>
          </w:p>
        </w:tc>
        <w:tc>
          <w:tcPr>
            <w:tcW w:w="7560" w:type="dxa"/>
            <w:shd w:val="clear" w:color="auto" w:fill="auto"/>
          </w:tcPr>
          <w:p w:rsidR="00A4157B" w:rsidRPr="00124D98" w:rsidRDefault="00A4157B" w:rsidP="00124D98">
            <w:pPr>
              <w:tabs>
                <w:tab w:val="center" w:pos="3672"/>
              </w:tabs>
              <w:jc w:val="both"/>
              <w:rPr>
                <w:rFonts w:eastAsia="Calibri"/>
                <w:spacing w:val="20"/>
                <w:sz w:val="28"/>
                <w:szCs w:val="28"/>
                <w:lang w:val="uk-UA" w:eastAsia="en-US"/>
              </w:rPr>
            </w:pPr>
            <w:r w:rsidRPr="00124D98">
              <w:rPr>
                <w:rFonts w:eastAsia="Calibri"/>
                <w:sz w:val="28"/>
                <w:szCs w:val="28"/>
                <w:lang w:val="uk-UA" w:eastAsia="en-US"/>
              </w:rPr>
              <w:tab/>
              <w:t xml:space="preserve">Паспорт програми утримання кладовищ, меморіального скверу, пам’ятників, пам’ятних знаків,  меморіальних і </w:t>
            </w:r>
            <w:proofErr w:type="spellStart"/>
            <w:r w:rsidRPr="00124D98">
              <w:rPr>
                <w:rFonts w:eastAsia="Calibri"/>
                <w:sz w:val="28"/>
                <w:szCs w:val="28"/>
                <w:lang w:val="uk-UA" w:eastAsia="en-US"/>
              </w:rPr>
              <w:t>анотаційних</w:t>
            </w:r>
            <w:proofErr w:type="spellEnd"/>
            <w:r w:rsidRPr="00124D98">
              <w:rPr>
                <w:rFonts w:eastAsia="Calibri"/>
                <w:sz w:val="28"/>
                <w:szCs w:val="28"/>
                <w:lang w:val="uk-UA" w:eastAsia="en-US"/>
              </w:rPr>
              <w:t xml:space="preserve"> дощок, декоративних кованих композицій, підпірних стінок, квітників, фонтанів в місті Івано-Франківську на 2016-2020 роки</w:t>
            </w:r>
          </w:p>
          <w:p w:rsidR="00A4157B" w:rsidRPr="00124D98" w:rsidRDefault="00A4157B" w:rsidP="00124D98">
            <w:pPr>
              <w:tabs>
                <w:tab w:val="left" w:pos="2962"/>
              </w:tabs>
              <w:jc w:val="both"/>
              <w:rPr>
                <w:rFonts w:eastAsia="Calibri"/>
                <w:lang w:val="uk-UA" w:eastAsia="en-US"/>
              </w:rPr>
            </w:pPr>
          </w:p>
        </w:tc>
        <w:tc>
          <w:tcPr>
            <w:tcW w:w="1183" w:type="dxa"/>
            <w:shd w:val="clear" w:color="auto" w:fill="auto"/>
          </w:tcPr>
          <w:p w:rsidR="00A4157B" w:rsidRPr="00124D98" w:rsidRDefault="00A4157B" w:rsidP="00124D98">
            <w:pPr>
              <w:tabs>
                <w:tab w:val="left" w:pos="2962"/>
              </w:tabs>
              <w:jc w:val="both"/>
              <w:rPr>
                <w:rFonts w:ascii="Calibri" w:eastAsia="Calibri" w:hAnsi="Calibri"/>
                <w:lang w:val="uk-UA" w:eastAsia="en-US"/>
              </w:rPr>
            </w:pPr>
          </w:p>
        </w:tc>
      </w:tr>
      <w:tr w:rsidR="00A4157B" w:rsidRPr="00124D98" w:rsidTr="00124D98">
        <w:tc>
          <w:tcPr>
            <w:tcW w:w="828" w:type="dxa"/>
            <w:shd w:val="clear" w:color="auto" w:fill="auto"/>
          </w:tcPr>
          <w:p w:rsidR="00A4157B" w:rsidRPr="008D1E84" w:rsidRDefault="008D1E84" w:rsidP="00124D98">
            <w:pPr>
              <w:tabs>
                <w:tab w:val="left" w:pos="2962"/>
              </w:tabs>
              <w:jc w:val="center"/>
              <w:rPr>
                <w:rFonts w:eastAsia="Calibri"/>
                <w:sz w:val="28"/>
                <w:szCs w:val="28"/>
                <w:lang w:val="uk-UA" w:eastAsia="en-US"/>
              </w:rPr>
            </w:pPr>
            <w:r w:rsidRPr="008D1E84">
              <w:rPr>
                <w:rFonts w:eastAsia="Calibri"/>
                <w:sz w:val="28"/>
                <w:szCs w:val="28"/>
                <w:lang w:val="uk-UA" w:eastAsia="en-US"/>
              </w:rPr>
              <w:t>1.</w:t>
            </w:r>
          </w:p>
        </w:tc>
        <w:tc>
          <w:tcPr>
            <w:tcW w:w="7560" w:type="dxa"/>
            <w:shd w:val="clear" w:color="auto" w:fill="auto"/>
          </w:tcPr>
          <w:p w:rsidR="00A4157B" w:rsidRPr="00124D98" w:rsidRDefault="00A4157B" w:rsidP="00124D98">
            <w:pPr>
              <w:tabs>
                <w:tab w:val="left" w:pos="2962"/>
              </w:tabs>
              <w:jc w:val="both"/>
              <w:rPr>
                <w:rFonts w:eastAsia="Calibri"/>
                <w:sz w:val="28"/>
                <w:szCs w:val="28"/>
                <w:lang w:val="uk-UA" w:eastAsia="en-US"/>
              </w:rPr>
            </w:pPr>
            <w:r w:rsidRPr="00124D98">
              <w:rPr>
                <w:rFonts w:eastAsia="Calibri"/>
                <w:sz w:val="28"/>
                <w:szCs w:val="28"/>
                <w:lang w:val="uk-UA" w:eastAsia="en-US"/>
              </w:rPr>
              <w:t>Загальні положення</w:t>
            </w:r>
          </w:p>
        </w:tc>
        <w:tc>
          <w:tcPr>
            <w:tcW w:w="1183" w:type="dxa"/>
            <w:shd w:val="clear" w:color="auto" w:fill="auto"/>
          </w:tcPr>
          <w:p w:rsidR="00A4157B" w:rsidRPr="00124D98" w:rsidRDefault="00A4157B" w:rsidP="00124D98">
            <w:pPr>
              <w:tabs>
                <w:tab w:val="left" w:pos="2962"/>
              </w:tabs>
              <w:jc w:val="both"/>
              <w:rPr>
                <w:rFonts w:ascii="Calibri" w:eastAsia="Calibri" w:hAnsi="Calibri"/>
                <w:lang w:val="uk-UA" w:eastAsia="en-US"/>
              </w:rPr>
            </w:pPr>
          </w:p>
        </w:tc>
      </w:tr>
      <w:tr w:rsidR="00A4157B" w:rsidRPr="00124D98" w:rsidTr="00124D98">
        <w:tc>
          <w:tcPr>
            <w:tcW w:w="828" w:type="dxa"/>
            <w:shd w:val="clear" w:color="auto" w:fill="auto"/>
          </w:tcPr>
          <w:p w:rsidR="00A4157B" w:rsidRPr="008D1E84" w:rsidRDefault="008D1E84" w:rsidP="00124D98">
            <w:pPr>
              <w:tabs>
                <w:tab w:val="left" w:pos="2962"/>
              </w:tabs>
              <w:jc w:val="center"/>
              <w:rPr>
                <w:rFonts w:eastAsia="Calibri"/>
                <w:sz w:val="28"/>
                <w:szCs w:val="28"/>
                <w:lang w:val="uk-UA" w:eastAsia="en-US"/>
              </w:rPr>
            </w:pPr>
            <w:r w:rsidRPr="008D1E84">
              <w:rPr>
                <w:rFonts w:eastAsia="Calibri"/>
                <w:sz w:val="28"/>
                <w:szCs w:val="28"/>
                <w:lang w:val="uk-UA" w:eastAsia="en-US"/>
              </w:rPr>
              <w:t>2.</w:t>
            </w:r>
          </w:p>
        </w:tc>
        <w:tc>
          <w:tcPr>
            <w:tcW w:w="7560" w:type="dxa"/>
            <w:shd w:val="clear" w:color="auto" w:fill="auto"/>
          </w:tcPr>
          <w:p w:rsidR="00A4157B" w:rsidRPr="00124D98" w:rsidRDefault="00A4157B" w:rsidP="00124D98">
            <w:pPr>
              <w:tabs>
                <w:tab w:val="left" w:pos="2962"/>
              </w:tabs>
              <w:jc w:val="both"/>
              <w:rPr>
                <w:rFonts w:eastAsia="Calibri"/>
                <w:sz w:val="28"/>
                <w:szCs w:val="28"/>
                <w:lang w:val="uk-UA" w:eastAsia="en-US"/>
              </w:rPr>
            </w:pPr>
            <w:r w:rsidRPr="00124D98">
              <w:rPr>
                <w:rFonts w:eastAsia="Calibri"/>
                <w:sz w:val="28"/>
                <w:szCs w:val="28"/>
                <w:lang w:val="uk-UA" w:eastAsia="en-US"/>
              </w:rPr>
              <w:t>Мета Програми</w:t>
            </w:r>
          </w:p>
        </w:tc>
        <w:tc>
          <w:tcPr>
            <w:tcW w:w="1183" w:type="dxa"/>
            <w:shd w:val="clear" w:color="auto" w:fill="auto"/>
          </w:tcPr>
          <w:p w:rsidR="00A4157B" w:rsidRPr="00124D98" w:rsidRDefault="00A4157B" w:rsidP="00124D98">
            <w:pPr>
              <w:tabs>
                <w:tab w:val="left" w:pos="2962"/>
              </w:tabs>
              <w:jc w:val="both"/>
              <w:rPr>
                <w:rFonts w:ascii="Calibri" w:eastAsia="Calibri" w:hAnsi="Calibri"/>
                <w:lang w:val="uk-UA" w:eastAsia="en-US"/>
              </w:rPr>
            </w:pPr>
          </w:p>
        </w:tc>
      </w:tr>
      <w:tr w:rsidR="00A4157B" w:rsidRPr="00124D98" w:rsidTr="00124D98">
        <w:tc>
          <w:tcPr>
            <w:tcW w:w="828" w:type="dxa"/>
            <w:shd w:val="clear" w:color="auto" w:fill="auto"/>
          </w:tcPr>
          <w:p w:rsidR="00A4157B" w:rsidRPr="008D1E84" w:rsidRDefault="008D1E84" w:rsidP="00124D98">
            <w:pPr>
              <w:tabs>
                <w:tab w:val="left" w:pos="2962"/>
              </w:tabs>
              <w:jc w:val="center"/>
              <w:rPr>
                <w:rFonts w:eastAsia="Calibri"/>
                <w:sz w:val="28"/>
                <w:szCs w:val="28"/>
                <w:lang w:val="uk-UA" w:eastAsia="en-US"/>
              </w:rPr>
            </w:pPr>
            <w:r w:rsidRPr="008D1E84">
              <w:rPr>
                <w:rFonts w:eastAsia="Calibri"/>
                <w:sz w:val="28"/>
                <w:szCs w:val="28"/>
                <w:lang w:val="uk-UA" w:eastAsia="en-US"/>
              </w:rPr>
              <w:t>3.</w:t>
            </w:r>
          </w:p>
        </w:tc>
        <w:tc>
          <w:tcPr>
            <w:tcW w:w="7560" w:type="dxa"/>
            <w:shd w:val="clear" w:color="auto" w:fill="auto"/>
          </w:tcPr>
          <w:p w:rsidR="00A4157B" w:rsidRPr="00124D98" w:rsidRDefault="00A4157B" w:rsidP="00124D98">
            <w:pPr>
              <w:tabs>
                <w:tab w:val="left" w:pos="2962"/>
              </w:tabs>
              <w:jc w:val="both"/>
              <w:rPr>
                <w:rFonts w:eastAsia="Calibri"/>
                <w:sz w:val="28"/>
                <w:szCs w:val="28"/>
                <w:lang w:val="uk-UA" w:eastAsia="en-US"/>
              </w:rPr>
            </w:pPr>
            <w:r w:rsidRPr="00124D98">
              <w:rPr>
                <w:rFonts w:eastAsia="Calibri"/>
                <w:sz w:val="28"/>
                <w:szCs w:val="28"/>
                <w:lang w:val="uk-UA" w:eastAsia="en-US"/>
              </w:rPr>
              <w:t>Основні завдання Програми</w:t>
            </w:r>
          </w:p>
        </w:tc>
        <w:tc>
          <w:tcPr>
            <w:tcW w:w="1183" w:type="dxa"/>
            <w:shd w:val="clear" w:color="auto" w:fill="auto"/>
          </w:tcPr>
          <w:p w:rsidR="00A4157B" w:rsidRPr="00124D98" w:rsidRDefault="00A4157B" w:rsidP="00124D98">
            <w:pPr>
              <w:tabs>
                <w:tab w:val="left" w:pos="2962"/>
              </w:tabs>
              <w:jc w:val="both"/>
              <w:rPr>
                <w:rFonts w:ascii="Calibri" w:eastAsia="Calibri" w:hAnsi="Calibri"/>
                <w:lang w:val="uk-UA" w:eastAsia="en-US"/>
              </w:rPr>
            </w:pPr>
          </w:p>
        </w:tc>
      </w:tr>
      <w:tr w:rsidR="00A4157B" w:rsidRPr="00124D98" w:rsidTr="00124D98">
        <w:tc>
          <w:tcPr>
            <w:tcW w:w="828" w:type="dxa"/>
            <w:shd w:val="clear" w:color="auto" w:fill="auto"/>
          </w:tcPr>
          <w:p w:rsidR="00A4157B" w:rsidRPr="008D1E84" w:rsidRDefault="008D1E84" w:rsidP="00124D98">
            <w:pPr>
              <w:tabs>
                <w:tab w:val="left" w:pos="2962"/>
              </w:tabs>
              <w:jc w:val="center"/>
              <w:rPr>
                <w:rFonts w:eastAsia="Calibri"/>
                <w:sz w:val="28"/>
                <w:szCs w:val="28"/>
                <w:lang w:val="uk-UA" w:eastAsia="en-US"/>
              </w:rPr>
            </w:pPr>
            <w:r w:rsidRPr="008D1E84">
              <w:rPr>
                <w:rFonts w:eastAsia="Calibri"/>
                <w:sz w:val="28"/>
                <w:szCs w:val="28"/>
                <w:lang w:val="uk-UA" w:eastAsia="en-US"/>
              </w:rPr>
              <w:t>4.</w:t>
            </w:r>
          </w:p>
        </w:tc>
        <w:tc>
          <w:tcPr>
            <w:tcW w:w="7560" w:type="dxa"/>
            <w:shd w:val="clear" w:color="auto" w:fill="auto"/>
          </w:tcPr>
          <w:p w:rsidR="00A4157B" w:rsidRPr="00124D98" w:rsidRDefault="00A4157B" w:rsidP="00124D98">
            <w:pPr>
              <w:tabs>
                <w:tab w:val="left" w:pos="2962"/>
              </w:tabs>
              <w:jc w:val="both"/>
              <w:rPr>
                <w:rFonts w:eastAsia="Calibri"/>
                <w:sz w:val="28"/>
                <w:szCs w:val="28"/>
                <w:lang w:val="uk-UA" w:eastAsia="en-US"/>
              </w:rPr>
            </w:pPr>
            <w:r w:rsidRPr="00124D98">
              <w:rPr>
                <w:rFonts w:eastAsia="Calibri"/>
                <w:sz w:val="28"/>
                <w:szCs w:val="28"/>
                <w:lang w:val="uk-UA" w:eastAsia="en-US"/>
              </w:rPr>
              <w:t>Механізм виконання Програми</w:t>
            </w:r>
          </w:p>
        </w:tc>
        <w:tc>
          <w:tcPr>
            <w:tcW w:w="1183" w:type="dxa"/>
            <w:shd w:val="clear" w:color="auto" w:fill="auto"/>
          </w:tcPr>
          <w:p w:rsidR="00A4157B" w:rsidRPr="00124D98" w:rsidRDefault="00A4157B" w:rsidP="00124D98">
            <w:pPr>
              <w:tabs>
                <w:tab w:val="left" w:pos="2962"/>
              </w:tabs>
              <w:jc w:val="both"/>
              <w:rPr>
                <w:rFonts w:ascii="Calibri" w:eastAsia="Calibri" w:hAnsi="Calibri"/>
                <w:lang w:val="uk-UA" w:eastAsia="en-US"/>
              </w:rPr>
            </w:pPr>
          </w:p>
        </w:tc>
      </w:tr>
      <w:tr w:rsidR="00A4157B" w:rsidRPr="00124D98" w:rsidTr="00124D98">
        <w:tc>
          <w:tcPr>
            <w:tcW w:w="828" w:type="dxa"/>
            <w:shd w:val="clear" w:color="auto" w:fill="auto"/>
          </w:tcPr>
          <w:p w:rsidR="00A4157B" w:rsidRPr="008D1E84" w:rsidRDefault="008D1E84" w:rsidP="00124D98">
            <w:pPr>
              <w:tabs>
                <w:tab w:val="left" w:pos="2962"/>
              </w:tabs>
              <w:jc w:val="center"/>
              <w:rPr>
                <w:rFonts w:eastAsia="Calibri"/>
                <w:sz w:val="28"/>
                <w:szCs w:val="28"/>
                <w:lang w:val="uk-UA" w:eastAsia="en-US"/>
              </w:rPr>
            </w:pPr>
            <w:r w:rsidRPr="008D1E84">
              <w:rPr>
                <w:rFonts w:eastAsia="Calibri"/>
                <w:sz w:val="28"/>
                <w:szCs w:val="28"/>
                <w:lang w:val="uk-UA" w:eastAsia="en-US"/>
              </w:rPr>
              <w:t>5.</w:t>
            </w:r>
          </w:p>
        </w:tc>
        <w:tc>
          <w:tcPr>
            <w:tcW w:w="7560" w:type="dxa"/>
            <w:shd w:val="clear" w:color="auto" w:fill="auto"/>
          </w:tcPr>
          <w:p w:rsidR="00A4157B" w:rsidRPr="00124D98" w:rsidRDefault="00A4157B" w:rsidP="00124D98">
            <w:pPr>
              <w:tabs>
                <w:tab w:val="left" w:pos="2962"/>
              </w:tabs>
              <w:jc w:val="both"/>
              <w:rPr>
                <w:rFonts w:eastAsia="Calibri"/>
                <w:sz w:val="28"/>
                <w:szCs w:val="28"/>
                <w:lang w:val="uk-UA" w:eastAsia="en-US"/>
              </w:rPr>
            </w:pPr>
            <w:r w:rsidRPr="00124D98">
              <w:rPr>
                <w:rFonts w:eastAsia="Calibri"/>
                <w:sz w:val="28"/>
                <w:szCs w:val="28"/>
                <w:lang w:val="uk-UA" w:eastAsia="en-US"/>
              </w:rPr>
              <w:t>Фінансове забезпечення виконання Програми</w:t>
            </w:r>
          </w:p>
        </w:tc>
        <w:tc>
          <w:tcPr>
            <w:tcW w:w="1183" w:type="dxa"/>
            <w:shd w:val="clear" w:color="auto" w:fill="auto"/>
          </w:tcPr>
          <w:p w:rsidR="00A4157B" w:rsidRPr="00124D98" w:rsidRDefault="00A4157B" w:rsidP="00124D98">
            <w:pPr>
              <w:tabs>
                <w:tab w:val="left" w:pos="2962"/>
              </w:tabs>
              <w:jc w:val="both"/>
              <w:rPr>
                <w:rFonts w:ascii="Calibri" w:eastAsia="Calibri" w:hAnsi="Calibri"/>
                <w:lang w:val="uk-UA" w:eastAsia="en-US"/>
              </w:rPr>
            </w:pPr>
          </w:p>
        </w:tc>
      </w:tr>
      <w:tr w:rsidR="00A4157B" w:rsidRPr="00124D98" w:rsidTr="00124D98">
        <w:tc>
          <w:tcPr>
            <w:tcW w:w="828" w:type="dxa"/>
            <w:shd w:val="clear" w:color="auto" w:fill="auto"/>
          </w:tcPr>
          <w:p w:rsidR="00A4157B" w:rsidRPr="008D1E84" w:rsidRDefault="008D1E84" w:rsidP="00124D98">
            <w:pPr>
              <w:tabs>
                <w:tab w:val="left" w:pos="2962"/>
              </w:tabs>
              <w:jc w:val="center"/>
              <w:rPr>
                <w:rFonts w:eastAsia="Calibri"/>
                <w:sz w:val="28"/>
                <w:szCs w:val="28"/>
                <w:lang w:val="uk-UA" w:eastAsia="en-US"/>
              </w:rPr>
            </w:pPr>
            <w:r w:rsidRPr="008D1E84">
              <w:rPr>
                <w:rFonts w:eastAsia="Calibri"/>
                <w:sz w:val="28"/>
                <w:szCs w:val="28"/>
                <w:lang w:val="uk-UA" w:eastAsia="en-US"/>
              </w:rPr>
              <w:t>6.</w:t>
            </w:r>
          </w:p>
        </w:tc>
        <w:tc>
          <w:tcPr>
            <w:tcW w:w="7560" w:type="dxa"/>
            <w:shd w:val="clear" w:color="auto" w:fill="auto"/>
          </w:tcPr>
          <w:p w:rsidR="00A4157B" w:rsidRPr="00124D98" w:rsidRDefault="00A4157B" w:rsidP="00124D98">
            <w:pPr>
              <w:tabs>
                <w:tab w:val="left" w:pos="2962"/>
              </w:tabs>
              <w:jc w:val="both"/>
              <w:rPr>
                <w:rFonts w:eastAsia="Calibri"/>
                <w:sz w:val="28"/>
                <w:szCs w:val="28"/>
                <w:lang w:val="uk-UA" w:eastAsia="en-US"/>
              </w:rPr>
            </w:pPr>
            <w:r w:rsidRPr="00124D98">
              <w:rPr>
                <w:rFonts w:eastAsia="Calibri"/>
                <w:sz w:val="28"/>
                <w:szCs w:val="28"/>
                <w:lang w:val="uk-UA" w:eastAsia="en-US"/>
              </w:rPr>
              <w:t>Очікувані результати виконання Програми</w:t>
            </w:r>
          </w:p>
        </w:tc>
        <w:tc>
          <w:tcPr>
            <w:tcW w:w="1183" w:type="dxa"/>
            <w:shd w:val="clear" w:color="auto" w:fill="auto"/>
          </w:tcPr>
          <w:p w:rsidR="00A4157B" w:rsidRPr="00124D98" w:rsidRDefault="00A4157B" w:rsidP="00124D98">
            <w:pPr>
              <w:tabs>
                <w:tab w:val="left" w:pos="2962"/>
              </w:tabs>
              <w:jc w:val="both"/>
              <w:rPr>
                <w:rFonts w:ascii="Calibri" w:eastAsia="Calibri" w:hAnsi="Calibri"/>
                <w:lang w:val="uk-UA" w:eastAsia="en-US"/>
              </w:rPr>
            </w:pPr>
          </w:p>
        </w:tc>
      </w:tr>
      <w:tr w:rsidR="00A4157B" w:rsidRPr="00124D98" w:rsidTr="00124D98">
        <w:tc>
          <w:tcPr>
            <w:tcW w:w="828" w:type="dxa"/>
            <w:shd w:val="clear" w:color="auto" w:fill="auto"/>
          </w:tcPr>
          <w:p w:rsidR="00A4157B" w:rsidRPr="008D1E84" w:rsidRDefault="008D1E84" w:rsidP="00124D98">
            <w:pPr>
              <w:tabs>
                <w:tab w:val="left" w:pos="2962"/>
              </w:tabs>
              <w:jc w:val="center"/>
              <w:rPr>
                <w:rFonts w:eastAsia="Calibri"/>
                <w:sz w:val="28"/>
                <w:szCs w:val="28"/>
                <w:lang w:val="uk-UA" w:eastAsia="en-US"/>
              </w:rPr>
            </w:pPr>
            <w:r w:rsidRPr="008D1E84">
              <w:rPr>
                <w:rFonts w:eastAsia="Calibri"/>
                <w:sz w:val="28"/>
                <w:szCs w:val="28"/>
                <w:lang w:val="uk-UA" w:eastAsia="en-US"/>
              </w:rPr>
              <w:t>7.</w:t>
            </w:r>
          </w:p>
        </w:tc>
        <w:tc>
          <w:tcPr>
            <w:tcW w:w="7560" w:type="dxa"/>
            <w:shd w:val="clear" w:color="auto" w:fill="auto"/>
          </w:tcPr>
          <w:p w:rsidR="00A4157B" w:rsidRPr="00124D98" w:rsidRDefault="00A4157B" w:rsidP="00124D98">
            <w:pPr>
              <w:tabs>
                <w:tab w:val="left" w:pos="2962"/>
              </w:tabs>
              <w:jc w:val="both"/>
              <w:rPr>
                <w:rFonts w:eastAsia="Calibri"/>
                <w:sz w:val="28"/>
                <w:szCs w:val="28"/>
                <w:lang w:val="uk-UA" w:eastAsia="en-US"/>
              </w:rPr>
            </w:pPr>
            <w:r w:rsidRPr="00124D98">
              <w:rPr>
                <w:rFonts w:eastAsia="Calibri"/>
                <w:sz w:val="28"/>
                <w:szCs w:val="28"/>
                <w:lang w:val="uk-UA" w:eastAsia="en-US"/>
              </w:rPr>
              <w:t>Перелік заході, обсяги та джерела фінансування Програми</w:t>
            </w:r>
          </w:p>
        </w:tc>
        <w:tc>
          <w:tcPr>
            <w:tcW w:w="1183" w:type="dxa"/>
            <w:shd w:val="clear" w:color="auto" w:fill="auto"/>
          </w:tcPr>
          <w:p w:rsidR="00A4157B" w:rsidRPr="00124D98" w:rsidRDefault="00A4157B" w:rsidP="00124D98">
            <w:pPr>
              <w:tabs>
                <w:tab w:val="left" w:pos="2962"/>
              </w:tabs>
              <w:jc w:val="both"/>
              <w:rPr>
                <w:rFonts w:ascii="Calibri" w:eastAsia="Calibri" w:hAnsi="Calibri"/>
                <w:lang w:val="uk-UA" w:eastAsia="en-US"/>
              </w:rPr>
            </w:pPr>
          </w:p>
        </w:tc>
      </w:tr>
    </w:tbl>
    <w:p w:rsidR="005731F0" w:rsidRDefault="005731F0" w:rsidP="00A4157B">
      <w:pPr>
        <w:tabs>
          <w:tab w:val="left" w:pos="10348"/>
        </w:tabs>
        <w:spacing w:line="312" w:lineRule="auto"/>
        <w:jc w:val="center"/>
        <w:rPr>
          <w:sz w:val="28"/>
          <w:lang w:val="uk-UA"/>
        </w:rPr>
      </w:pPr>
    </w:p>
    <w:p w:rsidR="005731F0" w:rsidRDefault="005731F0" w:rsidP="00A4157B">
      <w:pPr>
        <w:tabs>
          <w:tab w:val="left" w:pos="10348"/>
        </w:tabs>
        <w:spacing w:line="312" w:lineRule="auto"/>
        <w:jc w:val="center"/>
        <w:rPr>
          <w:sz w:val="28"/>
          <w:lang w:val="uk-UA"/>
        </w:rPr>
      </w:pPr>
    </w:p>
    <w:p w:rsidR="005731F0" w:rsidRDefault="005731F0" w:rsidP="00A4157B">
      <w:pPr>
        <w:tabs>
          <w:tab w:val="left" w:pos="10348"/>
        </w:tabs>
        <w:spacing w:line="312" w:lineRule="auto"/>
        <w:jc w:val="center"/>
        <w:rPr>
          <w:sz w:val="28"/>
          <w:lang w:val="uk-UA"/>
        </w:rPr>
      </w:pPr>
    </w:p>
    <w:p w:rsidR="005731F0" w:rsidRDefault="005731F0" w:rsidP="00A4157B">
      <w:pPr>
        <w:tabs>
          <w:tab w:val="left" w:pos="10348"/>
        </w:tabs>
        <w:spacing w:line="312" w:lineRule="auto"/>
        <w:jc w:val="center"/>
        <w:rPr>
          <w:sz w:val="28"/>
          <w:lang w:val="uk-UA"/>
        </w:rPr>
      </w:pPr>
    </w:p>
    <w:p w:rsidR="005731F0" w:rsidRDefault="005731F0" w:rsidP="00A4157B">
      <w:pPr>
        <w:tabs>
          <w:tab w:val="left" w:pos="10348"/>
        </w:tabs>
        <w:spacing w:line="312" w:lineRule="auto"/>
        <w:jc w:val="center"/>
        <w:rPr>
          <w:sz w:val="28"/>
          <w:lang w:val="uk-UA"/>
        </w:rPr>
      </w:pPr>
    </w:p>
    <w:p w:rsidR="005731F0" w:rsidRDefault="005731F0" w:rsidP="00A4157B">
      <w:pPr>
        <w:tabs>
          <w:tab w:val="left" w:pos="10348"/>
        </w:tabs>
        <w:spacing w:line="312" w:lineRule="auto"/>
        <w:jc w:val="center"/>
        <w:rPr>
          <w:sz w:val="28"/>
          <w:lang w:val="uk-UA"/>
        </w:rPr>
      </w:pPr>
    </w:p>
    <w:p w:rsidR="005731F0" w:rsidRDefault="005731F0" w:rsidP="00A4157B">
      <w:pPr>
        <w:tabs>
          <w:tab w:val="left" w:pos="10348"/>
        </w:tabs>
        <w:spacing w:line="312" w:lineRule="auto"/>
        <w:jc w:val="center"/>
        <w:rPr>
          <w:sz w:val="28"/>
          <w:lang w:val="uk-UA"/>
        </w:rPr>
      </w:pPr>
    </w:p>
    <w:p w:rsidR="005731F0" w:rsidRDefault="005731F0" w:rsidP="00A4157B">
      <w:pPr>
        <w:tabs>
          <w:tab w:val="left" w:pos="10348"/>
        </w:tabs>
        <w:spacing w:line="312" w:lineRule="auto"/>
        <w:jc w:val="center"/>
        <w:rPr>
          <w:sz w:val="28"/>
          <w:lang w:val="uk-UA"/>
        </w:rPr>
      </w:pPr>
    </w:p>
    <w:p w:rsidR="005731F0" w:rsidRDefault="005731F0" w:rsidP="00A4157B">
      <w:pPr>
        <w:tabs>
          <w:tab w:val="left" w:pos="10348"/>
        </w:tabs>
        <w:spacing w:line="312" w:lineRule="auto"/>
        <w:jc w:val="center"/>
        <w:rPr>
          <w:sz w:val="28"/>
          <w:lang w:val="uk-UA"/>
        </w:rPr>
      </w:pPr>
    </w:p>
    <w:p w:rsidR="005731F0" w:rsidRDefault="005731F0" w:rsidP="00A4157B">
      <w:pPr>
        <w:tabs>
          <w:tab w:val="left" w:pos="10348"/>
        </w:tabs>
        <w:spacing w:line="312" w:lineRule="auto"/>
        <w:jc w:val="center"/>
        <w:rPr>
          <w:sz w:val="28"/>
          <w:lang w:val="uk-UA"/>
        </w:rPr>
      </w:pPr>
    </w:p>
    <w:p w:rsidR="005731F0" w:rsidRDefault="005731F0" w:rsidP="00A4157B">
      <w:pPr>
        <w:tabs>
          <w:tab w:val="left" w:pos="10348"/>
        </w:tabs>
        <w:spacing w:line="312" w:lineRule="auto"/>
        <w:jc w:val="center"/>
        <w:rPr>
          <w:sz w:val="28"/>
          <w:lang w:val="uk-UA"/>
        </w:rPr>
      </w:pPr>
    </w:p>
    <w:p w:rsidR="005731F0" w:rsidRDefault="005731F0" w:rsidP="00A4157B">
      <w:pPr>
        <w:tabs>
          <w:tab w:val="left" w:pos="10348"/>
        </w:tabs>
        <w:spacing w:line="312" w:lineRule="auto"/>
        <w:jc w:val="center"/>
        <w:rPr>
          <w:sz w:val="28"/>
          <w:lang w:val="uk-UA"/>
        </w:rPr>
      </w:pPr>
    </w:p>
    <w:p w:rsidR="005731F0" w:rsidRDefault="005731F0" w:rsidP="00A4157B">
      <w:pPr>
        <w:tabs>
          <w:tab w:val="left" w:pos="10348"/>
        </w:tabs>
        <w:spacing w:line="312" w:lineRule="auto"/>
        <w:jc w:val="center"/>
        <w:rPr>
          <w:sz w:val="28"/>
          <w:lang w:val="uk-UA"/>
        </w:rPr>
      </w:pPr>
    </w:p>
    <w:p w:rsidR="005731F0" w:rsidRDefault="005731F0" w:rsidP="00A4157B">
      <w:pPr>
        <w:tabs>
          <w:tab w:val="left" w:pos="10348"/>
        </w:tabs>
        <w:spacing w:line="312" w:lineRule="auto"/>
        <w:jc w:val="center"/>
        <w:rPr>
          <w:sz w:val="28"/>
          <w:lang w:val="uk-UA"/>
        </w:rPr>
      </w:pPr>
    </w:p>
    <w:p w:rsidR="005731F0" w:rsidRDefault="005731F0" w:rsidP="00A4157B">
      <w:pPr>
        <w:tabs>
          <w:tab w:val="left" w:pos="10348"/>
        </w:tabs>
        <w:spacing w:line="312" w:lineRule="auto"/>
        <w:jc w:val="center"/>
        <w:rPr>
          <w:sz w:val="28"/>
          <w:lang w:val="uk-UA"/>
        </w:rPr>
      </w:pPr>
    </w:p>
    <w:p w:rsidR="005731F0" w:rsidRDefault="005731F0" w:rsidP="00A4157B">
      <w:pPr>
        <w:tabs>
          <w:tab w:val="left" w:pos="10348"/>
        </w:tabs>
        <w:spacing w:line="312" w:lineRule="auto"/>
        <w:jc w:val="center"/>
        <w:rPr>
          <w:sz w:val="28"/>
          <w:lang w:val="uk-UA"/>
        </w:rPr>
      </w:pPr>
    </w:p>
    <w:p w:rsidR="005731F0" w:rsidRDefault="005731F0" w:rsidP="00A4157B">
      <w:pPr>
        <w:tabs>
          <w:tab w:val="left" w:pos="10348"/>
        </w:tabs>
        <w:spacing w:line="312" w:lineRule="auto"/>
        <w:jc w:val="center"/>
        <w:rPr>
          <w:sz w:val="28"/>
          <w:lang w:val="uk-UA"/>
        </w:rPr>
      </w:pPr>
    </w:p>
    <w:p w:rsidR="005731F0" w:rsidRDefault="005731F0" w:rsidP="00A4157B">
      <w:pPr>
        <w:tabs>
          <w:tab w:val="left" w:pos="10348"/>
        </w:tabs>
        <w:spacing w:line="312" w:lineRule="auto"/>
        <w:jc w:val="center"/>
        <w:rPr>
          <w:sz w:val="28"/>
          <w:lang w:val="uk-UA"/>
        </w:rPr>
      </w:pPr>
    </w:p>
    <w:p w:rsidR="005731F0" w:rsidRDefault="005731F0" w:rsidP="00A4157B">
      <w:pPr>
        <w:tabs>
          <w:tab w:val="left" w:pos="10348"/>
        </w:tabs>
        <w:spacing w:line="312" w:lineRule="auto"/>
        <w:jc w:val="center"/>
        <w:rPr>
          <w:sz w:val="28"/>
          <w:lang w:val="uk-UA"/>
        </w:rPr>
      </w:pPr>
    </w:p>
    <w:p w:rsidR="005731F0" w:rsidRDefault="005731F0" w:rsidP="00A4157B">
      <w:pPr>
        <w:tabs>
          <w:tab w:val="left" w:pos="10348"/>
        </w:tabs>
        <w:spacing w:line="312" w:lineRule="auto"/>
        <w:jc w:val="center"/>
        <w:rPr>
          <w:sz w:val="28"/>
          <w:lang w:val="uk-UA"/>
        </w:rPr>
      </w:pPr>
    </w:p>
    <w:p w:rsidR="005731F0" w:rsidRDefault="005731F0" w:rsidP="00A4157B">
      <w:pPr>
        <w:tabs>
          <w:tab w:val="left" w:pos="10348"/>
        </w:tabs>
        <w:spacing w:line="312" w:lineRule="auto"/>
        <w:jc w:val="center"/>
        <w:rPr>
          <w:sz w:val="28"/>
          <w:lang w:val="uk-UA"/>
        </w:rPr>
      </w:pPr>
    </w:p>
    <w:p w:rsidR="005731F0" w:rsidRDefault="005731F0" w:rsidP="00A4157B">
      <w:pPr>
        <w:tabs>
          <w:tab w:val="left" w:pos="10348"/>
        </w:tabs>
        <w:spacing w:line="312" w:lineRule="auto"/>
        <w:jc w:val="center"/>
        <w:rPr>
          <w:sz w:val="28"/>
          <w:lang w:val="uk-UA"/>
        </w:rPr>
      </w:pPr>
    </w:p>
    <w:p w:rsidR="005731F0" w:rsidRDefault="005731F0" w:rsidP="00A4157B">
      <w:pPr>
        <w:tabs>
          <w:tab w:val="left" w:pos="10348"/>
        </w:tabs>
        <w:spacing w:line="312" w:lineRule="auto"/>
        <w:jc w:val="center"/>
        <w:rPr>
          <w:sz w:val="28"/>
          <w:lang w:val="uk-UA"/>
        </w:rPr>
      </w:pPr>
    </w:p>
    <w:p w:rsidR="005731F0" w:rsidRDefault="005731F0" w:rsidP="00A4157B">
      <w:pPr>
        <w:tabs>
          <w:tab w:val="left" w:pos="10348"/>
        </w:tabs>
        <w:spacing w:line="312" w:lineRule="auto"/>
        <w:jc w:val="center"/>
        <w:rPr>
          <w:sz w:val="28"/>
          <w:lang w:val="uk-UA"/>
        </w:rPr>
      </w:pPr>
    </w:p>
    <w:p w:rsidR="00C359BB" w:rsidRDefault="00C359BB" w:rsidP="00A4157B">
      <w:pPr>
        <w:tabs>
          <w:tab w:val="left" w:pos="10348"/>
        </w:tabs>
        <w:spacing w:line="312" w:lineRule="auto"/>
        <w:jc w:val="center"/>
        <w:rPr>
          <w:sz w:val="28"/>
          <w:lang w:val="uk-UA"/>
        </w:rPr>
      </w:pPr>
    </w:p>
    <w:p w:rsidR="00A4157B" w:rsidRPr="005731F0" w:rsidRDefault="005731F0" w:rsidP="00A4157B">
      <w:pPr>
        <w:tabs>
          <w:tab w:val="left" w:pos="10348"/>
        </w:tabs>
        <w:spacing w:line="312" w:lineRule="auto"/>
        <w:jc w:val="center"/>
        <w:rPr>
          <w:sz w:val="28"/>
          <w:lang w:val="uk-UA"/>
        </w:rPr>
      </w:pPr>
      <w:r w:rsidRPr="005731F0">
        <w:rPr>
          <w:sz w:val="28"/>
          <w:lang w:val="uk-UA"/>
        </w:rPr>
        <w:t>Паспорт Програми</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9"/>
        <w:gridCol w:w="7249"/>
      </w:tblGrid>
      <w:tr w:rsidR="005731F0" w:rsidRPr="00A4157B" w:rsidTr="00124D98">
        <w:tc>
          <w:tcPr>
            <w:tcW w:w="2289" w:type="dxa"/>
            <w:tcBorders>
              <w:top w:val="single" w:sz="4" w:space="0" w:color="auto"/>
              <w:left w:val="single" w:sz="4" w:space="0" w:color="auto"/>
              <w:bottom w:val="single" w:sz="4" w:space="0" w:color="auto"/>
              <w:right w:val="single" w:sz="4" w:space="0" w:color="auto"/>
            </w:tcBorders>
            <w:vAlign w:val="center"/>
          </w:tcPr>
          <w:p w:rsidR="005731F0" w:rsidRPr="00A4157B" w:rsidRDefault="005731F0" w:rsidP="00124D98">
            <w:pPr>
              <w:rPr>
                <w:rFonts w:eastAsia="Calibri"/>
                <w:lang w:val="uk-UA" w:eastAsia="en-US"/>
              </w:rPr>
            </w:pPr>
            <w:r w:rsidRPr="00A4157B">
              <w:rPr>
                <w:rFonts w:eastAsia="Calibri"/>
                <w:lang w:val="uk-UA" w:eastAsia="en-US"/>
              </w:rPr>
              <w:t>Назва Програми</w:t>
            </w:r>
          </w:p>
        </w:tc>
        <w:tc>
          <w:tcPr>
            <w:tcW w:w="7249" w:type="dxa"/>
            <w:tcBorders>
              <w:left w:val="single" w:sz="4" w:space="0" w:color="auto"/>
            </w:tcBorders>
            <w:vAlign w:val="center"/>
          </w:tcPr>
          <w:p w:rsidR="005731F0" w:rsidRPr="00A4157B" w:rsidRDefault="005731F0" w:rsidP="00124D98">
            <w:pPr>
              <w:jc w:val="both"/>
              <w:rPr>
                <w:rFonts w:eastAsia="Calibri"/>
                <w:lang w:val="uk-UA" w:eastAsia="en-US"/>
              </w:rPr>
            </w:pPr>
            <w:r w:rsidRPr="00A4157B">
              <w:rPr>
                <w:rFonts w:eastAsia="Calibri"/>
                <w:lang w:val="uk-UA" w:eastAsia="en-US"/>
              </w:rPr>
              <w:t xml:space="preserve">Програма утримання кладовищ, меморіального скверу, пам’ятників, пам’ятних знаків, меморіальних і </w:t>
            </w:r>
            <w:proofErr w:type="spellStart"/>
            <w:r w:rsidRPr="00A4157B">
              <w:rPr>
                <w:rFonts w:eastAsia="Calibri"/>
                <w:lang w:val="uk-UA" w:eastAsia="en-US"/>
              </w:rPr>
              <w:t>анотаційних</w:t>
            </w:r>
            <w:proofErr w:type="spellEnd"/>
            <w:r w:rsidRPr="00A4157B">
              <w:rPr>
                <w:rFonts w:eastAsia="Calibri"/>
                <w:lang w:val="uk-UA" w:eastAsia="en-US"/>
              </w:rPr>
              <w:t xml:space="preserve"> дощок, декоративних кованих композицій, підпірних стінок, квітників, фонтанів в місті Івано-Франківську на 2016-2020 роки</w:t>
            </w:r>
          </w:p>
        </w:tc>
      </w:tr>
      <w:tr w:rsidR="005731F0" w:rsidRPr="00A4157B" w:rsidTr="00124D98">
        <w:tc>
          <w:tcPr>
            <w:tcW w:w="2289" w:type="dxa"/>
            <w:vAlign w:val="center"/>
          </w:tcPr>
          <w:p w:rsidR="005731F0" w:rsidRPr="00A4157B" w:rsidRDefault="005731F0" w:rsidP="00124D98">
            <w:pPr>
              <w:rPr>
                <w:rFonts w:eastAsia="Calibri"/>
                <w:lang w:val="uk-UA" w:eastAsia="en-US"/>
              </w:rPr>
            </w:pPr>
            <w:r w:rsidRPr="00A4157B">
              <w:rPr>
                <w:rFonts w:eastAsia="Calibri"/>
                <w:lang w:val="uk-UA" w:eastAsia="en-US"/>
              </w:rPr>
              <w:t>Дата затвердження Програми</w:t>
            </w:r>
          </w:p>
        </w:tc>
        <w:tc>
          <w:tcPr>
            <w:tcW w:w="7249" w:type="dxa"/>
            <w:vAlign w:val="center"/>
          </w:tcPr>
          <w:p w:rsidR="005731F0" w:rsidRPr="00A4157B" w:rsidRDefault="005731F0" w:rsidP="00124D98">
            <w:pPr>
              <w:jc w:val="both"/>
              <w:rPr>
                <w:rFonts w:eastAsia="Calibri"/>
                <w:lang w:val="uk-UA" w:eastAsia="en-US"/>
              </w:rPr>
            </w:pPr>
          </w:p>
        </w:tc>
      </w:tr>
      <w:tr w:rsidR="005731F0" w:rsidRPr="00A4157B" w:rsidTr="00124D98">
        <w:tc>
          <w:tcPr>
            <w:tcW w:w="2289" w:type="dxa"/>
            <w:vAlign w:val="center"/>
          </w:tcPr>
          <w:p w:rsidR="005731F0" w:rsidRPr="00A4157B" w:rsidRDefault="005731F0" w:rsidP="00124D98">
            <w:pPr>
              <w:rPr>
                <w:rFonts w:eastAsia="Calibri"/>
                <w:lang w:val="uk-UA" w:eastAsia="en-US"/>
              </w:rPr>
            </w:pPr>
            <w:r w:rsidRPr="00A4157B">
              <w:rPr>
                <w:rFonts w:eastAsia="Calibri"/>
                <w:lang w:val="uk-UA" w:eastAsia="en-US"/>
              </w:rPr>
              <w:t>Замовник Програми</w:t>
            </w:r>
          </w:p>
        </w:tc>
        <w:tc>
          <w:tcPr>
            <w:tcW w:w="7249" w:type="dxa"/>
            <w:vAlign w:val="center"/>
          </w:tcPr>
          <w:p w:rsidR="005731F0" w:rsidRPr="00A4157B" w:rsidRDefault="005731F0" w:rsidP="00124D98">
            <w:pPr>
              <w:jc w:val="both"/>
              <w:rPr>
                <w:rFonts w:eastAsia="Calibri"/>
                <w:lang w:val="uk-UA" w:eastAsia="en-US"/>
              </w:rPr>
            </w:pPr>
            <w:r w:rsidRPr="00A4157B">
              <w:rPr>
                <w:rFonts w:eastAsia="Calibri"/>
                <w:lang w:val="uk-UA" w:eastAsia="en-US"/>
              </w:rPr>
              <w:t>виконавчий комітет Івано-Франківської міської ради</w:t>
            </w:r>
          </w:p>
        </w:tc>
      </w:tr>
      <w:tr w:rsidR="005731F0" w:rsidRPr="00A4157B" w:rsidTr="00124D98">
        <w:tc>
          <w:tcPr>
            <w:tcW w:w="2289" w:type="dxa"/>
            <w:vAlign w:val="center"/>
          </w:tcPr>
          <w:p w:rsidR="005731F0" w:rsidRPr="00A4157B" w:rsidRDefault="005731F0" w:rsidP="00124D98">
            <w:pPr>
              <w:rPr>
                <w:rFonts w:eastAsia="Calibri"/>
                <w:lang w:val="uk-UA" w:eastAsia="en-US"/>
              </w:rPr>
            </w:pPr>
            <w:r w:rsidRPr="00A4157B">
              <w:rPr>
                <w:rFonts w:eastAsia="Calibri"/>
                <w:lang w:val="uk-UA" w:eastAsia="en-US"/>
              </w:rPr>
              <w:t>Головний розробник Програми</w:t>
            </w:r>
          </w:p>
        </w:tc>
        <w:tc>
          <w:tcPr>
            <w:tcW w:w="7249" w:type="dxa"/>
            <w:vAlign w:val="center"/>
          </w:tcPr>
          <w:p w:rsidR="005731F0" w:rsidRPr="00A4157B" w:rsidRDefault="005731F0" w:rsidP="00124D98">
            <w:pPr>
              <w:jc w:val="both"/>
              <w:rPr>
                <w:rFonts w:eastAsia="Calibri"/>
                <w:lang w:val="uk-UA" w:eastAsia="en-US"/>
              </w:rPr>
            </w:pPr>
            <w:r w:rsidRPr="00A4157B">
              <w:rPr>
                <w:rFonts w:eastAsia="Calibri"/>
                <w:lang w:val="uk-UA" w:eastAsia="en-US"/>
              </w:rPr>
              <w:t>Комунальне підприємство «Міська ритуальна служба»</w:t>
            </w:r>
          </w:p>
        </w:tc>
      </w:tr>
      <w:tr w:rsidR="005731F0" w:rsidRPr="00A4157B" w:rsidTr="00124D98">
        <w:tc>
          <w:tcPr>
            <w:tcW w:w="2289" w:type="dxa"/>
            <w:vAlign w:val="center"/>
          </w:tcPr>
          <w:p w:rsidR="005731F0" w:rsidRPr="00A4157B" w:rsidRDefault="005731F0" w:rsidP="00124D98">
            <w:pPr>
              <w:rPr>
                <w:rFonts w:eastAsia="Calibri"/>
                <w:lang w:val="uk-UA" w:eastAsia="en-US"/>
              </w:rPr>
            </w:pPr>
            <w:r w:rsidRPr="00A4157B">
              <w:rPr>
                <w:rFonts w:eastAsia="Calibri"/>
                <w:lang w:val="uk-UA" w:eastAsia="en-US"/>
              </w:rPr>
              <w:t>Відповідальні за виконання програмних заходів (головні виконавці)</w:t>
            </w:r>
          </w:p>
        </w:tc>
        <w:tc>
          <w:tcPr>
            <w:tcW w:w="7249" w:type="dxa"/>
            <w:vAlign w:val="center"/>
          </w:tcPr>
          <w:p w:rsidR="005731F0" w:rsidRPr="00A4157B" w:rsidRDefault="005731F0" w:rsidP="00124D98">
            <w:pPr>
              <w:rPr>
                <w:rFonts w:eastAsia="Calibri"/>
                <w:lang w:val="uk-UA" w:eastAsia="en-US"/>
              </w:rPr>
            </w:pPr>
            <w:r w:rsidRPr="00A4157B">
              <w:rPr>
                <w:rFonts w:eastAsia="Calibri"/>
                <w:lang w:val="uk-UA" w:eastAsia="en-US"/>
              </w:rPr>
              <w:t>Департамент житлової, комунальної політики та благоустрою</w:t>
            </w:r>
          </w:p>
          <w:p w:rsidR="005731F0" w:rsidRPr="00A4157B" w:rsidRDefault="005731F0" w:rsidP="00124D98">
            <w:pPr>
              <w:rPr>
                <w:rFonts w:eastAsia="Calibri"/>
                <w:lang w:val="uk-UA" w:eastAsia="en-US"/>
              </w:rPr>
            </w:pPr>
            <w:r w:rsidRPr="00A4157B">
              <w:rPr>
                <w:rFonts w:eastAsia="Calibri"/>
                <w:lang w:val="uk-UA" w:eastAsia="en-US"/>
              </w:rPr>
              <w:t>Комунальне підприємство «Міська ритуальна служба»</w:t>
            </w:r>
          </w:p>
        </w:tc>
      </w:tr>
      <w:tr w:rsidR="005731F0" w:rsidRPr="00A4157B" w:rsidTr="00124D98">
        <w:tc>
          <w:tcPr>
            <w:tcW w:w="2289" w:type="dxa"/>
            <w:vAlign w:val="center"/>
          </w:tcPr>
          <w:p w:rsidR="005731F0" w:rsidRPr="00A4157B" w:rsidRDefault="005731F0" w:rsidP="00124D98">
            <w:pPr>
              <w:rPr>
                <w:rFonts w:eastAsia="Calibri"/>
                <w:lang w:val="uk-UA" w:eastAsia="en-US"/>
              </w:rPr>
            </w:pPr>
            <w:r w:rsidRPr="00A4157B">
              <w:rPr>
                <w:rFonts w:eastAsia="Calibri"/>
                <w:lang w:val="uk-UA" w:eastAsia="en-US"/>
              </w:rPr>
              <w:t>Основні цілі Програми</w:t>
            </w:r>
          </w:p>
        </w:tc>
        <w:tc>
          <w:tcPr>
            <w:tcW w:w="7249" w:type="dxa"/>
            <w:vAlign w:val="center"/>
          </w:tcPr>
          <w:p w:rsidR="005731F0" w:rsidRPr="00A4157B" w:rsidRDefault="005731F0" w:rsidP="00124D98">
            <w:pPr>
              <w:jc w:val="both"/>
              <w:rPr>
                <w:rFonts w:eastAsia="Calibri"/>
                <w:lang w:val="uk-UA" w:eastAsia="en-US"/>
              </w:rPr>
            </w:pPr>
            <w:r w:rsidRPr="00A4157B">
              <w:rPr>
                <w:rFonts w:eastAsia="Calibri"/>
                <w:lang w:val="uk-UA" w:eastAsia="en-US"/>
              </w:rPr>
              <w:t>забезпечення належного виконання робіт по утриманню міських кладовищ, меморіального скверу, створенню сприятливих умов для відвідування кладовищ мешканцями міста та догляду за могилами своїх близьких, а також підтримання у належному стані пам’ятників, пам’ятних знаків, меморіальних</w:t>
            </w:r>
            <w:r w:rsidRPr="00A4157B">
              <w:rPr>
                <w:rFonts w:eastAsia="Calibri"/>
                <w:sz w:val="28"/>
                <w:szCs w:val="28"/>
                <w:lang w:val="uk-UA" w:eastAsia="en-US"/>
              </w:rPr>
              <w:t xml:space="preserve"> </w:t>
            </w:r>
            <w:r w:rsidRPr="00A4157B">
              <w:rPr>
                <w:rFonts w:eastAsia="Calibri"/>
                <w:lang w:val="uk-UA" w:eastAsia="en-US"/>
              </w:rPr>
              <w:t xml:space="preserve">і </w:t>
            </w:r>
            <w:proofErr w:type="spellStart"/>
            <w:r w:rsidRPr="00A4157B">
              <w:rPr>
                <w:rFonts w:eastAsia="Calibri"/>
                <w:lang w:val="uk-UA" w:eastAsia="en-US"/>
              </w:rPr>
              <w:t>анотаційних</w:t>
            </w:r>
            <w:proofErr w:type="spellEnd"/>
            <w:r w:rsidRPr="00A4157B">
              <w:rPr>
                <w:rFonts w:eastAsia="Calibri"/>
                <w:lang w:val="uk-UA" w:eastAsia="en-US"/>
              </w:rPr>
              <w:t xml:space="preserve"> дощок, декоративних кованих композицій, підпірних стінок, квітників, фонтанів в місті.</w:t>
            </w:r>
          </w:p>
          <w:p w:rsidR="005731F0" w:rsidRPr="00A4157B" w:rsidRDefault="005731F0" w:rsidP="00124D98">
            <w:pPr>
              <w:tabs>
                <w:tab w:val="num" w:pos="1380"/>
              </w:tabs>
              <w:rPr>
                <w:rFonts w:eastAsia="Calibri"/>
                <w:lang w:val="uk-UA" w:eastAsia="en-US"/>
              </w:rPr>
            </w:pPr>
            <w:r w:rsidRPr="00A4157B">
              <w:rPr>
                <w:rFonts w:eastAsia="Calibri"/>
                <w:lang w:val="uk-UA" w:eastAsia="en-US"/>
              </w:rPr>
              <w:t xml:space="preserve"> </w:t>
            </w:r>
          </w:p>
        </w:tc>
      </w:tr>
      <w:tr w:rsidR="005731F0" w:rsidRPr="00A4157B" w:rsidTr="00124D98">
        <w:tc>
          <w:tcPr>
            <w:tcW w:w="2289" w:type="dxa"/>
            <w:vAlign w:val="center"/>
          </w:tcPr>
          <w:p w:rsidR="005731F0" w:rsidRPr="00A4157B" w:rsidRDefault="005731F0" w:rsidP="00124D98">
            <w:pPr>
              <w:rPr>
                <w:rFonts w:eastAsia="Calibri"/>
                <w:lang w:val="uk-UA" w:eastAsia="en-US"/>
              </w:rPr>
            </w:pPr>
            <w:r w:rsidRPr="00A4157B">
              <w:rPr>
                <w:rFonts w:eastAsia="Calibri"/>
                <w:lang w:val="uk-UA" w:eastAsia="en-US"/>
              </w:rPr>
              <w:t>Основні завдання Програми</w:t>
            </w:r>
          </w:p>
        </w:tc>
        <w:tc>
          <w:tcPr>
            <w:tcW w:w="7249" w:type="dxa"/>
            <w:vAlign w:val="center"/>
          </w:tcPr>
          <w:p w:rsidR="005731F0" w:rsidRPr="00A4157B" w:rsidRDefault="005731F0" w:rsidP="00124D98">
            <w:pPr>
              <w:numPr>
                <w:ilvl w:val="0"/>
                <w:numId w:val="14"/>
              </w:numPr>
              <w:tabs>
                <w:tab w:val="left" w:pos="993"/>
              </w:tabs>
              <w:suppressAutoHyphens/>
              <w:ind w:left="0" w:firstLine="0"/>
              <w:jc w:val="both"/>
              <w:rPr>
                <w:rFonts w:eastAsia="Calibri"/>
                <w:lang w:val="uk-UA" w:eastAsia="en-US"/>
              </w:rPr>
            </w:pPr>
            <w:r w:rsidRPr="00A4157B">
              <w:rPr>
                <w:rFonts w:eastAsia="Calibri"/>
                <w:lang w:val="uk-UA" w:eastAsia="en-US"/>
              </w:rPr>
              <w:t xml:space="preserve">вирішити питання щодо розширення міського кладовища в </w:t>
            </w:r>
            <w:r w:rsidRPr="00A4157B">
              <w:rPr>
                <w:rFonts w:eastAsia="Calibri"/>
                <w:lang w:val="uk-UA" w:eastAsia="en-US"/>
              </w:rPr>
              <w:br/>
              <w:t xml:space="preserve">с. </w:t>
            </w:r>
            <w:proofErr w:type="spellStart"/>
            <w:r w:rsidRPr="00A4157B">
              <w:rPr>
                <w:rFonts w:eastAsia="Calibri"/>
                <w:lang w:val="uk-UA" w:eastAsia="en-US"/>
              </w:rPr>
              <w:t>Чукалівка</w:t>
            </w:r>
            <w:proofErr w:type="spellEnd"/>
            <w:r w:rsidRPr="00A4157B">
              <w:rPr>
                <w:rFonts w:eastAsia="Calibri"/>
                <w:lang w:val="uk-UA" w:eastAsia="en-US"/>
              </w:rPr>
              <w:t>;</w:t>
            </w:r>
          </w:p>
          <w:p w:rsidR="005731F0" w:rsidRPr="00A4157B" w:rsidRDefault="005731F0" w:rsidP="00124D98">
            <w:pPr>
              <w:numPr>
                <w:ilvl w:val="0"/>
                <w:numId w:val="14"/>
              </w:numPr>
              <w:tabs>
                <w:tab w:val="left" w:pos="993"/>
              </w:tabs>
              <w:suppressAutoHyphens/>
              <w:ind w:left="0" w:firstLine="0"/>
              <w:jc w:val="both"/>
              <w:rPr>
                <w:rFonts w:eastAsia="Calibri"/>
                <w:lang w:val="uk-UA" w:eastAsia="en-US"/>
              </w:rPr>
            </w:pPr>
            <w:r w:rsidRPr="00A4157B">
              <w:rPr>
                <w:rFonts w:eastAsia="Calibri"/>
                <w:lang w:val="uk-UA" w:eastAsia="en-US"/>
              </w:rPr>
              <w:t>розроблення і впровадження заходів щодо проведення благоустрою на території кладовищ, меморіального скверу та приведення їх до належного санітарного стану;</w:t>
            </w:r>
          </w:p>
          <w:p w:rsidR="005731F0" w:rsidRPr="00A4157B" w:rsidRDefault="005731F0" w:rsidP="00124D98">
            <w:pPr>
              <w:numPr>
                <w:ilvl w:val="0"/>
                <w:numId w:val="14"/>
              </w:numPr>
              <w:tabs>
                <w:tab w:val="left" w:pos="993"/>
              </w:tabs>
              <w:suppressAutoHyphens/>
              <w:ind w:left="0" w:firstLine="0"/>
              <w:jc w:val="both"/>
              <w:rPr>
                <w:rFonts w:eastAsia="Calibri"/>
                <w:lang w:val="uk-UA" w:eastAsia="en-US"/>
              </w:rPr>
            </w:pPr>
            <w:r w:rsidRPr="00A4157B">
              <w:rPr>
                <w:rFonts w:eastAsia="Calibri"/>
                <w:lang w:val="uk-UA" w:eastAsia="en-US"/>
              </w:rPr>
              <w:t>забезпечення надання ритуальних послуг населенню;</w:t>
            </w:r>
          </w:p>
          <w:p w:rsidR="005731F0" w:rsidRPr="00A4157B" w:rsidRDefault="005731F0" w:rsidP="00124D98">
            <w:pPr>
              <w:numPr>
                <w:ilvl w:val="0"/>
                <w:numId w:val="14"/>
              </w:numPr>
              <w:tabs>
                <w:tab w:val="left" w:pos="993"/>
              </w:tabs>
              <w:suppressAutoHyphens/>
              <w:ind w:left="0" w:firstLine="0"/>
              <w:jc w:val="both"/>
              <w:rPr>
                <w:rFonts w:eastAsia="Calibri"/>
                <w:lang w:val="uk-UA" w:eastAsia="en-US"/>
              </w:rPr>
            </w:pPr>
            <w:r w:rsidRPr="00A4157B">
              <w:rPr>
                <w:rFonts w:eastAsia="Calibri"/>
                <w:lang w:val="uk-UA" w:eastAsia="en-US"/>
              </w:rPr>
              <w:t xml:space="preserve">підтримання у належному стані пам’ятників, пам’ятних знаків, меморіальних і </w:t>
            </w:r>
            <w:proofErr w:type="spellStart"/>
            <w:r w:rsidRPr="00A4157B">
              <w:rPr>
                <w:rFonts w:eastAsia="Calibri"/>
                <w:lang w:val="uk-UA" w:eastAsia="en-US"/>
              </w:rPr>
              <w:t>анотаційних</w:t>
            </w:r>
            <w:proofErr w:type="spellEnd"/>
            <w:r w:rsidRPr="00A4157B">
              <w:rPr>
                <w:rFonts w:eastAsia="Calibri"/>
                <w:lang w:val="uk-UA" w:eastAsia="en-US"/>
              </w:rPr>
              <w:t xml:space="preserve"> дощок, декоративних кованих композицій, підпірних стінок, квітників, фонтанів  в місті.</w:t>
            </w:r>
          </w:p>
          <w:p w:rsidR="005731F0" w:rsidRPr="00A4157B" w:rsidRDefault="005731F0" w:rsidP="00124D98">
            <w:pPr>
              <w:tabs>
                <w:tab w:val="left" w:pos="657"/>
              </w:tabs>
              <w:rPr>
                <w:rFonts w:eastAsia="Calibri"/>
                <w:lang w:val="uk-UA" w:eastAsia="en-US"/>
              </w:rPr>
            </w:pPr>
          </w:p>
        </w:tc>
      </w:tr>
      <w:tr w:rsidR="005731F0" w:rsidRPr="00A4157B" w:rsidTr="00124D98">
        <w:tc>
          <w:tcPr>
            <w:tcW w:w="2289" w:type="dxa"/>
            <w:vAlign w:val="center"/>
          </w:tcPr>
          <w:p w:rsidR="005731F0" w:rsidRPr="00A4157B" w:rsidRDefault="005731F0" w:rsidP="00124D98">
            <w:pPr>
              <w:rPr>
                <w:rFonts w:eastAsia="Calibri"/>
                <w:lang w:val="uk-UA" w:eastAsia="en-US"/>
              </w:rPr>
            </w:pPr>
            <w:r w:rsidRPr="00A4157B">
              <w:rPr>
                <w:rFonts w:eastAsia="Calibri"/>
                <w:lang w:val="uk-UA" w:eastAsia="en-US"/>
              </w:rPr>
              <w:t>Розділи Програми</w:t>
            </w:r>
          </w:p>
        </w:tc>
        <w:tc>
          <w:tcPr>
            <w:tcW w:w="7249" w:type="dxa"/>
            <w:vAlign w:val="center"/>
          </w:tcPr>
          <w:p w:rsidR="005731F0" w:rsidRPr="00A4157B" w:rsidRDefault="005731F0" w:rsidP="00124D98">
            <w:pPr>
              <w:pageBreakBefore/>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A4157B">
              <w:rPr>
                <w:lang w:val="uk-UA"/>
              </w:rPr>
              <w:t>1.Загальні положення</w:t>
            </w:r>
          </w:p>
          <w:p w:rsidR="005731F0" w:rsidRPr="00A4157B" w:rsidRDefault="005731F0" w:rsidP="00124D98">
            <w:pPr>
              <w:pageBreakBefore/>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A4157B">
              <w:rPr>
                <w:lang w:val="uk-UA"/>
              </w:rPr>
              <w:t>2. Мета Програми</w:t>
            </w:r>
          </w:p>
          <w:p w:rsidR="005731F0" w:rsidRPr="00A4157B" w:rsidRDefault="005731F0" w:rsidP="00124D98">
            <w:pPr>
              <w:pageBreakBefore/>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A4157B">
              <w:rPr>
                <w:lang w:val="uk-UA"/>
              </w:rPr>
              <w:t>3. Основні завдання Програми</w:t>
            </w:r>
          </w:p>
          <w:p w:rsidR="005731F0" w:rsidRPr="00A4157B" w:rsidRDefault="005731F0" w:rsidP="00124D98">
            <w:pPr>
              <w:pageBreakBefore/>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A4157B">
              <w:rPr>
                <w:lang w:val="uk-UA"/>
              </w:rPr>
              <w:t>4. Механізм виконання Програми</w:t>
            </w:r>
          </w:p>
          <w:p w:rsidR="005731F0" w:rsidRPr="00A4157B" w:rsidRDefault="005731F0" w:rsidP="00124D98">
            <w:pPr>
              <w:pageBreakBefore/>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A4157B">
              <w:rPr>
                <w:lang w:val="uk-UA"/>
              </w:rPr>
              <w:t>5. Фінансове забезпечення виконання Програми</w:t>
            </w:r>
          </w:p>
          <w:p w:rsidR="005731F0" w:rsidRPr="00A4157B" w:rsidRDefault="005731F0" w:rsidP="00124D98">
            <w:pPr>
              <w:pageBreakBefore/>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A4157B">
              <w:rPr>
                <w:lang w:val="uk-UA"/>
              </w:rPr>
              <w:t>6. Очікувані результати виконання Програми</w:t>
            </w:r>
          </w:p>
        </w:tc>
      </w:tr>
      <w:tr w:rsidR="005731F0" w:rsidRPr="00A4157B" w:rsidTr="00124D98">
        <w:tc>
          <w:tcPr>
            <w:tcW w:w="2289" w:type="dxa"/>
            <w:vAlign w:val="center"/>
          </w:tcPr>
          <w:p w:rsidR="005731F0" w:rsidRPr="00A4157B" w:rsidRDefault="005731F0" w:rsidP="00124D98">
            <w:pPr>
              <w:rPr>
                <w:rFonts w:eastAsia="Calibri"/>
                <w:lang w:val="uk-UA" w:eastAsia="en-US"/>
              </w:rPr>
            </w:pPr>
            <w:r w:rsidRPr="00A4157B">
              <w:rPr>
                <w:rFonts w:eastAsia="Calibri"/>
                <w:lang w:val="uk-UA" w:eastAsia="en-US"/>
              </w:rPr>
              <w:t>Строки реалізації Програми</w:t>
            </w:r>
          </w:p>
        </w:tc>
        <w:tc>
          <w:tcPr>
            <w:tcW w:w="7249" w:type="dxa"/>
            <w:vAlign w:val="center"/>
          </w:tcPr>
          <w:p w:rsidR="005731F0" w:rsidRPr="00A4157B" w:rsidRDefault="005731F0" w:rsidP="00124D98">
            <w:pPr>
              <w:jc w:val="both"/>
              <w:rPr>
                <w:rFonts w:eastAsia="Calibri"/>
                <w:lang w:val="uk-UA" w:eastAsia="en-US"/>
              </w:rPr>
            </w:pPr>
            <w:r w:rsidRPr="00A4157B">
              <w:rPr>
                <w:rFonts w:eastAsia="Calibri"/>
                <w:lang w:val="uk-UA" w:eastAsia="en-US"/>
              </w:rPr>
              <w:t>2016-2020</w:t>
            </w:r>
          </w:p>
        </w:tc>
      </w:tr>
      <w:tr w:rsidR="005731F0" w:rsidRPr="00A4157B" w:rsidTr="00124D98">
        <w:tc>
          <w:tcPr>
            <w:tcW w:w="2289" w:type="dxa"/>
            <w:vAlign w:val="center"/>
          </w:tcPr>
          <w:p w:rsidR="005731F0" w:rsidRPr="00A4157B" w:rsidRDefault="005731F0" w:rsidP="00124D98">
            <w:pPr>
              <w:rPr>
                <w:rFonts w:eastAsia="Calibri"/>
                <w:lang w:val="uk-UA" w:eastAsia="en-US"/>
              </w:rPr>
            </w:pPr>
            <w:r w:rsidRPr="00A4157B">
              <w:rPr>
                <w:rFonts w:eastAsia="Calibri"/>
                <w:lang w:val="uk-UA" w:eastAsia="en-US"/>
              </w:rPr>
              <w:t>Основні джерела фінансування заходів Програми</w:t>
            </w:r>
          </w:p>
        </w:tc>
        <w:tc>
          <w:tcPr>
            <w:tcW w:w="7249" w:type="dxa"/>
            <w:vAlign w:val="center"/>
          </w:tcPr>
          <w:p w:rsidR="005731F0" w:rsidRPr="00A4157B" w:rsidRDefault="005731F0" w:rsidP="00124D98">
            <w:pPr>
              <w:rPr>
                <w:rFonts w:eastAsia="Calibri"/>
                <w:lang w:val="uk-UA" w:eastAsia="en-US"/>
              </w:rPr>
            </w:pPr>
            <w:r w:rsidRPr="00A4157B">
              <w:rPr>
                <w:rFonts w:eastAsia="Calibri"/>
                <w:lang w:val="uk-UA" w:eastAsia="en-US"/>
              </w:rPr>
              <w:t>міський бюджет</w:t>
            </w:r>
          </w:p>
        </w:tc>
      </w:tr>
      <w:tr w:rsidR="005731F0" w:rsidRPr="00A4157B" w:rsidTr="00124D98">
        <w:tc>
          <w:tcPr>
            <w:tcW w:w="2289" w:type="dxa"/>
            <w:vAlign w:val="center"/>
          </w:tcPr>
          <w:p w:rsidR="005731F0" w:rsidRPr="00A4157B" w:rsidRDefault="005731F0" w:rsidP="00124D98">
            <w:pPr>
              <w:rPr>
                <w:rFonts w:eastAsia="Calibri"/>
                <w:lang w:val="uk-UA" w:eastAsia="en-US"/>
              </w:rPr>
            </w:pPr>
            <w:r w:rsidRPr="00A4157B">
              <w:rPr>
                <w:rFonts w:eastAsia="Calibri"/>
                <w:lang w:val="uk-UA" w:eastAsia="en-US"/>
              </w:rPr>
              <w:t>Обсяг коштів міського бюджету</w:t>
            </w:r>
          </w:p>
        </w:tc>
        <w:tc>
          <w:tcPr>
            <w:tcW w:w="7249" w:type="dxa"/>
            <w:vAlign w:val="center"/>
          </w:tcPr>
          <w:p w:rsidR="005731F0" w:rsidRPr="00A4157B" w:rsidRDefault="005731F0" w:rsidP="00124D98">
            <w:pPr>
              <w:jc w:val="both"/>
              <w:rPr>
                <w:rFonts w:eastAsia="Calibri"/>
                <w:lang w:val="uk-UA" w:eastAsia="en-US"/>
              </w:rPr>
            </w:pPr>
            <w:r w:rsidRPr="00A4157B">
              <w:rPr>
                <w:rFonts w:eastAsia="Calibri"/>
                <w:lang w:val="en-US" w:eastAsia="en-US"/>
              </w:rPr>
              <w:t>52750</w:t>
            </w:r>
            <w:proofErr w:type="gramStart"/>
            <w:r w:rsidRPr="00A4157B">
              <w:rPr>
                <w:rFonts w:eastAsia="Calibri"/>
                <w:lang w:val="en-US" w:eastAsia="en-US"/>
              </w:rPr>
              <w:t>,4</w:t>
            </w:r>
            <w:proofErr w:type="gramEnd"/>
            <w:r w:rsidRPr="00A4157B">
              <w:rPr>
                <w:rFonts w:eastAsia="Calibri"/>
                <w:lang w:val="en-US" w:eastAsia="en-US"/>
              </w:rPr>
              <w:t xml:space="preserve"> </w:t>
            </w:r>
            <w:proofErr w:type="spellStart"/>
            <w:r w:rsidRPr="00A4157B">
              <w:rPr>
                <w:rFonts w:eastAsia="Calibri"/>
                <w:lang w:val="en-US" w:eastAsia="en-US"/>
              </w:rPr>
              <w:t>тис</w:t>
            </w:r>
            <w:proofErr w:type="spellEnd"/>
            <w:r w:rsidRPr="00A4157B">
              <w:rPr>
                <w:rFonts w:eastAsia="Calibri"/>
                <w:lang w:val="en-US" w:eastAsia="en-US"/>
              </w:rPr>
              <w:t>.</w:t>
            </w:r>
            <w:r w:rsidRPr="00A4157B">
              <w:rPr>
                <w:rFonts w:eastAsia="Calibri"/>
                <w:lang w:val="uk-UA" w:eastAsia="en-US"/>
              </w:rPr>
              <w:t xml:space="preserve"> </w:t>
            </w:r>
            <w:proofErr w:type="spellStart"/>
            <w:proofErr w:type="gramStart"/>
            <w:r w:rsidRPr="00A4157B">
              <w:rPr>
                <w:rFonts w:eastAsia="Calibri"/>
                <w:lang w:val="en-US" w:eastAsia="en-US"/>
              </w:rPr>
              <w:t>грн</w:t>
            </w:r>
            <w:proofErr w:type="spellEnd"/>
            <w:proofErr w:type="gramEnd"/>
            <w:r w:rsidRPr="00A4157B">
              <w:rPr>
                <w:rFonts w:eastAsia="Calibri"/>
                <w:lang w:val="en-US" w:eastAsia="en-US"/>
              </w:rPr>
              <w:t>.</w:t>
            </w:r>
          </w:p>
        </w:tc>
      </w:tr>
      <w:tr w:rsidR="005731F0" w:rsidRPr="00A4157B" w:rsidTr="00124D98">
        <w:trPr>
          <w:trHeight w:val="70"/>
        </w:trPr>
        <w:tc>
          <w:tcPr>
            <w:tcW w:w="2289" w:type="dxa"/>
            <w:vAlign w:val="center"/>
          </w:tcPr>
          <w:p w:rsidR="005731F0" w:rsidRPr="00A4157B" w:rsidRDefault="005731F0" w:rsidP="00124D98">
            <w:pPr>
              <w:rPr>
                <w:rFonts w:eastAsia="Calibri"/>
                <w:lang w:val="uk-UA" w:eastAsia="en-US"/>
              </w:rPr>
            </w:pPr>
            <w:r w:rsidRPr="00A4157B">
              <w:rPr>
                <w:rFonts w:eastAsia="Calibri"/>
                <w:lang w:val="uk-UA" w:eastAsia="en-US"/>
              </w:rPr>
              <w:t>Система організації контролю за виконанням Програми</w:t>
            </w:r>
          </w:p>
        </w:tc>
        <w:tc>
          <w:tcPr>
            <w:tcW w:w="7249" w:type="dxa"/>
            <w:vAlign w:val="center"/>
          </w:tcPr>
          <w:p w:rsidR="005731F0" w:rsidRPr="00A4157B" w:rsidRDefault="005731F0" w:rsidP="00124D98">
            <w:pPr>
              <w:jc w:val="both"/>
              <w:rPr>
                <w:lang w:val="uk-UA"/>
              </w:rPr>
            </w:pPr>
            <w:r w:rsidRPr="00A4157B">
              <w:rPr>
                <w:lang w:val="uk-UA"/>
              </w:rPr>
              <w:t>Координацію за виконанням Програми буде здійснювати Департамент житлової, комунальної політики та благоустрою  Івано-Франківської міської ради.</w:t>
            </w:r>
          </w:p>
          <w:p w:rsidR="005731F0" w:rsidRPr="00A4157B" w:rsidRDefault="005731F0" w:rsidP="00124D98">
            <w:pPr>
              <w:jc w:val="both"/>
              <w:rPr>
                <w:rFonts w:eastAsia="Calibri"/>
                <w:lang w:val="uk-UA" w:eastAsia="en-US"/>
              </w:rPr>
            </w:pPr>
            <w:r w:rsidRPr="00A4157B">
              <w:rPr>
                <w:rFonts w:eastAsia="Calibri"/>
                <w:lang w:val="uk-UA" w:eastAsia="en-US"/>
              </w:rPr>
              <w:t>Щорічний контроль за виконанням Програми здійснює постійна депутатська комісія міської ради з питань житлово-комунального господарства.</w:t>
            </w:r>
          </w:p>
          <w:p w:rsidR="005731F0" w:rsidRPr="00A4157B" w:rsidRDefault="005731F0" w:rsidP="00124D98">
            <w:pPr>
              <w:jc w:val="both"/>
              <w:rPr>
                <w:rFonts w:eastAsia="Calibri"/>
                <w:lang w:val="uk-UA" w:eastAsia="en-US"/>
              </w:rPr>
            </w:pPr>
          </w:p>
        </w:tc>
      </w:tr>
    </w:tbl>
    <w:p w:rsidR="005731F0" w:rsidRDefault="005731F0" w:rsidP="00A4157B">
      <w:pPr>
        <w:tabs>
          <w:tab w:val="left" w:pos="10348"/>
        </w:tabs>
        <w:spacing w:line="312" w:lineRule="auto"/>
        <w:jc w:val="center"/>
        <w:rPr>
          <w:b/>
          <w:sz w:val="28"/>
          <w:lang w:val="uk-UA"/>
        </w:rPr>
      </w:pPr>
    </w:p>
    <w:p w:rsidR="005731F0" w:rsidRDefault="005731F0" w:rsidP="00A4157B">
      <w:pPr>
        <w:tabs>
          <w:tab w:val="left" w:pos="10348"/>
        </w:tabs>
        <w:spacing w:line="312" w:lineRule="auto"/>
        <w:jc w:val="center"/>
        <w:rPr>
          <w:b/>
          <w:sz w:val="28"/>
          <w:lang w:val="uk-UA"/>
        </w:rPr>
      </w:pPr>
    </w:p>
    <w:p w:rsidR="00A4157B" w:rsidRPr="00A4157B" w:rsidRDefault="00A4157B" w:rsidP="00A4157B">
      <w:pPr>
        <w:tabs>
          <w:tab w:val="left" w:pos="10348"/>
        </w:tabs>
        <w:spacing w:line="312" w:lineRule="auto"/>
        <w:jc w:val="center"/>
        <w:rPr>
          <w:sz w:val="28"/>
          <w:szCs w:val="28"/>
          <w:lang w:val="uk-UA"/>
        </w:rPr>
      </w:pPr>
      <w:r w:rsidRPr="00A4157B">
        <w:rPr>
          <w:b/>
          <w:sz w:val="28"/>
          <w:lang w:val="uk-UA"/>
        </w:rPr>
        <w:t>1. Загальні положення</w:t>
      </w:r>
    </w:p>
    <w:p w:rsidR="00A4157B" w:rsidRPr="00A4157B" w:rsidRDefault="00A4157B" w:rsidP="00A4157B">
      <w:pPr>
        <w:tabs>
          <w:tab w:val="left" w:pos="10348"/>
        </w:tabs>
        <w:jc w:val="both"/>
        <w:rPr>
          <w:sz w:val="28"/>
          <w:lang w:val="uk-UA"/>
        </w:rPr>
      </w:pPr>
      <w:r w:rsidRPr="00A4157B">
        <w:rPr>
          <w:sz w:val="28"/>
          <w:szCs w:val="28"/>
          <w:lang w:val="uk-UA"/>
        </w:rPr>
        <w:t xml:space="preserve">Програму утримання кладовищ, меморіального скверу, пам’ятників, пам’ятних знаків, меморіальних і </w:t>
      </w:r>
      <w:proofErr w:type="spellStart"/>
      <w:r w:rsidRPr="00A4157B">
        <w:rPr>
          <w:sz w:val="28"/>
          <w:szCs w:val="28"/>
          <w:lang w:val="uk-UA"/>
        </w:rPr>
        <w:t>анотаційних</w:t>
      </w:r>
      <w:proofErr w:type="spellEnd"/>
      <w:r w:rsidRPr="00A4157B">
        <w:rPr>
          <w:sz w:val="28"/>
          <w:szCs w:val="28"/>
          <w:lang w:val="uk-UA"/>
        </w:rPr>
        <w:t xml:space="preserve"> дощок, декоративних кованих композицій, підпірних стінок, квітників, фонтанів в місті Івано-Франківську на 2016-2020 роки</w:t>
      </w:r>
      <w:r w:rsidRPr="00A4157B">
        <w:rPr>
          <w:sz w:val="28"/>
          <w:lang w:val="uk-UA"/>
        </w:rPr>
        <w:t xml:space="preserve"> (далі Програма) розроблено відповідно до </w:t>
      </w:r>
      <w:r w:rsidRPr="00A4157B">
        <w:rPr>
          <w:sz w:val="28"/>
          <w:szCs w:val="28"/>
          <w:lang w:val="uk-UA"/>
        </w:rPr>
        <w:t xml:space="preserve">законів України «Про поховання та похоронну </w:t>
      </w:r>
      <w:r w:rsidRPr="00A4157B">
        <w:rPr>
          <w:sz w:val="28"/>
          <w:szCs w:val="20"/>
          <w:lang w:val="uk-UA"/>
        </w:rPr>
        <w:t xml:space="preserve">справу», «Про </w:t>
      </w:r>
      <w:r w:rsidRPr="00A4157B">
        <w:rPr>
          <w:sz w:val="28"/>
          <w:szCs w:val="28"/>
          <w:lang w:val="uk-UA"/>
        </w:rPr>
        <w:t xml:space="preserve">благоустрій населених </w:t>
      </w:r>
      <w:r w:rsidRPr="00A4157B">
        <w:rPr>
          <w:sz w:val="28"/>
          <w:szCs w:val="20"/>
          <w:lang w:val="uk-UA"/>
        </w:rPr>
        <w:t xml:space="preserve">пунктів» та </w:t>
      </w:r>
      <w:r w:rsidRPr="00A4157B">
        <w:rPr>
          <w:sz w:val="28"/>
          <w:lang w:val="uk-UA"/>
        </w:rPr>
        <w:t>Порядку утримання кладовищ та інших місць поховань, затвердженого наказом Держжитлокомунгоспу України від 19 листопада 2003 р. № 193.</w:t>
      </w:r>
    </w:p>
    <w:p w:rsidR="00A4157B" w:rsidRPr="00A4157B" w:rsidRDefault="00A4157B" w:rsidP="00A4157B">
      <w:pPr>
        <w:tabs>
          <w:tab w:val="left" w:pos="10348"/>
        </w:tabs>
        <w:jc w:val="both"/>
        <w:rPr>
          <w:b/>
          <w:sz w:val="28"/>
          <w:szCs w:val="28"/>
          <w:lang w:val="uk-UA"/>
        </w:rPr>
      </w:pPr>
      <w:r w:rsidRPr="00A4157B">
        <w:rPr>
          <w:sz w:val="28"/>
          <w:szCs w:val="28"/>
          <w:lang w:val="uk-UA"/>
        </w:rPr>
        <w:t xml:space="preserve">Організацію поховання померлих, надання передбачених необхідним мінімальним переліком окремих видів ритуальних послуг, обслуговування пам’ятників, пам’ятних знаків, меморіальних і </w:t>
      </w:r>
      <w:proofErr w:type="spellStart"/>
      <w:r w:rsidRPr="00A4157B">
        <w:rPr>
          <w:sz w:val="28"/>
          <w:szCs w:val="28"/>
          <w:lang w:val="uk-UA"/>
        </w:rPr>
        <w:t>анотаційних</w:t>
      </w:r>
      <w:proofErr w:type="spellEnd"/>
      <w:r w:rsidRPr="00A4157B">
        <w:rPr>
          <w:sz w:val="28"/>
          <w:szCs w:val="28"/>
          <w:lang w:val="uk-UA"/>
        </w:rPr>
        <w:t xml:space="preserve">  дощок, декоративних кованих композицій, підпірних стінок, квітників, фонтанів у місті здійснює комунальне підприємство «Міська ритуальна служба».  Підприємство обслуговує наступні об’</w:t>
      </w:r>
      <w:proofErr w:type="spellStart"/>
      <w:r w:rsidRPr="00A4157B">
        <w:rPr>
          <w:sz w:val="28"/>
          <w:szCs w:val="28"/>
        </w:rPr>
        <w:t>єкти</w:t>
      </w:r>
      <w:proofErr w:type="spellEnd"/>
      <w:r w:rsidRPr="00A4157B">
        <w:rPr>
          <w:sz w:val="28"/>
          <w:szCs w:val="28"/>
          <w:lang w:val="uk-UA"/>
        </w:rPr>
        <w:t>:</w:t>
      </w:r>
    </w:p>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 xml:space="preserve">– діюче міське кладовище в с. </w:t>
      </w:r>
      <w:proofErr w:type="spellStart"/>
      <w:r w:rsidRPr="00A4157B">
        <w:rPr>
          <w:rFonts w:eastAsia="Calibri"/>
          <w:sz w:val="28"/>
          <w:szCs w:val="28"/>
          <w:lang w:val="uk-UA" w:eastAsia="en-US"/>
        </w:rPr>
        <w:t>Чукалівка</w:t>
      </w:r>
      <w:proofErr w:type="spellEnd"/>
      <w:r w:rsidRPr="00A4157B">
        <w:rPr>
          <w:rFonts w:eastAsia="Calibri"/>
          <w:sz w:val="28"/>
          <w:szCs w:val="28"/>
          <w:lang w:val="uk-UA" w:eastAsia="en-US"/>
        </w:rPr>
        <w:t xml:space="preserve"> площею - </w:t>
      </w:r>
      <w:smartTag w:uri="urn:schemas-microsoft-com:office:smarttags" w:element="metricconverter">
        <w:smartTagPr>
          <w:attr w:name="ProductID" w:val="40,7 га"/>
        </w:smartTagPr>
        <w:r w:rsidRPr="00A4157B">
          <w:rPr>
            <w:rFonts w:eastAsia="Calibri"/>
            <w:sz w:val="28"/>
            <w:szCs w:val="28"/>
            <w:lang w:val="uk-UA" w:eastAsia="en-US"/>
          </w:rPr>
          <w:t>40,7 га</w:t>
        </w:r>
      </w:smartTag>
      <w:r w:rsidRPr="00A4157B">
        <w:rPr>
          <w:rFonts w:eastAsia="Calibri"/>
          <w:sz w:val="28"/>
          <w:szCs w:val="28"/>
          <w:lang w:val="uk-UA" w:eastAsia="en-US"/>
        </w:rPr>
        <w:t>;</w:t>
      </w:r>
    </w:p>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 xml:space="preserve">– закрите кладовище на вул. Київській площею -  </w:t>
      </w:r>
      <w:smartTag w:uri="urn:schemas-microsoft-com:office:smarttags" w:element="metricconverter">
        <w:smartTagPr>
          <w:attr w:name="ProductID" w:val="4,8242 га"/>
        </w:smartTagPr>
        <w:r w:rsidRPr="00A4157B">
          <w:rPr>
            <w:rFonts w:eastAsia="Calibri"/>
            <w:sz w:val="28"/>
            <w:szCs w:val="28"/>
            <w:lang w:val="uk-UA" w:eastAsia="en-US"/>
          </w:rPr>
          <w:t>4,8242 га</w:t>
        </w:r>
      </w:smartTag>
      <w:r w:rsidRPr="00A4157B">
        <w:rPr>
          <w:rFonts w:eastAsia="Calibri"/>
          <w:sz w:val="28"/>
          <w:szCs w:val="28"/>
          <w:lang w:val="uk-UA" w:eastAsia="en-US"/>
        </w:rPr>
        <w:t>;</w:t>
      </w:r>
    </w:p>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 xml:space="preserve">– закрите кладовище на вул. </w:t>
      </w:r>
      <w:proofErr w:type="spellStart"/>
      <w:r w:rsidRPr="00A4157B">
        <w:rPr>
          <w:rFonts w:eastAsia="Calibri"/>
          <w:sz w:val="28"/>
          <w:szCs w:val="28"/>
          <w:lang w:val="uk-UA" w:eastAsia="en-US"/>
        </w:rPr>
        <w:t>Горбачевського</w:t>
      </w:r>
      <w:proofErr w:type="spellEnd"/>
      <w:r w:rsidRPr="00A4157B">
        <w:rPr>
          <w:rFonts w:eastAsia="Calibri"/>
          <w:sz w:val="28"/>
          <w:szCs w:val="28"/>
          <w:lang w:val="uk-UA" w:eastAsia="en-US"/>
        </w:rPr>
        <w:t xml:space="preserve"> площею -  </w:t>
      </w:r>
      <w:smartTag w:uri="urn:schemas-microsoft-com:office:smarttags" w:element="metricconverter">
        <w:smartTagPr>
          <w:attr w:name="ProductID" w:val="0,8961 га"/>
        </w:smartTagPr>
        <w:r w:rsidRPr="00A4157B">
          <w:rPr>
            <w:rFonts w:eastAsia="Calibri"/>
            <w:sz w:val="28"/>
            <w:szCs w:val="28"/>
            <w:lang w:val="uk-UA" w:eastAsia="en-US"/>
          </w:rPr>
          <w:t>0,8961 га</w:t>
        </w:r>
      </w:smartTag>
      <w:r w:rsidRPr="00A4157B">
        <w:rPr>
          <w:rFonts w:eastAsia="Calibri"/>
          <w:sz w:val="28"/>
          <w:szCs w:val="28"/>
          <w:lang w:val="uk-UA" w:eastAsia="en-US"/>
        </w:rPr>
        <w:t>;</w:t>
      </w:r>
    </w:p>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 xml:space="preserve">– закрите кладовище на вул. Церковній площею - </w:t>
      </w:r>
      <w:smartTag w:uri="urn:schemas-microsoft-com:office:smarttags" w:element="metricconverter">
        <w:smartTagPr>
          <w:attr w:name="ProductID" w:val="1,8 га"/>
        </w:smartTagPr>
        <w:r w:rsidRPr="00A4157B">
          <w:rPr>
            <w:rFonts w:eastAsia="Calibri"/>
            <w:sz w:val="28"/>
            <w:szCs w:val="28"/>
            <w:lang w:val="uk-UA" w:eastAsia="en-US"/>
          </w:rPr>
          <w:t>1,8 га</w:t>
        </w:r>
      </w:smartTag>
      <w:r w:rsidRPr="00A4157B">
        <w:rPr>
          <w:rFonts w:eastAsia="Calibri"/>
          <w:sz w:val="28"/>
          <w:szCs w:val="28"/>
          <w:lang w:val="uk-UA" w:eastAsia="en-US"/>
        </w:rPr>
        <w:t>;</w:t>
      </w:r>
    </w:p>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 меморіальний сквер (</w:t>
      </w:r>
      <w:proofErr w:type="spellStart"/>
      <w:r w:rsidRPr="00A4157B">
        <w:rPr>
          <w:rFonts w:eastAsia="Calibri"/>
          <w:sz w:val="28"/>
          <w:szCs w:val="28"/>
          <w:lang w:val="uk-UA" w:eastAsia="en-US"/>
        </w:rPr>
        <w:t>пам’</w:t>
      </w:r>
      <w:r w:rsidRPr="00A4157B">
        <w:rPr>
          <w:rFonts w:eastAsia="Calibri"/>
          <w:sz w:val="28"/>
          <w:szCs w:val="28"/>
          <w:lang w:eastAsia="en-US"/>
        </w:rPr>
        <w:t>ятка</w:t>
      </w:r>
      <w:proofErr w:type="spellEnd"/>
      <w:r w:rsidRPr="00A4157B">
        <w:rPr>
          <w:rFonts w:eastAsia="Calibri"/>
          <w:sz w:val="28"/>
          <w:szCs w:val="28"/>
          <w:lang w:eastAsia="en-US"/>
        </w:rPr>
        <w:t xml:space="preserve"> </w:t>
      </w:r>
      <w:proofErr w:type="spellStart"/>
      <w:r w:rsidRPr="00A4157B">
        <w:rPr>
          <w:rFonts w:eastAsia="Calibri"/>
          <w:sz w:val="28"/>
          <w:szCs w:val="28"/>
          <w:lang w:eastAsia="en-US"/>
        </w:rPr>
        <w:t>історії</w:t>
      </w:r>
      <w:proofErr w:type="spellEnd"/>
      <w:r w:rsidRPr="00A4157B">
        <w:rPr>
          <w:rFonts w:eastAsia="Calibri"/>
          <w:sz w:val="28"/>
          <w:szCs w:val="28"/>
          <w:lang w:eastAsia="en-US"/>
        </w:rPr>
        <w:t xml:space="preserve">) </w:t>
      </w:r>
      <w:r w:rsidRPr="00A4157B">
        <w:rPr>
          <w:rFonts w:eastAsia="Calibri"/>
          <w:sz w:val="28"/>
          <w:szCs w:val="28"/>
          <w:lang w:val="uk-UA" w:eastAsia="en-US"/>
        </w:rPr>
        <w:t xml:space="preserve"> на вул. </w:t>
      </w:r>
      <w:proofErr w:type="spellStart"/>
      <w:r w:rsidRPr="00A4157B">
        <w:rPr>
          <w:rFonts w:eastAsia="Calibri"/>
          <w:sz w:val="28"/>
          <w:szCs w:val="28"/>
          <w:lang w:val="uk-UA" w:eastAsia="en-US"/>
        </w:rPr>
        <w:t>Ленкавського</w:t>
      </w:r>
      <w:proofErr w:type="spellEnd"/>
      <w:r w:rsidRPr="00A4157B">
        <w:rPr>
          <w:rFonts w:eastAsia="Calibri"/>
          <w:sz w:val="28"/>
          <w:szCs w:val="28"/>
          <w:lang w:val="uk-UA" w:eastAsia="en-US"/>
        </w:rPr>
        <w:t xml:space="preserve"> площею -  </w:t>
      </w:r>
      <w:smartTag w:uri="urn:schemas-microsoft-com:office:smarttags" w:element="metricconverter">
        <w:smartTagPr>
          <w:attr w:name="ProductID" w:val="2,7552 га"/>
        </w:smartTagPr>
        <w:r w:rsidRPr="00A4157B">
          <w:rPr>
            <w:rFonts w:eastAsia="Calibri"/>
            <w:sz w:val="28"/>
            <w:szCs w:val="28"/>
            <w:lang w:val="uk-UA" w:eastAsia="en-US"/>
          </w:rPr>
          <w:t>2,7552 га</w:t>
        </w:r>
      </w:smartTag>
      <w:r w:rsidRPr="00A4157B">
        <w:rPr>
          <w:rFonts w:eastAsia="Calibri"/>
          <w:sz w:val="28"/>
          <w:szCs w:val="28"/>
          <w:lang w:val="uk-UA" w:eastAsia="en-US"/>
        </w:rPr>
        <w:t>;</w:t>
      </w:r>
    </w:p>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 xml:space="preserve">– закрите кладовище в мікрорайоні </w:t>
      </w:r>
      <w:proofErr w:type="spellStart"/>
      <w:r w:rsidRPr="00A4157B">
        <w:rPr>
          <w:rFonts w:eastAsia="Calibri"/>
          <w:sz w:val="28"/>
          <w:szCs w:val="28"/>
          <w:lang w:val="uk-UA" w:eastAsia="en-US"/>
        </w:rPr>
        <w:t>Опришівці</w:t>
      </w:r>
      <w:proofErr w:type="spellEnd"/>
      <w:r w:rsidRPr="00A4157B">
        <w:rPr>
          <w:rFonts w:eastAsia="Calibri"/>
          <w:sz w:val="28"/>
          <w:szCs w:val="28"/>
          <w:lang w:val="uk-UA" w:eastAsia="en-US"/>
        </w:rPr>
        <w:t xml:space="preserve"> площею - </w:t>
      </w:r>
      <w:smartTag w:uri="urn:schemas-microsoft-com:office:smarttags" w:element="metricconverter">
        <w:smartTagPr>
          <w:attr w:name="ProductID" w:val="0,7346 га"/>
        </w:smartTagPr>
        <w:r w:rsidRPr="00A4157B">
          <w:rPr>
            <w:rFonts w:eastAsia="Calibri"/>
            <w:sz w:val="28"/>
            <w:szCs w:val="28"/>
            <w:lang w:val="uk-UA" w:eastAsia="en-US"/>
          </w:rPr>
          <w:t>0,7346 га</w:t>
        </w:r>
      </w:smartTag>
      <w:r w:rsidRPr="00A4157B">
        <w:rPr>
          <w:rFonts w:eastAsia="Calibri"/>
          <w:sz w:val="28"/>
          <w:szCs w:val="28"/>
          <w:lang w:val="uk-UA" w:eastAsia="en-US"/>
        </w:rPr>
        <w:t>;</w:t>
      </w:r>
    </w:p>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 xml:space="preserve">– меморіальне кладовище на вул. Софіївка площею - </w:t>
      </w:r>
      <w:smartTag w:uri="urn:schemas-microsoft-com:office:smarttags" w:element="metricconverter">
        <w:smartTagPr>
          <w:attr w:name="ProductID" w:val="0,0464 га"/>
        </w:smartTagPr>
        <w:r w:rsidRPr="00A4157B">
          <w:rPr>
            <w:rFonts w:eastAsia="Calibri"/>
            <w:sz w:val="28"/>
            <w:szCs w:val="28"/>
            <w:lang w:val="uk-UA" w:eastAsia="en-US"/>
          </w:rPr>
          <w:t>0,0464 га</w:t>
        </w:r>
      </w:smartTag>
      <w:r w:rsidRPr="00A4157B">
        <w:rPr>
          <w:rFonts w:eastAsia="Calibri"/>
          <w:sz w:val="28"/>
          <w:szCs w:val="28"/>
          <w:lang w:val="uk-UA" w:eastAsia="en-US"/>
        </w:rPr>
        <w:t>;</w:t>
      </w:r>
    </w:p>
    <w:p w:rsidR="00A4157B" w:rsidRPr="00A4157B" w:rsidRDefault="00A4157B" w:rsidP="00A4157B">
      <w:pPr>
        <w:numPr>
          <w:ilvl w:val="0"/>
          <w:numId w:val="16"/>
        </w:numPr>
        <w:jc w:val="both"/>
        <w:rPr>
          <w:rFonts w:eastAsia="Calibri"/>
          <w:sz w:val="28"/>
          <w:szCs w:val="28"/>
          <w:lang w:val="uk-UA" w:eastAsia="en-US"/>
        </w:rPr>
      </w:pPr>
      <w:r w:rsidRPr="00A4157B">
        <w:rPr>
          <w:rFonts w:eastAsia="Calibri"/>
          <w:sz w:val="28"/>
          <w:szCs w:val="28"/>
          <w:lang w:val="uk-UA" w:eastAsia="en-US"/>
        </w:rPr>
        <w:t xml:space="preserve">меморіальне кладовище на вул. Лепкого - </w:t>
      </w:r>
      <w:smartTag w:uri="urn:schemas-microsoft-com:office:smarttags" w:element="metricconverter">
        <w:smartTagPr>
          <w:attr w:name="ProductID" w:val="0,6 га"/>
        </w:smartTagPr>
        <w:r w:rsidRPr="00A4157B">
          <w:rPr>
            <w:rFonts w:eastAsia="Calibri"/>
            <w:sz w:val="28"/>
            <w:szCs w:val="28"/>
            <w:lang w:val="uk-UA" w:eastAsia="en-US"/>
          </w:rPr>
          <w:t>0,6 га</w:t>
        </w:r>
      </w:smartTag>
      <w:r w:rsidRPr="00A4157B">
        <w:rPr>
          <w:rFonts w:eastAsia="Calibri"/>
          <w:sz w:val="28"/>
          <w:szCs w:val="28"/>
          <w:lang w:val="uk-UA" w:eastAsia="en-US"/>
        </w:rPr>
        <w:t>;</w:t>
      </w:r>
    </w:p>
    <w:p w:rsidR="00A4157B" w:rsidRPr="00A4157B" w:rsidRDefault="00A4157B" w:rsidP="00A4157B">
      <w:pPr>
        <w:numPr>
          <w:ilvl w:val="0"/>
          <w:numId w:val="16"/>
        </w:numPr>
        <w:jc w:val="both"/>
        <w:rPr>
          <w:rFonts w:eastAsia="Calibri"/>
          <w:sz w:val="28"/>
          <w:szCs w:val="28"/>
          <w:lang w:val="uk-UA" w:eastAsia="en-US"/>
        </w:rPr>
      </w:pPr>
      <w:r w:rsidRPr="00A4157B">
        <w:rPr>
          <w:rFonts w:eastAsia="Calibri"/>
          <w:sz w:val="28"/>
          <w:szCs w:val="28"/>
          <w:lang w:val="uk-UA" w:eastAsia="en-US"/>
        </w:rPr>
        <w:t xml:space="preserve">меморіальний сквер на вулиці С. Бандери - </w:t>
      </w:r>
      <w:smartTag w:uri="urn:schemas-microsoft-com:office:smarttags" w:element="metricconverter">
        <w:smartTagPr>
          <w:attr w:name="ProductID" w:val="5,5164 га"/>
        </w:smartTagPr>
        <w:r w:rsidRPr="00A4157B">
          <w:rPr>
            <w:rFonts w:eastAsia="Calibri"/>
            <w:sz w:val="28"/>
            <w:szCs w:val="28"/>
            <w:lang w:val="uk-UA" w:eastAsia="en-US"/>
          </w:rPr>
          <w:t>5,5164 га</w:t>
        </w:r>
      </w:smartTag>
      <w:r w:rsidRPr="00A4157B">
        <w:rPr>
          <w:rFonts w:eastAsia="Calibri"/>
          <w:sz w:val="28"/>
          <w:szCs w:val="28"/>
          <w:lang w:eastAsia="en-US"/>
        </w:rPr>
        <w:t>;</w:t>
      </w:r>
    </w:p>
    <w:p w:rsidR="00A4157B" w:rsidRPr="00A4157B" w:rsidRDefault="00A4157B" w:rsidP="00A4157B">
      <w:pPr>
        <w:numPr>
          <w:ilvl w:val="0"/>
          <w:numId w:val="16"/>
        </w:numPr>
        <w:jc w:val="both"/>
        <w:rPr>
          <w:rFonts w:eastAsia="Calibri"/>
          <w:sz w:val="28"/>
          <w:szCs w:val="28"/>
          <w:lang w:val="uk-UA" w:eastAsia="en-US"/>
        </w:rPr>
      </w:pPr>
      <w:r w:rsidRPr="00A4157B">
        <w:rPr>
          <w:rFonts w:eastAsia="Calibri"/>
          <w:sz w:val="28"/>
          <w:szCs w:val="28"/>
          <w:lang w:val="uk-UA" w:eastAsia="en-US"/>
        </w:rPr>
        <w:t>декоративні ковані композиції - 4 шт.</w:t>
      </w:r>
      <w:r w:rsidRPr="00A4157B">
        <w:rPr>
          <w:rFonts w:eastAsia="Calibri"/>
          <w:sz w:val="28"/>
          <w:szCs w:val="28"/>
          <w:lang w:val="en-US" w:eastAsia="en-US"/>
        </w:rPr>
        <w:t>;</w:t>
      </w:r>
    </w:p>
    <w:p w:rsidR="00A4157B" w:rsidRPr="00A4157B" w:rsidRDefault="00A4157B" w:rsidP="00A4157B">
      <w:pPr>
        <w:numPr>
          <w:ilvl w:val="0"/>
          <w:numId w:val="16"/>
        </w:numPr>
        <w:jc w:val="both"/>
        <w:rPr>
          <w:rFonts w:eastAsia="Calibri"/>
          <w:sz w:val="28"/>
          <w:szCs w:val="28"/>
          <w:lang w:val="uk-UA" w:eastAsia="en-US"/>
        </w:rPr>
      </w:pPr>
      <w:r w:rsidRPr="00A4157B">
        <w:rPr>
          <w:rFonts w:eastAsia="Calibri"/>
          <w:sz w:val="28"/>
          <w:szCs w:val="28"/>
          <w:lang w:val="uk-UA" w:eastAsia="en-US"/>
        </w:rPr>
        <w:t>деталі квітника з пісковика на вул. Незалежності;</w:t>
      </w:r>
    </w:p>
    <w:p w:rsidR="00A4157B" w:rsidRPr="00A4157B" w:rsidRDefault="00A4157B" w:rsidP="00A4157B">
      <w:pPr>
        <w:numPr>
          <w:ilvl w:val="0"/>
          <w:numId w:val="16"/>
        </w:numPr>
        <w:jc w:val="both"/>
        <w:rPr>
          <w:rFonts w:eastAsia="Calibri"/>
          <w:sz w:val="28"/>
          <w:szCs w:val="28"/>
          <w:lang w:val="uk-UA" w:eastAsia="en-US"/>
        </w:rPr>
      </w:pPr>
      <w:r w:rsidRPr="00A4157B">
        <w:rPr>
          <w:rFonts w:eastAsia="Calibri"/>
          <w:sz w:val="28"/>
          <w:szCs w:val="28"/>
          <w:lang w:val="uk-UA" w:eastAsia="en-US"/>
        </w:rPr>
        <w:t>гранітна частина фонтанів - 4 шт.;</w:t>
      </w:r>
    </w:p>
    <w:p w:rsidR="00A4157B" w:rsidRPr="00A4157B" w:rsidRDefault="00A4157B" w:rsidP="00A4157B">
      <w:pPr>
        <w:numPr>
          <w:ilvl w:val="0"/>
          <w:numId w:val="16"/>
        </w:numPr>
        <w:jc w:val="both"/>
        <w:rPr>
          <w:rFonts w:eastAsia="Calibri"/>
          <w:sz w:val="28"/>
          <w:szCs w:val="28"/>
          <w:lang w:val="uk-UA" w:eastAsia="en-US"/>
        </w:rPr>
      </w:pPr>
      <w:r w:rsidRPr="00A4157B">
        <w:rPr>
          <w:rFonts w:eastAsia="Calibri"/>
          <w:sz w:val="28"/>
          <w:szCs w:val="28"/>
          <w:lang w:val="uk-UA" w:eastAsia="en-US"/>
        </w:rPr>
        <w:t>гранітні плити по форуму, підпірні стінки на Вічевому майдані;</w:t>
      </w:r>
    </w:p>
    <w:p w:rsidR="00A4157B" w:rsidRPr="00A4157B" w:rsidRDefault="00A4157B" w:rsidP="00A4157B">
      <w:pPr>
        <w:numPr>
          <w:ilvl w:val="0"/>
          <w:numId w:val="16"/>
        </w:numPr>
        <w:jc w:val="both"/>
        <w:rPr>
          <w:rFonts w:eastAsia="Calibri"/>
          <w:sz w:val="28"/>
          <w:szCs w:val="28"/>
          <w:lang w:val="uk-UA" w:eastAsia="en-US"/>
        </w:rPr>
      </w:pPr>
      <w:r w:rsidRPr="00A4157B">
        <w:rPr>
          <w:rFonts w:eastAsia="Calibri"/>
          <w:sz w:val="28"/>
          <w:szCs w:val="28"/>
          <w:lang w:val="uk-UA" w:eastAsia="en-US"/>
        </w:rPr>
        <w:t>квітники - розети, підпірні стінки на вул. Валовій</w:t>
      </w:r>
      <w:r w:rsidRPr="00A4157B">
        <w:rPr>
          <w:rFonts w:eastAsia="Calibri"/>
          <w:sz w:val="28"/>
          <w:szCs w:val="28"/>
          <w:lang w:eastAsia="en-US"/>
        </w:rPr>
        <w:t>;</w:t>
      </w:r>
    </w:p>
    <w:p w:rsidR="00A4157B" w:rsidRPr="00A4157B" w:rsidRDefault="00A4157B" w:rsidP="00A4157B">
      <w:pPr>
        <w:numPr>
          <w:ilvl w:val="0"/>
          <w:numId w:val="16"/>
        </w:numPr>
        <w:jc w:val="both"/>
        <w:rPr>
          <w:rFonts w:eastAsia="Calibri"/>
          <w:sz w:val="28"/>
          <w:szCs w:val="28"/>
          <w:lang w:val="uk-UA" w:eastAsia="en-US"/>
        </w:rPr>
      </w:pPr>
      <w:r w:rsidRPr="00A4157B">
        <w:rPr>
          <w:rFonts w:eastAsia="Calibri"/>
          <w:sz w:val="28"/>
          <w:szCs w:val="28"/>
          <w:lang w:val="uk-UA" w:eastAsia="en-US"/>
        </w:rPr>
        <w:t>пам’ятники - 16 шт.;</w:t>
      </w:r>
    </w:p>
    <w:p w:rsidR="00A4157B" w:rsidRPr="00A4157B" w:rsidRDefault="00A4157B" w:rsidP="00A4157B">
      <w:pPr>
        <w:numPr>
          <w:ilvl w:val="0"/>
          <w:numId w:val="16"/>
        </w:numPr>
        <w:jc w:val="both"/>
        <w:rPr>
          <w:rFonts w:eastAsia="Calibri"/>
          <w:sz w:val="28"/>
          <w:szCs w:val="28"/>
          <w:lang w:val="uk-UA" w:eastAsia="en-US"/>
        </w:rPr>
      </w:pPr>
      <w:proofErr w:type="spellStart"/>
      <w:r w:rsidRPr="00A4157B">
        <w:rPr>
          <w:rFonts w:eastAsia="Calibri"/>
          <w:sz w:val="28"/>
          <w:szCs w:val="28"/>
          <w:lang w:val="uk-UA" w:eastAsia="en-US"/>
        </w:rPr>
        <w:t>пам’</w:t>
      </w:r>
      <w:r w:rsidRPr="00A4157B">
        <w:rPr>
          <w:rFonts w:eastAsia="Calibri"/>
          <w:sz w:val="28"/>
          <w:szCs w:val="28"/>
          <w:lang w:val="en-US" w:eastAsia="en-US"/>
        </w:rPr>
        <w:t>ятні</w:t>
      </w:r>
      <w:proofErr w:type="spellEnd"/>
      <w:r w:rsidRPr="00A4157B">
        <w:rPr>
          <w:rFonts w:eastAsia="Calibri"/>
          <w:sz w:val="28"/>
          <w:szCs w:val="28"/>
          <w:lang w:val="en-US" w:eastAsia="en-US"/>
        </w:rPr>
        <w:t xml:space="preserve"> </w:t>
      </w:r>
      <w:proofErr w:type="spellStart"/>
      <w:r w:rsidRPr="00A4157B">
        <w:rPr>
          <w:rFonts w:eastAsia="Calibri"/>
          <w:sz w:val="28"/>
          <w:szCs w:val="28"/>
          <w:lang w:val="en-US" w:eastAsia="en-US"/>
        </w:rPr>
        <w:t>знаки</w:t>
      </w:r>
      <w:proofErr w:type="spellEnd"/>
      <w:r w:rsidRPr="00A4157B">
        <w:rPr>
          <w:rFonts w:eastAsia="Calibri"/>
          <w:sz w:val="28"/>
          <w:szCs w:val="28"/>
          <w:lang w:val="en-US" w:eastAsia="en-US"/>
        </w:rPr>
        <w:t xml:space="preserve"> </w:t>
      </w:r>
      <w:r w:rsidRPr="00A4157B">
        <w:rPr>
          <w:rFonts w:eastAsia="Calibri"/>
          <w:sz w:val="28"/>
          <w:szCs w:val="28"/>
          <w:lang w:val="uk-UA" w:eastAsia="en-US"/>
        </w:rPr>
        <w:t>-</w:t>
      </w:r>
      <w:r w:rsidRPr="00A4157B">
        <w:rPr>
          <w:rFonts w:eastAsia="Calibri"/>
          <w:sz w:val="28"/>
          <w:szCs w:val="28"/>
          <w:lang w:val="en-US" w:eastAsia="en-US"/>
        </w:rPr>
        <w:t xml:space="preserve"> 3 </w:t>
      </w:r>
      <w:r w:rsidRPr="00A4157B">
        <w:rPr>
          <w:rFonts w:eastAsia="Calibri"/>
          <w:sz w:val="28"/>
          <w:szCs w:val="28"/>
          <w:lang w:val="uk-UA" w:eastAsia="en-US"/>
        </w:rPr>
        <w:t>шт.;</w:t>
      </w:r>
    </w:p>
    <w:p w:rsidR="00A4157B" w:rsidRPr="00A4157B" w:rsidRDefault="00A4157B" w:rsidP="00A4157B">
      <w:pPr>
        <w:numPr>
          <w:ilvl w:val="0"/>
          <w:numId w:val="16"/>
        </w:numPr>
        <w:jc w:val="both"/>
        <w:rPr>
          <w:rFonts w:eastAsia="Calibri"/>
          <w:sz w:val="28"/>
          <w:szCs w:val="28"/>
          <w:lang w:val="uk-UA" w:eastAsia="en-US"/>
        </w:rPr>
      </w:pPr>
      <w:r w:rsidRPr="00A4157B">
        <w:rPr>
          <w:rFonts w:eastAsia="Calibri"/>
          <w:sz w:val="28"/>
          <w:szCs w:val="28"/>
          <w:lang w:val="uk-UA" w:eastAsia="en-US"/>
        </w:rPr>
        <w:t>меморіальні і анотацій ні дошки - 89 шт.</w:t>
      </w:r>
    </w:p>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Головними проблемами сфери ритуального обслуговування, утримання кладовищ та інших об’</w:t>
      </w:r>
      <w:proofErr w:type="spellStart"/>
      <w:r w:rsidRPr="00A4157B">
        <w:rPr>
          <w:rFonts w:eastAsia="Calibri"/>
          <w:sz w:val="28"/>
          <w:szCs w:val="28"/>
          <w:lang w:eastAsia="en-US"/>
        </w:rPr>
        <w:t>єктів</w:t>
      </w:r>
      <w:proofErr w:type="spellEnd"/>
      <w:r w:rsidRPr="00A4157B">
        <w:rPr>
          <w:rFonts w:eastAsia="Calibri"/>
          <w:sz w:val="28"/>
          <w:szCs w:val="28"/>
          <w:lang w:val="uk-UA" w:eastAsia="en-US"/>
        </w:rPr>
        <w:t xml:space="preserve">  є:</w:t>
      </w:r>
    </w:p>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 xml:space="preserve">1.)   розширення діючого кладовища в с. </w:t>
      </w:r>
      <w:proofErr w:type="spellStart"/>
      <w:r w:rsidRPr="00A4157B">
        <w:rPr>
          <w:rFonts w:eastAsia="Calibri"/>
          <w:sz w:val="28"/>
          <w:szCs w:val="28"/>
          <w:lang w:val="uk-UA" w:eastAsia="en-US"/>
        </w:rPr>
        <w:t>Чукалівка</w:t>
      </w:r>
      <w:proofErr w:type="spellEnd"/>
      <w:r w:rsidRPr="00A4157B">
        <w:rPr>
          <w:rFonts w:eastAsia="Calibri"/>
          <w:sz w:val="28"/>
          <w:szCs w:val="28"/>
          <w:lang w:val="uk-UA" w:eastAsia="en-US"/>
        </w:rPr>
        <w:t>;</w:t>
      </w:r>
    </w:p>
    <w:p w:rsidR="00A4157B" w:rsidRPr="00A4157B" w:rsidRDefault="00A4157B" w:rsidP="00A4157B">
      <w:pPr>
        <w:tabs>
          <w:tab w:val="left" w:pos="993"/>
        </w:tabs>
        <w:jc w:val="both"/>
        <w:rPr>
          <w:rFonts w:eastAsia="Calibri"/>
          <w:sz w:val="28"/>
          <w:szCs w:val="28"/>
          <w:lang w:val="uk-UA" w:eastAsia="en-US"/>
        </w:rPr>
      </w:pPr>
      <w:r w:rsidRPr="00A4157B">
        <w:rPr>
          <w:rFonts w:eastAsia="Calibri"/>
          <w:sz w:val="28"/>
          <w:szCs w:val="28"/>
          <w:lang w:val="uk-UA" w:eastAsia="en-US"/>
        </w:rPr>
        <w:t>2.) необхідність оновлення матеріально-технічної бази КП «Міська ритуальна служба».</w:t>
      </w:r>
    </w:p>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 xml:space="preserve">Дана Програма спрямована на вирішення питання розширення території кладовища в с. </w:t>
      </w:r>
      <w:proofErr w:type="spellStart"/>
      <w:r w:rsidRPr="00A4157B">
        <w:rPr>
          <w:rFonts w:eastAsia="Calibri"/>
          <w:sz w:val="28"/>
          <w:szCs w:val="28"/>
          <w:lang w:val="uk-UA" w:eastAsia="en-US"/>
        </w:rPr>
        <w:t>Чукалівка</w:t>
      </w:r>
      <w:proofErr w:type="spellEnd"/>
      <w:r w:rsidRPr="00A4157B">
        <w:rPr>
          <w:rFonts w:eastAsia="Calibri"/>
          <w:sz w:val="28"/>
          <w:szCs w:val="28"/>
          <w:lang w:val="uk-UA" w:eastAsia="en-US"/>
        </w:rPr>
        <w:t xml:space="preserve">, оновлення матеріально-технічної бази КП «Міська ритуальна служба», приведення в належний стан та утримання кладовищ, меморіального скверу, пам’ятників, пам’ятних знаків, меморіальних і </w:t>
      </w:r>
      <w:proofErr w:type="spellStart"/>
      <w:r w:rsidRPr="00A4157B">
        <w:rPr>
          <w:rFonts w:eastAsia="Calibri"/>
          <w:sz w:val="28"/>
          <w:szCs w:val="28"/>
          <w:lang w:val="uk-UA" w:eastAsia="en-US"/>
        </w:rPr>
        <w:t>анотаційних</w:t>
      </w:r>
      <w:proofErr w:type="spellEnd"/>
      <w:r w:rsidRPr="00A4157B">
        <w:rPr>
          <w:rFonts w:eastAsia="Calibri"/>
          <w:sz w:val="28"/>
          <w:szCs w:val="28"/>
          <w:lang w:val="uk-UA" w:eastAsia="en-US"/>
        </w:rPr>
        <w:t xml:space="preserve"> дощок, декоративних кованих композицій, підпірних стінок, квітників, фонтанів.</w:t>
      </w:r>
    </w:p>
    <w:p w:rsidR="00A4157B" w:rsidRDefault="00A4157B" w:rsidP="00A4157B">
      <w:pPr>
        <w:tabs>
          <w:tab w:val="left" w:pos="10348"/>
        </w:tabs>
        <w:spacing w:line="312" w:lineRule="auto"/>
        <w:jc w:val="center"/>
        <w:rPr>
          <w:b/>
          <w:bCs/>
          <w:sz w:val="28"/>
          <w:lang w:val="uk-UA"/>
        </w:rPr>
      </w:pPr>
    </w:p>
    <w:p w:rsidR="00384E72" w:rsidRDefault="00384E72" w:rsidP="00A4157B">
      <w:pPr>
        <w:tabs>
          <w:tab w:val="left" w:pos="10348"/>
        </w:tabs>
        <w:spacing w:line="312" w:lineRule="auto"/>
        <w:jc w:val="center"/>
        <w:rPr>
          <w:b/>
          <w:bCs/>
          <w:sz w:val="28"/>
          <w:lang w:val="uk-UA"/>
        </w:rPr>
      </w:pPr>
    </w:p>
    <w:p w:rsidR="00384E72" w:rsidRDefault="00384E72" w:rsidP="00A4157B">
      <w:pPr>
        <w:tabs>
          <w:tab w:val="left" w:pos="10348"/>
        </w:tabs>
        <w:spacing w:line="312" w:lineRule="auto"/>
        <w:jc w:val="center"/>
        <w:rPr>
          <w:b/>
          <w:bCs/>
          <w:sz w:val="28"/>
          <w:lang w:val="uk-UA"/>
        </w:rPr>
      </w:pPr>
    </w:p>
    <w:p w:rsidR="00384E72" w:rsidRDefault="00384E72" w:rsidP="00A4157B">
      <w:pPr>
        <w:tabs>
          <w:tab w:val="left" w:pos="10348"/>
        </w:tabs>
        <w:spacing w:line="312" w:lineRule="auto"/>
        <w:jc w:val="center"/>
        <w:rPr>
          <w:b/>
          <w:bCs/>
          <w:sz w:val="28"/>
          <w:lang w:val="uk-UA"/>
        </w:rPr>
      </w:pPr>
    </w:p>
    <w:p w:rsidR="00384E72" w:rsidRPr="00A4157B" w:rsidRDefault="00384E72" w:rsidP="00A4157B">
      <w:pPr>
        <w:tabs>
          <w:tab w:val="left" w:pos="10348"/>
        </w:tabs>
        <w:spacing w:line="312" w:lineRule="auto"/>
        <w:jc w:val="center"/>
        <w:rPr>
          <w:b/>
          <w:bCs/>
          <w:sz w:val="28"/>
          <w:lang w:val="uk-UA"/>
        </w:rPr>
      </w:pPr>
    </w:p>
    <w:p w:rsidR="00A4157B" w:rsidRPr="00A4157B" w:rsidRDefault="00A4157B" w:rsidP="00A4157B">
      <w:pPr>
        <w:tabs>
          <w:tab w:val="left" w:pos="10348"/>
        </w:tabs>
        <w:spacing w:line="312" w:lineRule="auto"/>
        <w:jc w:val="center"/>
        <w:rPr>
          <w:b/>
          <w:sz w:val="28"/>
          <w:lang w:val="uk-UA"/>
        </w:rPr>
      </w:pPr>
      <w:r w:rsidRPr="00A4157B">
        <w:rPr>
          <w:b/>
          <w:bCs/>
          <w:sz w:val="28"/>
          <w:lang w:val="uk-UA"/>
        </w:rPr>
        <w:t>2. Ме</w:t>
      </w:r>
      <w:r w:rsidRPr="00A4157B">
        <w:rPr>
          <w:b/>
          <w:sz w:val="28"/>
          <w:lang w:val="uk-UA"/>
        </w:rPr>
        <w:t>та Програми</w:t>
      </w:r>
    </w:p>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 xml:space="preserve">Основною метою Програми є </w:t>
      </w:r>
      <w:r w:rsidRPr="00A4157B">
        <w:rPr>
          <w:rFonts w:eastAsia="Calibri"/>
          <w:sz w:val="28"/>
          <w:lang w:val="uk-UA" w:eastAsia="en-US"/>
        </w:rPr>
        <w:t xml:space="preserve">забезпечення належного виконання робіт по утриманню міських кладовищ, меморіального скверу, створенню сприятливих умов для відвідування кладовищ мешканцями міста та догляду за могилами своїх близьких, наданню естетичного вигляду території кладовищ шляхом її озеленення, впорядкування могил одиноких та невідомих громадян, збереження ритуальної атрибутики на місцях поховань, запобігання оскверненню місць поховань, а також підтримання у належному стані пам’ятників, </w:t>
      </w:r>
      <w:r w:rsidRPr="00A4157B">
        <w:rPr>
          <w:rFonts w:eastAsia="Calibri"/>
          <w:sz w:val="28"/>
          <w:szCs w:val="28"/>
          <w:lang w:val="uk-UA" w:eastAsia="en-US"/>
        </w:rPr>
        <w:t xml:space="preserve">пам’ятних знаків, меморіальних і </w:t>
      </w:r>
      <w:proofErr w:type="spellStart"/>
      <w:r w:rsidRPr="00A4157B">
        <w:rPr>
          <w:rFonts w:eastAsia="Calibri"/>
          <w:sz w:val="28"/>
          <w:szCs w:val="28"/>
          <w:lang w:val="uk-UA" w:eastAsia="en-US"/>
        </w:rPr>
        <w:t>анотаційних</w:t>
      </w:r>
      <w:proofErr w:type="spellEnd"/>
      <w:r w:rsidRPr="00A4157B">
        <w:rPr>
          <w:rFonts w:eastAsia="Calibri"/>
          <w:sz w:val="28"/>
          <w:szCs w:val="28"/>
          <w:lang w:val="uk-UA" w:eastAsia="en-US"/>
        </w:rPr>
        <w:t xml:space="preserve"> дощок, декоративних кованих композицій, підпірних стінок, квітників, фонтанів в місті.</w:t>
      </w:r>
    </w:p>
    <w:p w:rsidR="00A4157B" w:rsidRPr="00A4157B" w:rsidRDefault="00A4157B" w:rsidP="00A4157B">
      <w:pPr>
        <w:spacing w:line="312" w:lineRule="auto"/>
        <w:jc w:val="both"/>
        <w:rPr>
          <w:rFonts w:eastAsia="Calibri"/>
          <w:sz w:val="28"/>
          <w:szCs w:val="28"/>
          <w:lang w:val="uk-UA" w:eastAsia="en-US"/>
        </w:rPr>
      </w:pPr>
    </w:p>
    <w:p w:rsidR="00A4157B" w:rsidRPr="00A4157B" w:rsidRDefault="00A4157B" w:rsidP="00A4157B">
      <w:pPr>
        <w:spacing w:line="312" w:lineRule="auto"/>
        <w:jc w:val="center"/>
        <w:rPr>
          <w:rFonts w:eastAsia="Calibri"/>
          <w:sz w:val="28"/>
          <w:lang w:val="uk-UA" w:eastAsia="en-US"/>
        </w:rPr>
      </w:pPr>
      <w:r w:rsidRPr="00A4157B">
        <w:rPr>
          <w:rFonts w:eastAsia="Calibri"/>
          <w:b/>
          <w:sz w:val="28"/>
          <w:szCs w:val="28"/>
          <w:lang w:val="uk-UA" w:eastAsia="en-US"/>
        </w:rPr>
        <w:t>3. Основні завдання Програми</w:t>
      </w:r>
    </w:p>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Для досягнення поставленої мети передбачається виконання наступних завдань:</w:t>
      </w:r>
    </w:p>
    <w:p w:rsidR="00A4157B" w:rsidRPr="00A4157B" w:rsidRDefault="00A4157B" w:rsidP="00A4157B">
      <w:pPr>
        <w:tabs>
          <w:tab w:val="left" w:pos="993"/>
        </w:tabs>
        <w:suppressAutoHyphens/>
        <w:jc w:val="both"/>
        <w:rPr>
          <w:rFonts w:eastAsia="Calibri"/>
          <w:sz w:val="28"/>
          <w:szCs w:val="28"/>
          <w:lang w:val="uk-UA" w:eastAsia="en-US"/>
        </w:rPr>
      </w:pPr>
      <w:r w:rsidRPr="00A4157B">
        <w:rPr>
          <w:rFonts w:eastAsia="Calibri"/>
          <w:sz w:val="28"/>
          <w:szCs w:val="28"/>
          <w:lang w:val="uk-UA" w:eastAsia="en-US"/>
        </w:rPr>
        <w:t xml:space="preserve">- вирішити питання щодо розширення міського кладовища в </w:t>
      </w:r>
      <w:r w:rsidRPr="00A4157B">
        <w:rPr>
          <w:rFonts w:eastAsia="Calibri"/>
          <w:sz w:val="28"/>
          <w:szCs w:val="28"/>
          <w:lang w:val="uk-UA" w:eastAsia="en-US"/>
        </w:rPr>
        <w:br/>
        <w:t xml:space="preserve">с. </w:t>
      </w:r>
      <w:proofErr w:type="spellStart"/>
      <w:r w:rsidRPr="00A4157B">
        <w:rPr>
          <w:rFonts w:eastAsia="Calibri"/>
          <w:sz w:val="28"/>
          <w:szCs w:val="28"/>
          <w:lang w:val="uk-UA" w:eastAsia="en-US"/>
        </w:rPr>
        <w:t>Чукалівка</w:t>
      </w:r>
      <w:proofErr w:type="spellEnd"/>
      <w:r w:rsidRPr="00A4157B">
        <w:rPr>
          <w:rFonts w:eastAsia="Calibri"/>
          <w:sz w:val="28"/>
          <w:szCs w:val="28"/>
          <w:lang w:val="uk-UA" w:eastAsia="en-US"/>
        </w:rPr>
        <w:t>;</w:t>
      </w:r>
    </w:p>
    <w:p w:rsidR="00A4157B" w:rsidRPr="00A4157B" w:rsidRDefault="00A4157B" w:rsidP="00A4157B">
      <w:pPr>
        <w:tabs>
          <w:tab w:val="left" w:pos="993"/>
        </w:tabs>
        <w:suppressAutoHyphens/>
        <w:jc w:val="both"/>
        <w:rPr>
          <w:rFonts w:eastAsia="Calibri"/>
          <w:sz w:val="28"/>
          <w:szCs w:val="28"/>
          <w:lang w:val="uk-UA" w:eastAsia="en-US"/>
        </w:rPr>
      </w:pPr>
      <w:r w:rsidRPr="00A4157B">
        <w:rPr>
          <w:rFonts w:eastAsia="Calibri"/>
          <w:sz w:val="28"/>
          <w:szCs w:val="28"/>
          <w:lang w:val="uk-UA" w:eastAsia="en-US"/>
        </w:rPr>
        <w:t>-   розроблення і впровадження заходів щодо проведення благоустрою на території кладовищ, меморіального скверу та приведення їх до належного санітарного стану;</w:t>
      </w:r>
    </w:p>
    <w:p w:rsidR="00A4157B" w:rsidRPr="00A4157B" w:rsidRDefault="00A4157B" w:rsidP="00A4157B">
      <w:pPr>
        <w:tabs>
          <w:tab w:val="left" w:pos="993"/>
        </w:tabs>
        <w:suppressAutoHyphens/>
        <w:jc w:val="both"/>
        <w:rPr>
          <w:rFonts w:eastAsia="Calibri"/>
          <w:sz w:val="28"/>
          <w:szCs w:val="28"/>
          <w:lang w:val="uk-UA" w:eastAsia="en-US"/>
        </w:rPr>
      </w:pPr>
      <w:r w:rsidRPr="00A4157B">
        <w:rPr>
          <w:rFonts w:eastAsia="Calibri"/>
          <w:sz w:val="28"/>
          <w:szCs w:val="28"/>
          <w:lang w:val="uk-UA" w:eastAsia="en-US"/>
        </w:rPr>
        <w:t>-    забезпечення надання ритуальних послуг населенню;</w:t>
      </w:r>
    </w:p>
    <w:p w:rsidR="00A4157B" w:rsidRPr="00A4157B" w:rsidRDefault="00A4157B" w:rsidP="00A4157B">
      <w:pPr>
        <w:jc w:val="both"/>
        <w:rPr>
          <w:rFonts w:eastAsia="Calibri"/>
          <w:sz w:val="28"/>
          <w:szCs w:val="28"/>
          <w:lang w:val="uk-UA" w:eastAsia="en-US"/>
        </w:rPr>
      </w:pPr>
      <w:r w:rsidRPr="00A4157B">
        <w:rPr>
          <w:rFonts w:eastAsia="Calibri"/>
          <w:sz w:val="28"/>
          <w:lang w:val="uk-UA" w:eastAsia="en-US"/>
        </w:rPr>
        <w:t xml:space="preserve">- підтримання у належному стані пам’ятників, </w:t>
      </w:r>
      <w:r w:rsidRPr="00A4157B">
        <w:rPr>
          <w:rFonts w:eastAsia="Calibri"/>
          <w:sz w:val="28"/>
          <w:szCs w:val="28"/>
          <w:lang w:val="uk-UA" w:eastAsia="en-US"/>
        </w:rPr>
        <w:t xml:space="preserve">пам’ятних знаків, меморіальних і </w:t>
      </w:r>
      <w:proofErr w:type="spellStart"/>
      <w:r w:rsidRPr="00A4157B">
        <w:rPr>
          <w:rFonts w:eastAsia="Calibri"/>
          <w:sz w:val="28"/>
          <w:szCs w:val="28"/>
          <w:lang w:val="uk-UA" w:eastAsia="en-US"/>
        </w:rPr>
        <w:t>анотаційних</w:t>
      </w:r>
      <w:proofErr w:type="spellEnd"/>
      <w:r w:rsidRPr="00A4157B">
        <w:rPr>
          <w:rFonts w:eastAsia="Calibri"/>
          <w:sz w:val="28"/>
          <w:szCs w:val="28"/>
          <w:lang w:val="uk-UA" w:eastAsia="en-US"/>
        </w:rPr>
        <w:t xml:space="preserve"> дощок, декоративних кованих композицій, підпірних стінок, квітників, фонтанів в місті.</w:t>
      </w:r>
    </w:p>
    <w:p w:rsidR="00A4157B" w:rsidRPr="00A4157B" w:rsidRDefault="00A4157B" w:rsidP="00A4157B">
      <w:pPr>
        <w:tabs>
          <w:tab w:val="left" w:pos="993"/>
        </w:tabs>
        <w:suppressAutoHyphens/>
        <w:jc w:val="both"/>
        <w:rPr>
          <w:rFonts w:eastAsia="Calibri"/>
          <w:sz w:val="28"/>
          <w:szCs w:val="28"/>
          <w:lang w:val="uk-UA" w:eastAsia="en-US"/>
        </w:rPr>
      </w:pPr>
    </w:p>
    <w:p w:rsidR="00A4157B" w:rsidRPr="00A4157B" w:rsidRDefault="00A4157B" w:rsidP="00A4157B">
      <w:pPr>
        <w:jc w:val="center"/>
        <w:rPr>
          <w:rFonts w:eastAsia="Calibri"/>
          <w:b/>
          <w:bCs/>
          <w:sz w:val="28"/>
          <w:szCs w:val="28"/>
          <w:lang w:val="uk-UA" w:eastAsia="en-US"/>
        </w:rPr>
      </w:pPr>
      <w:r w:rsidRPr="00A4157B">
        <w:rPr>
          <w:rFonts w:eastAsia="Calibri"/>
          <w:b/>
          <w:bCs/>
          <w:sz w:val="28"/>
          <w:szCs w:val="28"/>
          <w:lang w:val="uk-UA" w:eastAsia="en-US"/>
        </w:rPr>
        <w:t>4. Механізм виконання Програми</w:t>
      </w:r>
    </w:p>
    <w:p w:rsidR="00A4157B" w:rsidRPr="00A4157B" w:rsidRDefault="00A4157B" w:rsidP="00A4157B">
      <w:pPr>
        <w:jc w:val="both"/>
        <w:rPr>
          <w:rFonts w:eastAsia="Calibri"/>
          <w:sz w:val="22"/>
          <w:szCs w:val="22"/>
          <w:lang w:val="uk-UA" w:eastAsia="en-US"/>
        </w:rPr>
      </w:pPr>
    </w:p>
    <w:p w:rsidR="00A4157B" w:rsidRPr="00A4157B" w:rsidRDefault="00A4157B" w:rsidP="00A4157B">
      <w:pPr>
        <w:jc w:val="both"/>
        <w:rPr>
          <w:sz w:val="28"/>
          <w:szCs w:val="28"/>
          <w:lang w:val="uk-UA"/>
        </w:rPr>
      </w:pPr>
      <w:r w:rsidRPr="00A4157B">
        <w:rPr>
          <w:sz w:val="28"/>
          <w:szCs w:val="28"/>
          <w:lang w:val="uk-UA"/>
        </w:rPr>
        <w:t>Виконання основних заходів Програми буде здійснювати комунальне підприємство «Міська ритуальна служба». Координацію діяльності та систематичний контроль за виконанням передбачених Програмою заходів, контроль за ефективним та цільовим використанням коштів буде здійснювати Департамент житлової, комунальної політики та благоустрою  виконавчого комітету Івано-Франківської міської ради.</w:t>
      </w:r>
    </w:p>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Щорічний контроль за виконанням Програми здійснює постійна депутатська комісія міської ради з питань житлово-комунального господарства.</w:t>
      </w:r>
    </w:p>
    <w:p w:rsidR="00A4157B" w:rsidRPr="00A4157B" w:rsidRDefault="00A4157B" w:rsidP="00A4157B">
      <w:pPr>
        <w:tabs>
          <w:tab w:val="left" w:pos="993"/>
        </w:tabs>
        <w:suppressAutoHyphens/>
        <w:jc w:val="both"/>
        <w:rPr>
          <w:rFonts w:eastAsia="Calibri"/>
          <w:sz w:val="28"/>
          <w:szCs w:val="28"/>
          <w:lang w:val="uk-UA" w:eastAsia="en-US"/>
        </w:rPr>
      </w:pPr>
      <w:r w:rsidRPr="00A4157B">
        <w:rPr>
          <w:rFonts w:eastAsia="Calibri"/>
          <w:sz w:val="28"/>
          <w:szCs w:val="28"/>
          <w:lang w:val="uk-UA" w:eastAsia="en-US"/>
        </w:rPr>
        <w:t xml:space="preserve">          Для забезпечення виконання завдань Програми необхідно виконати такі заходи:</w:t>
      </w:r>
    </w:p>
    <w:p w:rsidR="00A4157B" w:rsidRPr="00A4157B" w:rsidRDefault="00A4157B" w:rsidP="00A4157B">
      <w:pPr>
        <w:numPr>
          <w:ilvl w:val="0"/>
          <w:numId w:val="15"/>
        </w:numPr>
        <w:tabs>
          <w:tab w:val="left" w:pos="993"/>
        </w:tabs>
        <w:suppressAutoHyphens/>
        <w:jc w:val="both"/>
        <w:rPr>
          <w:rFonts w:eastAsia="Calibri"/>
          <w:sz w:val="28"/>
          <w:szCs w:val="28"/>
          <w:lang w:val="uk-UA" w:eastAsia="en-US"/>
        </w:rPr>
      </w:pPr>
      <w:r w:rsidRPr="00A4157B">
        <w:rPr>
          <w:rFonts w:eastAsia="Calibri"/>
          <w:sz w:val="28"/>
          <w:lang w:val="uk-UA" w:eastAsia="en-US"/>
        </w:rPr>
        <w:t>Утримання об</w:t>
      </w:r>
      <w:r w:rsidRPr="00A4157B">
        <w:rPr>
          <w:rFonts w:eastAsia="Calibri"/>
          <w:sz w:val="28"/>
          <w:lang w:eastAsia="en-US"/>
        </w:rPr>
        <w:t>’</w:t>
      </w:r>
      <w:proofErr w:type="spellStart"/>
      <w:r w:rsidRPr="00A4157B">
        <w:rPr>
          <w:rFonts w:eastAsia="Calibri"/>
          <w:sz w:val="28"/>
          <w:lang w:val="uk-UA" w:eastAsia="en-US"/>
        </w:rPr>
        <w:t>єктів</w:t>
      </w:r>
      <w:proofErr w:type="spellEnd"/>
      <w:r w:rsidRPr="00A4157B">
        <w:rPr>
          <w:rFonts w:eastAsia="Calibri"/>
          <w:sz w:val="28"/>
          <w:lang w:val="uk-UA" w:eastAsia="en-US"/>
        </w:rPr>
        <w:t xml:space="preserve"> благоустрою міських кладовищ та меморіального скверу.</w:t>
      </w:r>
    </w:p>
    <w:p w:rsidR="00A4157B" w:rsidRPr="00A4157B" w:rsidRDefault="00A4157B" w:rsidP="00A4157B">
      <w:pPr>
        <w:tabs>
          <w:tab w:val="left" w:pos="0"/>
        </w:tabs>
        <w:suppressAutoHyphens/>
        <w:jc w:val="both"/>
        <w:rPr>
          <w:rFonts w:eastAsia="Calibri"/>
          <w:sz w:val="28"/>
          <w:szCs w:val="28"/>
          <w:lang w:val="uk-UA" w:eastAsia="en-US"/>
        </w:rPr>
      </w:pPr>
      <w:r w:rsidRPr="00A4157B">
        <w:rPr>
          <w:rFonts w:eastAsia="Calibri"/>
          <w:sz w:val="28"/>
          <w:lang w:val="uk-UA" w:eastAsia="en-US"/>
        </w:rPr>
        <w:t xml:space="preserve">Даний захід включає поточне прибирання та очищення території кладовищ, проїздів та проходів, скошування трави, зрізку аварійних дерев,  впорядкування могил одиноких та невідомих громадян. </w:t>
      </w:r>
    </w:p>
    <w:p w:rsidR="00A4157B" w:rsidRPr="00A4157B" w:rsidRDefault="00A4157B" w:rsidP="00A4157B">
      <w:pPr>
        <w:numPr>
          <w:ilvl w:val="0"/>
          <w:numId w:val="15"/>
        </w:numPr>
        <w:tabs>
          <w:tab w:val="left" w:pos="0"/>
          <w:tab w:val="left" w:pos="851"/>
          <w:tab w:val="left" w:pos="993"/>
        </w:tabs>
        <w:suppressAutoHyphens/>
        <w:ind w:left="0" w:firstLine="709"/>
        <w:jc w:val="both"/>
        <w:rPr>
          <w:rFonts w:eastAsia="Calibri"/>
          <w:sz w:val="28"/>
          <w:szCs w:val="28"/>
          <w:lang w:val="uk-UA" w:eastAsia="en-US"/>
        </w:rPr>
      </w:pPr>
      <w:r w:rsidRPr="00A4157B">
        <w:rPr>
          <w:rFonts w:eastAsia="Calibri"/>
          <w:sz w:val="28"/>
          <w:lang w:val="uk-UA" w:eastAsia="en-US"/>
        </w:rPr>
        <w:t xml:space="preserve"> Створення сприятливих умов для відвідування кладовищ мешканцями міста та догляду за могилами своїх близьких та запобігання осквернення місць поховань.</w:t>
      </w:r>
    </w:p>
    <w:p w:rsidR="00A4157B" w:rsidRPr="00A4157B" w:rsidRDefault="00A4157B" w:rsidP="00A4157B">
      <w:pPr>
        <w:tabs>
          <w:tab w:val="left" w:pos="993"/>
        </w:tabs>
        <w:suppressAutoHyphens/>
        <w:jc w:val="both"/>
        <w:rPr>
          <w:rFonts w:eastAsia="Calibri"/>
          <w:sz w:val="28"/>
          <w:szCs w:val="28"/>
          <w:lang w:val="uk-UA" w:eastAsia="en-US"/>
        </w:rPr>
      </w:pPr>
      <w:r w:rsidRPr="00A4157B">
        <w:rPr>
          <w:rFonts w:eastAsia="Calibri"/>
          <w:sz w:val="28"/>
          <w:szCs w:val="28"/>
          <w:lang w:val="uk-UA" w:eastAsia="en-US"/>
        </w:rPr>
        <w:t>В рамках даного заходу передбачається підтримання в належному стані огорож кладовищ;</w:t>
      </w:r>
      <w:r w:rsidRPr="00A4157B">
        <w:rPr>
          <w:rFonts w:eastAsia="Calibri"/>
          <w:sz w:val="28"/>
          <w:lang w:val="uk-UA" w:eastAsia="en-US"/>
        </w:rPr>
        <w:t xml:space="preserve"> ремонт та фарбування споруд та об’єктів благоустрою;</w:t>
      </w:r>
      <w:r w:rsidRPr="00A4157B">
        <w:rPr>
          <w:rFonts w:eastAsia="Calibri"/>
          <w:sz w:val="28"/>
          <w:szCs w:val="28"/>
          <w:lang w:val="uk-UA" w:eastAsia="en-US"/>
        </w:rPr>
        <w:t xml:space="preserve"> </w:t>
      </w:r>
      <w:r w:rsidRPr="00A4157B">
        <w:rPr>
          <w:rFonts w:eastAsia="Calibri"/>
          <w:sz w:val="28"/>
          <w:lang w:val="uk-UA" w:eastAsia="en-US"/>
        </w:rPr>
        <w:lastRenderedPageBreak/>
        <w:t xml:space="preserve">утримання зовнішнього освітлення; влаштування </w:t>
      </w:r>
      <w:proofErr w:type="spellStart"/>
      <w:r w:rsidRPr="00A4157B">
        <w:rPr>
          <w:rFonts w:eastAsia="Calibri"/>
          <w:sz w:val="28"/>
          <w:lang w:val="uk-UA" w:eastAsia="en-US"/>
        </w:rPr>
        <w:t>сміттєзбірних</w:t>
      </w:r>
      <w:proofErr w:type="spellEnd"/>
      <w:r w:rsidRPr="00A4157B">
        <w:rPr>
          <w:rFonts w:eastAsia="Calibri"/>
          <w:sz w:val="28"/>
          <w:lang w:val="uk-UA" w:eastAsia="en-US"/>
        </w:rPr>
        <w:t xml:space="preserve"> майданчиків; зрізка дерев, кущів;</w:t>
      </w:r>
      <w:r w:rsidRPr="00A4157B">
        <w:rPr>
          <w:rFonts w:eastAsia="Calibri"/>
          <w:sz w:val="28"/>
          <w:szCs w:val="28"/>
          <w:lang w:val="uk-UA" w:eastAsia="en-US"/>
        </w:rPr>
        <w:t xml:space="preserve"> садіння та догляд за квітами; </w:t>
      </w:r>
      <w:r w:rsidRPr="00A4157B">
        <w:rPr>
          <w:rFonts w:eastAsia="Calibri"/>
          <w:sz w:val="28"/>
          <w:lang w:val="uk-UA" w:eastAsia="en-US"/>
        </w:rPr>
        <w:t xml:space="preserve">здійснення цілодобової охорони міського кладовища у с. </w:t>
      </w:r>
      <w:proofErr w:type="spellStart"/>
      <w:r w:rsidRPr="00A4157B">
        <w:rPr>
          <w:rFonts w:eastAsia="Calibri"/>
          <w:sz w:val="28"/>
          <w:lang w:val="uk-UA" w:eastAsia="en-US"/>
        </w:rPr>
        <w:t>Чукалівка</w:t>
      </w:r>
      <w:proofErr w:type="spellEnd"/>
      <w:r w:rsidRPr="00A4157B">
        <w:rPr>
          <w:rFonts w:eastAsia="Calibri"/>
          <w:sz w:val="28"/>
          <w:lang w:val="uk-UA" w:eastAsia="en-US"/>
        </w:rPr>
        <w:t xml:space="preserve"> та денне чергування на інших кладовищах; реєстрація завезення та вивезення елементів надгробних споруд;  проведення роз’яснювальної роботи з відвідувачами кладовищ щодо правил протипожежної безпеки.</w:t>
      </w:r>
    </w:p>
    <w:p w:rsidR="00A4157B" w:rsidRPr="00A4157B" w:rsidRDefault="00A4157B" w:rsidP="00A4157B">
      <w:pPr>
        <w:numPr>
          <w:ilvl w:val="0"/>
          <w:numId w:val="15"/>
        </w:numPr>
        <w:tabs>
          <w:tab w:val="left" w:pos="993"/>
        </w:tabs>
        <w:suppressAutoHyphens/>
        <w:jc w:val="both"/>
        <w:rPr>
          <w:rFonts w:eastAsia="Calibri"/>
          <w:sz w:val="28"/>
          <w:szCs w:val="28"/>
          <w:lang w:val="uk-UA" w:eastAsia="en-US"/>
        </w:rPr>
      </w:pPr>
      <w:r w:rsidRPr="00A4157B">
        <w:rPr>
          <w:rFonts w:eastAsia="Calibri"/>
          <w:sz w:val="28"/>
          <w:szCs w:val="28"/>
          <w:lang w:val="uk-UA" w:eastAsia="en-US"/>
        </w:rPr>
        <w:t>Забезпечення надання ритуальних послуг населенню.</w:t>
      </w:r>
    </w:p>
    <w:p w:rsidR="00A4157B" w:rsidRPr="00A4157B" w:rsidRDefault="00A4157B" w:rsidP="00A4157B">
      <w:pPr>
        <w:tabs>
          <w:tab w:val="left" w:pos="993"/>
        </w:tabs>
        <w:suppressAutoHyphens/>
        <w:jc w:val="both"/>
        <w:rPr>
          <w:rFonts w:eastAsia="Calibri"/>
          <w:sz w:val="28"/>
          <w:szCs w:val="28"/>
          <w:lang w:eastAsia="en-US"/>
        </w:rPr>
      </w:pPr>
      <w:r w:rsidRPr="00A4157B">
        <w:rPr>
          <w:rFonts w:eastAsia="Calibri"/>
          <w:sz w:val="28"/>
          <w:szCs w:val="28"/>
          <w:lang w:val="uk-UA" w:eastAsia="en-US"/>
        </w:rPr>
        <w:t xml:space="preserve">Для забезпечення належного надання населенню ритуальних послуг необхідно провести оновлення матеріально-технічної бази КП «Міська ритуальна служба», а саме: провести ремонт побутових приміщень на кладовищі с. </w:t>
      </w:r>
      <w:proofErr w:type="spellStart"/>
      <w:r w:rsidRPr="00A4157B">
        <w:rPr>
          <w:rFonts w:eastAsia="Calibri"/>
          <w:sz w:val="28"/>
          <w:szCs w:val="28"/>
          <w:lang w:val="uk-UA" w:eastAsia="en-US"/>
        </w:rPr>
        <w:t>Чукалівка</w:t>
      </w:r>
      <w:proofErr w:type="spellEnd"/>
      <w:r w:rsidRPr="00A4157B">
        <w:rPr>
          <w:rFonts w:eastAsia="Calibri"/>
          <w:sz w:val="28"/>
          <w:szCs w:val="28"/>
          <w:lang w:val="uk-UA" w:eastAsia="en-US"/>
        </w:rPr>
        <w:t xml:space="preserve"> та по вул. Київська</w:t>
      </w:r>
      <w:r w:rsidRPr="00A4157B">
        <w:rPr>
          <w:rFonts w:eastAsia="Calibri"/>
          <w:sz w:val="28"/>
          <w:szCs w:val="28"/>
          <w:lang w:eastAsia="en-US"/>
        </w:rPr>
        <w:t xml:space="preserve">; </w:t>
      </w:r>
      <w:proofErr w:type="spellStart"/>
      <w:r w:rsidRPr="00A4157B">
        <w:rPr>
          <w:rFonts w:eastAsia="Calibri"/>
          <w:sz w:val="28"/>
          <w:szCs w:val="28"/>
          <w:lang w:eastAsia="en-US"/>
        </w:rPr>
        <w:t>холодильної</w:t>
      </w:r>
      <w:proofErr w:type="spellEnd"/>
      <w:r w:rsidRPr="00A4157B">
        <w:rPr>
          <w:rFonts w:eastAsia="Calibri"/>
          <w:sz w:val="28"/>
          <w:szCs w:val="28"/>
          <w:lang w:eastAsia="en-US"/>
        </w:rPr>
        <w:t xml:space="preserve"> </w:t>
      </w:r>
      <w:proofErr w:type="spellStart"/>
      <w:r w:rsidRPr="00A4157B">
        <w:rPr>
          <w:rFonts w:eastAsia="Calibri"/>
          <w:sz w:val="28"/>
          <w:szCs w:val="28"/>
          <w:lang w:eastAsia="en-US"/>
        </w:rPr>
        <w:t>камери</w:t>
      </w:r>
      <w:proofErr w:type="spellEnd"/>
      <w:r w:rsidRPr="00A4157B">
        <w:rPr>
          <w:rFonts w:eastAsia="Calibri"/>
          <w:sz w:val="28"/>
          <w:szCs w:val="28"/>
          <w:lang w:eastAsia="en-US"/>
        </w:rPr>
        <w:t xml:space="preserve"> та </w:t>
      </w:r>
      <w:proofErr w:type="spellStart"/>
      <w:r w:rsidRPr="00A4157B">
        <w:rPr>
          <w:rFonts w:eastAsia="Calibri"/>
          <w:sz w:val="28"/>
          <w:szCs w:val="28"/>
          <w:lang w:eastAsia="en-US"/>
        </w:rPr>
        <w:t>приміщень</w:t>
      </w:r>
      <w:proofErr w:type="spellEnd"/>
      <w:r w:rsidRPr="00A4157B">
        <w:rPr>
          <w:rFonts w:eastAsia="Calibri"/>
          <w:sz w:val="28"/>
          <w:szCs w:val="28"/>
          <w:lang w:eastAsia="en-US"/>
        </w:rPr>
        <w:t xml:space="preserve"> в </w:t>
      </w:r>
      <w:proofErr w:type="spellStart"/>
      <w:r w:rsidRPr="00A4157B">
        <w:rPr>
          <w:rFonts w:eastAsia="Calibri"/>
          <w:sz w:val="28"/>
          <w:szCs w:val="28"/>
          <w:lang w:eastAsia="en-US"/>
        </w:rPr>
        <w:t>Будинку</w:t>
      </w:r>
      <w:proofErr w:type="spellEnd"/>
      <w:r w:rsidRPr="00A4157B">
        <w:rPr>
          <w:rFonts w:eastAsia="Calibri"/>
          <w:sz w:val="28"/>
          <w:szCs w:val="28"/>
          <w:lang w:eastAsia="en-US"/>
        </w:rPr>
        <w:t xml:space="preserve"> </w:t>
      </w:r>
      <w:proofErr w:type="spellStart"/>
      <w:r w:rsidRPr="00A4157B">
        <w:rPr>
          <w:rFonts w:eastAsia="Calibri"/>
          <w:sz w:val="28"/>
          <w:szCs w:val="28"/>
          <w:lang w:eastAsia="en-US"/>
        </w:rPr>
        <w:t>смутку</w:t>
      </w:r>
      <w:proofErr w:type="spellEnd"/>
      <w:r w:rsidRPr="00A4157B">
        <w:rPr>
          <w:rFonts w:eastAsia="Calibri"/>
          <w:sz w:val="28"/>
          <w:szCs w:val="28"/>
          <w:lang w:eastAsia="en-US"/>
        </w:rPr>
        <w:t xml:space="preserve">, </w:t>
      </w:r>
      <w:proofErr w:type="spellStart"/>
      <w:r w:rsidRPr="00A4157B">
        <w:rPr>
          <w:rFonts w:eastAsia="Calibri"/>
          <w:sz w:val="28"/>
          <w:szCs w:val="28"/>
          <w:lang w:eastAsia="en-US"/>
        </w:rPr>
        <w:t>добудувати</w:t>
      </w:r>
      <w:proofErr w:type="spellEnd"/>
      <w:r w:rsidRPr="00A4157B">
        <w:rPr>
          <w:rFonts w:eastAsia="Calibri"/>
          <w:sz w:val="28"/>
          <w:szCs w:val="28"/>
          <w:lang w:eastAsia="en-US"/>
        </w:rPr>
        <w:t xml:space="preserve"> магазин в </w:t>
      </w:r>
      <w:proofErr w:type="spellStart"/>
      <w:r w:rsidRPr="00A4157B">
        <w:rPr>
          <w:rFonts w:eastAsia="Calibri"/>
          <w:sz w:val="28"/>
          <w:szCs w:val="28"/>
          <w:lang w:eastAsia="en-US"/>
        </w:rPr>
        <w:t>Будинку</w:t>
      </w:r>
      <w:proofErr w:type="spellEnd"/>
      <w:r w:rsidRPr="00A4157B">
        <w:rPr>
          <w:rFonts w:eastAsia="Calibri"/>
          <w:sz w:val="28"/>
          <w:szCs w:val="28"/>
          <w:lang w:eastAsia="en-US"/>
        </w:rPr>
        <w:t xml:space="preserve"> </w:t>
      </w:r>
      <w:proofErr w:type="spellStart"/>
      <w:r w:rsidRPr="00A4157B">
        <w:rPr>
          <w:rFonts w:eastAsia="Calibri"/>
          <w:sz w:val="28"/>
          <w:szCs w:val="28"/>
          <w:lang w:eastAsia="en-US"/>
        </w:rPr>
        <w:t>смутку</w:t>
      </w:r>
      <w:proofErr w:type="spellEnd"/>
      <w:r w:rsidRPr="00A4157B">
        <w:rPr>
          <w:rFonts w:eastAsia="Calibri"/>
          <w:sz w:val="28"/>
          <w:szCs w:val="28"/>
          <w:lang w:eastAsia="en-US"/>
        </w:rPr>
        <w:t xml:space="preserve">;  </w:t>
      </w:r>
      <w:proofErr w:type="spellStart"/>
      <w:r w:rsidRPr="00A4157B">
        <w:rPr>
          <w:rFonts w:eastAsia="Calibri"/>
          <w:sz w:val="28"/>
          <w:szCs w:val="28"/>
          <w:lang w:eastAsia="en-US"/>
        </w:rPr>
        <w:t>придбати</w:t>
      </w:r>
      <w:proofErr w:type="spellEnd"/>
      <w:r w:rsidRPr="00A4157B">
        <w:rPr>
          <w:rFonts w:eastAsia="Calibri"/>
          <w:sz w:val="28"/>
          <w:szCs w:val="28"/>
          <w:lang w:eastAsia="en-US"/>
        </w:rPr>
        <w:t xml:space="preserve"> </w:t>
      </w:r>
      <w:proofErr w:type="spellStart"/>
      <w:r w:rsidRPr="00A4157B">
        <w:rPr>
          <w:rFonts w:eastAsia="Calibri"/>
          <w:sz w:val="28"/>
          <w:szCs w:val="28"/>
          <w:lang w:eastAsia="en-US"/>
        </w:rPr>
        <w:t>спецавтотранспорт</w:t>
      </w:r>
      <w:proofErr w:type="spellEnd"/>
      <w:r w:rsidRPr="00A4157B">
        <w:rPr>
          <w:rFonts w:eastAsia="Calibri"/>
          <w:sz w:val="28"/>
          <w:szCs w:val="28"/>
          <w:lang w:eastAsia="en-US"/>
        </w:rPr>
        <w:t>.</w:t>
      </w:r>
    </w:p>
    <w:p w:rsidR="00A4157B" w:rsidRPr="00A4157B" w:rsidRDefault="00A4157B" w:rsidP="00A4157B">
      <w:pPr>
        <w:numPr>
          <w:ilvl w:val="0"/>
          <w:numId w:val="15"/>
        </w:numPr>
        <w:tabs>
          <w:tab w:val="left" w:pos="993"/>
        </w:tabs>
        <w:suppressAutoHyphens/>
        <w:jc w:val="both"/>
        <w:rPr>
          <w:rFonts w:eastAsia="Calibri"/>
          <w:sz w:val="28"/>
          <w:szCs w:val="28"/>
          <w:lang w:val="uk-UA" w:eastAsia="en-US"/>
        </w:rPr>
      </w:pPr>
      <w:r w:rsidRPr="00A4157B">
        <w:rPr>
          <w:rFonts w:eastAsia="Calibri"/>
          <w:sz w:val="28"/>
          <w:szCs w:val="28"/>
          <w:lang w:val="uk-UA" w:eastAsia="en-US"/>
        </w:rPr>
        <w:t xml:space="preserve">Розширення міського кладовища в с. </w:t>
      </w:r>
      <w:proofErr w:type="spellStart"/>
      <w:r w:rsidRPr="00A4157B">
        <w:rPr>
          <w:rFonts w:eastAsia="Calibri"/>
          <w:sz w:val="28"/>
          <w:szCs w:val="28"/>
          <w:lang w:val="uk-UA" w:eastAsia="en-US"/>
        </w:rPr>
        <w:t>Чукалівка</w:t>
      </w:r>
      <w:proofErr w:type="spellEnd"/>
      <w:r w:rsidRPr="00A4157B">
        <w:rPr>
          <w:rFonts w:eastAsia="Calibri"/>
          <w:sz w:val="28"/>
          <w:szCs w:val="28"/>
          <w:lang w:val="uk-UA" w:eastAsia="en-US"/>
        </w:rPr>
        <w:t>.</w:t>
      </w:r>
    </w:p>
    <w:p w:rsidR="00A4157B" w:rsidRPr="00A4157B" w:rsidRDefault="00A4157B" w:rsidP="00A4157B">
      <w:pPr>
        <w:tabs>
          <w:tab w:val="left" w:pos="993"/>
        </w:tabs>
        <w:suppressAutoHyphens/>
        <w:jc w:val="both"/>
        <w:rPr>
          <w:rFonts w:eastAsia="Calibri"/>
          <w:sz w:val="28"/>
          <w:szCs w:val="28"/>
          <w:lang w:val="en-US" w:eastAsia="en-US"/>
        </w:rPr>
      </w:pPr>
      <w:r w:rsidRPr="00A4157B">
        <w:rPr>
          <w:rFonts w:eastAsia="Calibri"/>
          <w:sz w:val="28"/>
          <w:szCs w:val="28"/>
          <w:lang w:val="uk-UA" w:eastAsia="en-US"/>
        </w:rPr>
        <w:t>Захід передбачає</w:t>
      </w:r>
      <w:r w:rsidRPr="00A4157B">
        <w:rPr>
          <w:rFonts w:eastAsia="Calibri"/>
          <w:sz w:val="28"/>
          <w:szCs w:val="28"/>
          <w:lang w:eastAsia="en-US"/>
        </w:rPr>
        <w:t>:</w:t>
      </w:r>
      <w:r w:rsidRPr="00A4157B">
        <w:rPr>
          <w:rFonts w:eastAsia="Calibri"/>
          <w:sz w:val="28"/>
          <w:szCs w:val="28"/>
          <w:lang w:val="uk-UA" w:eastAsia="en-US"/>
        </w:rPr>
        <w:t xml:space="preserve"> </w:t>
      </w:r>
    </w:p>
    <w:p w:rsidR="00A4157B" w:rsidRPr="00A4157B" w:rsidRDefault="00A4157B" w:rsidP="00A4157B">
      <w:pPr>
        <w:numPr>
          <w:ilvl w:val="0"/>
          <w:numId w:val="18"/>
        </w:numPr>
        <w:tabs>
          <w:tab w:val="left" w:pos="993"/>
        </w:tabs>
        <w:suppressAutoHyphens/>
        <w:jc w:val="both"/>
        <w:rPr>
          <w:rFonts w:eastAsia="Calibri"/>
          <w:sz w:val="28"/>
          <w:szCs w:val="28"/>
          <w:lang w:eastAsia="en-US"/>
        </w:rPr>
      </w:pPr>
      <w:r w:rsidRPr="00A4157B">
        <w:rPr>
          <w:rFonts w:eastAsia="Calibri"/>
          <w:sz w:val="28"/>
          <w:szCs w:val="28"/>
          <w:lang w:val="uk-UA" w:eastAsia="en-US"/>
        </w:rPr>
        <w:t>викуп землі під кладовище за рахунок коштів міського бюджету</w:t>
      </w:r>
      <w:r w:rsidRPr="00A4157B">
        <w:rPr>
          <w:rFonts w:eastAsia="Calibri"/>
          <w:sz w:val="28"/>
          <w:szCs w:val="28"/>
          <w:lang w:eastAsia="en-US"/>
        </w:rPr>
        <w:t>;</w:t>
      </w:r>
    </w:p>
    <w:p w:rsidR="00A4157B" w:rsidRPr="00A4157B" w:rsidRDefault="00A4157B" w:rsidP="00A4157B">
      <w:pPr>
        <w:numPr>
          <w:ilvl w:val="0"/>
          <w:numId w:val="18"/>
        </w:numPr>
        <w:tabs>
          <w:tab w:val="left" w:pos="993"/>
        </w:tabs>
        <w:suppressAutoHyphens/>
        <w:jc w:val="both"/>
        <w:rPr>
          <w:rFonts w:eastAsia="Calibri"/>
          <w:sz w:val="28"/>
          <w:szCs w:val="28"/>
          <w:lang w:eastAsia="en-US"/>
        </w:rPr>
      </w:pPr>
      <w:r w:rsidRPr="00A4157B">
        <w:rPr>
          <w:rFonts w:eastAsia="Calibri"/>
          <w:sz w:val="28"/>
          <w:szCs w:val="28"/>
          <w:lang w:val="uk-UA" w:eastAsia="en-US"/>
        </w:rPr>
        <w:t xml:space="preserve">розширення кладовища за рахунок земель лісового фонду </w:t>
      </w:r>
      <w:proofErr w:type="spellStart"/>
      <w:r w:rsidRPr="00A4157B">
        <w:rPr>
          <w:rFonts w:eastAsia="Calibri"/>
          <w:sz w:val="28"/>
          <w:szCs w:val="28"/>
          <w:lang w:val="uk-UA" w:eastAsia="en-US"/>
        </w:rPr>
        <w:t>Рибненського</w:t>
      </w:r>
      <w:proofErr w:type="spellEnd"/>
      <w:r w:rsidRPr="00A4157B">
        <w:rPr>
          <w:rFonts w:eastAsia="Calibri"/>
          <w:sz w:val="28"/>
          <w:szCs w:val="28"/>
          <w:lang w:val="uk-UA" w:eastAsia="en-US"/>
        </w:rPr>
        <w:t xml:space="preserve"> лісництва.</w:t>
      </w:r>
    </w:p>
    <w:p w:rsidR="00A4157B" w:rsidRPr="00A4157B" w:rsidRDefault="00A4157B" w:rsidP="00A4157B">
      <w:pPr>
        <w:jc w:val="both"/>
        <w:rPr>
          <w:rFonts w:eastAsia="Calibri"/>
          <w:sz w:val="28"/>
          <w:szCs w:val="28"/>
          <w:lang w:val="uk-UA" w:eastAsia="en-US"/>
        </w:rPr>
      </w:pPr>
      <w:r w:rsidRPr="00A4157B">
        <w:rPr>
          <w:rFonts w:eastAsia="Calibri"/>
          <w:sz w:val="28"/>
          <w:lang w:val="uk-UA" w:eastAsia="en-US"/>
        </w:rPr>
        <w:t xml:space="preserve"> Підтримання у належному стані пам’ятників, </w:t>
      </w:r>
      <w:r w:rsidRPr="00A4157B">
        <w:rPr>
          <w:rFonts w:eastAsia="Calibri"/>
          <w:sz w:val="28"/>
          <w:szCs w:val="28"/>
          <w:lang w:val="uk-UA" w:eastAsia="en-US"/>
        </w:rPr>
        <w:t xml:space="preserve">пам’ятних знаків, меморіальних і </w:t>
      </w:r>
      <w:proofErr w:type="spellStart"/>
      <w:r w:rsidRPr="00A4157B">
        <w:rPr>
          <w:rFonts w:eastAsia="Calibri"/>
          <w:sz w:val="28"/>
          <w:szCs w:val="28"/>
          <w:lang w:val="uk-UA" w:eastAsia="en-US"/>
        </w:rPr>
        <w:t>анотаційних</w:t>
      </w:r>
      <w:proofErr w:type="spellEnd"/>
      <w:r w:rsidRPr="00A4157B">
        <w:rPr>
          <w:rFonts w:eastAsia="Calibri"/>
          <w:sz w:val="28"/>
          <w:szCs w:val="28"/>
          <w:lang w:val="uk-UA" w:eastAsia="en-US"/>
        </w:rPr>
        <w:t xml:space="preserve"> дощок, декоративних кованих композицій, підпірних стінок, квітників, фонтанів в місті.</w:t>
      </w:r>
    </w:p>
    <w:p w:rsidR="00A4157B" w:rsidRPr="00A4157B" w:rsidRDefault="00A4157B" w:rsidP="00A4157B">
      <w:pPr>
        <w:tabs>
          <w:tab w:val="left" w:pos="993"/>
        </w:tabs>
        <w:suppressAutoHyphens/>
        <w:jc w:val="both"/>
        <w:rPr>
          <w:rFonts w:eastAsia="Calibri"/>
          <w:sz w:val="28"/>
          <w:szCs w:val="28"/>
          <w:lang w:val="uk-UA" w:eastAsia="en-US"/>
        </w:rPr>
      </w:pPr>
    </w:p>
    <w:p w:rsidR="00A4157B" w:rsidRPr="00A4157B" w:rsidRDefault="00A4157B" w:rsidP="00A4157B">
      <w:pPr>
        <w:jc w:val="center"/>
        <w:rPr>
          <w:rFonts w:eastAsia="Calibri"/>
          <w:b/>
          <w:bCs/>
          <w:sz w:val="28"/>
          <w:szCs w:val="28"/>
          <w:lang w:val="uk-UA" w:eastAsia="en-US"/>
        </w:rPr>
      </w:pPr>
      <w:r w:rsidRPr="00A4157B">
        <w:rPr>
          <w:rFonts w:eastAsia="Calibri"/>
          <w:b/>
          <w:bCs/>
          <w:sz w:val="28"/>
          <w:szCs w:val="28"/>
          <w:lang w:val="uk-UA" w:eastAsia="en-US"/>
        </w:rPr>
        <w:t>5. Фінансове забезпечення виконання Програми</w:t>
      </w:r>
    </w:p>
    <w:p w:rsidR="00A4157B" w:rsidRPr="00A4157B" w:rsidRDefault="00A4157B" w:rsidP="00A4157B">
      <w:pPr>
        <w:jc w:val="both"/>
        <w:rPr>
          <w:rFonts w:eastAsia="Calibri"/>
          <w:sz w:val="28"/>
          <w:szCs w:val="28"/>
          <w:lang w:val="uk-UA" w:eastAsia="en-US"/>
        </w:rPr>
      </w:pPr>
    </w:p>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Фінансування Програми передбачається за рахунок місцевого бюджету та інших джерел, не заборонених чинним законодавством. Перелік заходів, обсяги та джерела фінансування Програми в додатку.</w:t>
      </w:r>
    </w:p>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 xml:space="preserve"> </w:t>
      </w:r>
    </w:p>
    <w:p w:rsidR="00A4157B" w:rsidRPr="00A4157B" w:rsidRDefault="00A4157B" w:rsidP="00A41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szCs w:val="28"/>
          <w:lang w:val="uk-UA"/>
        </w:rPr>
      </w:pPr>
      <w:r w:rsidRPr="00A4157B">
        <w:rPr>
          <w:b/>
          <w:sz w:val="28"/>
          <w:szCs w:val="28"/>
          <w:lang w:val="uk-UA"/>
        </w:rPr>
        <w:t>6. Очікувані результати виконання Програми</w:t>
      </w:r>
    </w:p>
    <w:p w:rsidR="00A4157B" w:rsidRPr="00A4157B" w:rsidRDefault="00A4157B" w:rsidP="00A41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
          <w:sz w:val="16"/>
          <w:szCs w:val="16"/>
          <w:lang w:val="uk-UA"/>
        </w:rPr>
      </w:pPr>
    </w:p>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 xml:space="preserve"> Виконання комплексу заходів дозволить:</w:t>
      </w:r>
    </w:p>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 xml:space="preserve">- вирішити питання щодо розширення міського кладовища в </w:t>
      </w:r>
      <w:r w:rsidRPr="00A4157B">
        <w:rPr>
          <w:rFonts w:eastAsia="Calibri"/>
          <w:sz w:val="28"/>
          <w:szCs w:val="28"/>
          <w:lang w:val="uk-UA" w:eastAsia="en-US"/>
        </w:rPr>
        <w:br/>
        <w:t xml:space="preserve">с. </w:t>
      </w:r>
      <w:proofErr w:type="spellStart"/>
      <w:r w:rsidRPr="00A4157B">
        <w:rPr>
          <w:rFonts w:eastAsia="Calibri"/>
          <w:sz w:val="28"/>
          <w:szCs w:val="28"/>
          <w:lang w:val="uk-UA" w:eastAsia="en-US"/>
        </w:rPr>
        <w:t>Чукалівка</w:t>
      </w:r>
      <w:proofErr w:type="spellEnd"/>
      <w:r w:rsidRPr="00A4157B">
        <w:rPr>
          <w:rFonts w:eastAsia="Calibri"/>
          <w:sz w:val="28"/>
          <w:szCs w:val="28"/>
          <w:lang w:val="uk-UA" w:eastAsia="en-US"/>
        </w:rPr>
        <w:t>;</w:t>
      </w:r>
    </w:p>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 xml:space="preserve">- </w:t>
      </w:r>
      <w:r w:rsidRPr="00A4157B">
        <w:rPr>
          <w:rFonts w:eastAsia="Calibri"/>
          <w:sz w:val="28"/>
          <w:lang w:val="uk-UA" w:eastAsia="en-US"/>
        </w:rPr>
        <w:t>утримувати міські кладовища та меморіальний сквер в належному стані, що дозволить створити  сприятливі умови для відвідування кладовищ мешканцями міста та догляду за могилами своїх близьких, надасть естетичного вигляду території кладовищ та меморіального скверу</w:t>
      </w:r>
      <w:r w:rsidRPr="00A4157B">
        <w:rPr>
          <w:rFonts w:eastAsia="Calibri"/>
          <w:sz w:val="28"/>
          <w:szCs w:val="28"/>
          <w:lang w:val="uk-UA" w:eastAsia="en-US"/>
        </w:rPr>
        <w:t>;</w:t>
      </w:r>
    </w:p>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 забезпечити надання ритуальних послуг населенню за рахунок оновлення матеріально-технічної бази КП «Міська ритуальна служба»;</w:t>
      </w:r>
    </w:p>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 xml:space="preserve">- </w:t>
      </w:r>
      <w:r w:rsidRPr="00A4157B">
        <w:rPr>
          <w:rFonts w:eastAsia="Calibri"/>
          <w:sz w:val="28"/>
          <w:lang w:val="uk-UA" w:eastAsia="en-US"/>
        </w:rPr>
        <w:t xml:space="preserve">утримувати в належному стані пам’ятники, </w:t>
      </w:r>
      <w:r w:rsidRPr="00A4157B">
        <w:rPr>
          <w:rFonts w:eastAsia="Calibri"/>
          <w:sz w:val="28"/>
          <w:szCs w:val="28"/>
          <w:lang w:val="uk-UA" w:eastAsia="en-US"/>
        </w:rPr>
        <w:t xml:space="preserve">пам’ятні знаки, меморіальні і </w:t>
      </w:r>
      <w:proofErr w:type="spellStart"/>
      <w:r w:rsidRPr="00A4157B">
        <w:rPr>
          <w:rFonts w:eastAsia="Calibri"/>
          <w:sz w:val="28"/>
          <w:szCs w:val="28"/>
          <w:lang w:val="uk-UA" w:eastAsia="en-US"/>
        </w:rPr>
        <w:t>анотаційні</w:t>
      </w:r>
      <w:proofErr w:type="spellEnd"/>
      <w:r w:rsidRPr="00A4157B">
        <w:rPr>
          <w:rFonts w:eastAsia="Calibri"/>
          <w:sz w:val="28"/>
          <w:szCs w:val="28"/>
          <w:lang w:val="uk-UA" w:eastAsia="en-US"/>
        </w:rPr>
        <w:t xml:space="preserve"> дошки, декоративні ковані композиції, підпірні стінки, квітники, фонтани в місті.</w:t>
      </w:r>
    </w:p>
    <w:p w:rsidR="00A4157B" w:rsidRPr="00A4157B" w:rsidRDefault="00A4157B" w:rsidP="00A4157B">
      <w:pPr>
        <w:tabs>
          <w:tab w:val="left" w:pos="900"/>
        </w:tabs>
        <w:jc w:val="both"/>
        <w:rPr>
          <w:rFonts w:eastAsia="Calibri"/>
          <w:sz w:val="28"/>
          <w:szCs w:val="28"/>
          <w:lang w:val="uk-UA" w:eastAsia="en-US"/>
        </w:rPr>
      </w:pPr>
    </w:p>
    <w:p w:rsidR="00A4157B" w:rsidRPr="00A4157B" w:rsidRDefault="00A4157B" w:rsidP="00A4157B">
      <w:pPr>
        <w:tabs>
          <w:tab w:val="left" w:pos="3570"/>
          <w:tab w:val="center" w:pos="4857"/>
        </w:tabs>
        <w:jc w:val="right"/>
        <w:rPr>
          <w:rFonts w:eastAsia="Calibri"/>
          <w:sz w:val="28"/>
          <w:szCs w:val="28"/>
          <w:lang w:val="uk-UA" w:eastAsia="en-US"/>
        </w:rPr>
      </w:pPr>
    </w:p>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Секретар міської ради                                                                  Оксана Савчук</w:t>
      </w:r>
    </w:p>
    <w:p w:rsidR="00A4157B" w:rsidRDefault="00A4157B" w:rsidP="00A4157B">
      <w:pPr>
        <w:jc w:val="both"/>
        <w:rPr>
          <w:rFonts w:eastAsia="Calibri"/>
          <w:sz w:val="28"/>
          <w:szCs w:val="28"/>
          <w:lang w:val="uk-UA" w:eastAsia="en-US"/>
        </w:rPr>
      </w:pPr>
    </w:p>
    <w:p w:rsidR="00A4157B" w:rsidRPr="00A4157B" w:rsidRDefault="00A4157B" w:rsidP="00A4157B">
      <w:pPr>
        <w:jc w:val="both"/>
        <w:rPr>
          <w:rFonts w:eastAsia="Calibri"/>
          <w:sz w:val="28"/>
          <w:szCs w:val="28"/>
          <w:lang w:val="uk-UA" w:eastAsia="en-US"/>
        </w:rPr>
        <w:sectPr w:rsidR="00A4157B" w:rsidRPr="00A4157B" w:rsidSect="00C359BB">
          <w:pgSz w:w="11906" w:h="16838"/>
          <w:pgMar w:top="426" w:right="850" w:bottom="426" w:left="1701" w:header="708" w:footer="708" w:gutter="0"/>
          <w:cols w:space="708"/>
          <w:docGrid w:linePitch="360"/>
        </w:sectPr>
      </w:pPr>
    </w:p>
    <w:p w:rsidR="00A4157B" w:rsidRPr="00A4157B" w:rsidRDefault="00A4157B" w:rsidP="00A4157B">
      <w:pPr>
        <w:tabs>
          <w:tab w:val="left" w:pos="11194"/>
        </w:tabs>
        <w:rPr>
          <w:rFonts w:eastAsia="Calibri"/>
          <w:sz w:val="28"/>
          <w:szCs w:val="28"/>
          <w:lang w:val="uk-UA" w:eastAsia="en-US"/>
        </w:rPr>
      </w:pPr>
    </w:p>
    <w:p w:rsidR="00A4157B" w:rsidRPr="00A4157B" w:rsidRDefault="00A4157B" w:rsidP="00A4157B">
      <w:pPr>
        <w:jc w:val="center"/>
        <w:rPr>
          <w:rFonts w:eastAsia="Calibri"/>
          <w:sz w:val="28"/>
          <w:szCs w:val="28"/>
          <w:lang w:val="uk-UA" w:eastAsia="en-US"/>
        </w:rPr>
      </w:pPr>
    </w:p>
    <w:p w:rsidR="00A4157B" w:rsidRPr="00A4157B" w:rsidRDefault="00A4157B" w:rsidP="00A4157B">
      <w:pPr>
        <w:jc w:val="center"/>
        <w:rPr>
          <w:rFonts w:eastAsia="Calibri"/>
          <w:sz w:val="28"/>
          <w:szCs w:val="28"/>
          <w:lang w:val="uk-UA" w:eastAsia="en-US"/>
        </w:rPr>
      </w:pPr>
      <w:r w:rsidRPr="00A4157B">
        <w:rPr>
          <w:rFonts w:eastAsia="Calibri"/>
          <w:sz w:val="28"/>
          <w:szCs w:val="28"/>
          <w:lang w:val="uk-UA" w:eastAsia="en-US"/>
        </w:rPr>
        <w:t>Перелік</w:t>
      </w:r>
    </w:p>
    <w:p w:rsidR="00A4157B" w:rsidRPr="00A4157B" w:rsidRDefault="00A4157B" w:rsidP="00A4157B">
      <w:pPr>
        <w:jc w:val="center"/>
        <w:rPr>
          <w:rFonts w:eastAsia="Calibri"/>
          <w:sz w:val="28"/>
          <w:szCs w:val="28"/>
          <w:lang w:val="uk-UA" w:eastAsia="en-US"/>
        </w:rPr>
      </w:pPr>
    </w:p>
    <w:p w:rsidR="00A4157B" w:rsidRPr="00A4157B" w:rsidRDefault="00A4157B" w:rsidP="00A4157B">
      <w:pPr>
        <w:jc w:val="center"/>
        <w:rPr>
          <w:rFonts w:eastAsia="Calibri"/>
          <w:sz w:val="28"/>
          <w:szCs w:val="28"/>
          <w:lang w:val="uk-UA" w:eastAsia="en-US"/>
        </w:rPr>
      </w:pPr>
      <w:r w:rsidRPr="00A4157B">
        <w:rPr>
          <w:rFonts w:eastAsia="Calibri"/>
          <w:sz w:val="28"/>
          <w:szCs w:val="28"/>
          <w:lang w:val="uk-UA" w:eastAsia="en-US"/>
        </w:rPr>
        <w:t xml:space="preserve">заходів, обсяги та джерела фінансування Програми утримання кладовищ, меморіального скверу, пам’ятників, пам’ятних знаків, меморіальних і </w:t>
      </w:r>
      <w:proofErr w:type="spellStart"/>
      <w:r w:rsidRPr="00A4157B">
        <w:rPr>
          <w:rFonts w:eastAsia="Calibri"/>
          <w:sz w:val="28"/>
          <w:szCs w:val="28"/>
          <w:lang w:val="uk-UA" w:eastAsia="en-US"/>
        </w:rPr>
        <w:t>анотаційних</w:t>
      </w:r>
      <w:proofErr w:type="spellEnd"/>
      <w:r w:rsidRPr="00A4157B">
        <w:rPr>
          <w:rFonts w:eastAsia="Calibri"/>
          <w:sz w:val="28"/>
          <w:szCs w:val="28"/>
          <w:lang w:val="uk-UA" w:eastAsia="en-US"/>
        </w:rPr>
        <w:t xml:space="preserve"> дощок, декоративних кованих композицій, підпірних стінок, квітників, фонтанів </w:t>
      </w:r>
    </w:p>
    <w:p w:rsidR="00A4157B" w:rsidRPr="00A4157B" w:rsidRDefault="00A4157B" w:rsidP="00A4157B">
      <w:pPr>
        <w:jc w:val="center"/>
        <w:rPr>
          <w:rFonts w:eastAsia="Calibri"/>
          <w:spacing w:val="20"/>
          <w:sz w:val="28"/>
          <w:szCs w:val="28"/>
          <w:lang w:val="uk-UA" w:eastAsia="en-US"/>
        </w:rPr>
      </w:pPr>
      <w:r w:rsidRPr="00A4157B">
        <w:rPr>
          <w:rFonts w:eastAsia="Calibri"/>
          <w:sz w:val="28"/>
          <w:szCs w:val="28"/>
          <w:lang w:val="uk-UA" w:eastAsia="en-US"/>
        </w:rPr>
        <w:t xml:space="preserve">в місті Івано-Франківську на 2016 -2020 роки (в тис. грн.)  </w:t>
      </w:r>
    </w:p>
    <w:p w:rsidR="00A4157B" w:rsidRPr="00A4157B" w:rsidRDefault="00A4157B" w:rsidP="00A4157B">
      <w:pPr>
        <w:jc w:val="center"/>
        <w:rPr>
          <w:rFonts w:eastAsia="Calibri"/>
          <w:b/>
          <w:spacing w:val="20"/>
          <w:sz w:val="16"/>
          <w:szCs w:val="16"/>
          <w:lang w:val="uk-UA" w:eastAsia="en-US"/>
        </w:rPr>
      </w:pPr>
    </w:p>
    <w:p w:rsidR="00A4157B" w:rsidRPr="00A4157B" w:rsidRDefault="00A4157B" w:rsidP="00A4157B">
      <w:pPr>
        <w:rPr>
          <w:rFonts w:eastAsia="Calibri"/>
          <w:sz w:val="28"/>
          <w:szCs w:val="28"/>
          <w:u w:val="single"/>
          <w:lang w:eastAsia="en-US"/>
        </w:rPr>
      </w:pPr>
      <w:r w:rsidRPr="00A4157B">
        <w:rPr>
          <w:rFonts w:eastAsia="Calibri"/>
          <w:sz w:val="28"/>
          <w:szCs w:val="28"/>
          <w:lang w:val="uk-UA" w:eastAsia="en-US"/>
        </w:rPr>
        <w:t xml:space="preserve">Замовник:  </w:t>
      </w:r>
      <w:r w:rsidRPr="00A4157B">
        <w:rPr>
          <w:rFonts w:eastAsia="Calibri"/>
          <w:sz w:val="28"/>
          <w:szCs w:val="28"/>
          <w:u w:val="single"/>
          <w:lang w:eastAsia="en-US"/>
        </w:rPr>
        <w:t>В</w:t>
      </w:r>
      <w:proofErr w:type="spellStart"/>
      <w:r w:rsidRPr="00A4157B">
        <w:rPr>
          <w:rFonts w:eastAsia="Calibri"/>
          <w:sz w:val="28"/>
          <w:szCs w:val="28"/>
          <w:u w:val="single"/>
          <w:lang w:val="uk-UA" w:eastAsia="en-US"/>
        </w:rPr>
        <w:t>иконавчий</w:t>
      </w:r>
      <w:proofErr w:type="spellEnd"/>
      <w:r w:rsidRPr="00A4157B">
        <w:rPr>
          <w:rFonts w:eastAsia="Calibri"/>
          <w:sz w:val="28"/>
          <w:szCs w:val="28"/>
          <w:u w:val="single"/>
          <w:lang w:val="uk-UA" w:eastAsia="en-US"/>
        </w:rPr>
        <w:t xml:space="preserve"> комітет Івано-Франківської міської ради</w:t>
      </w:r>
    </w:p>
    <w:p w:rsidR="00A4157B" w:rsidRPr="00A4157B" w:rsidRDefault="00A4157B" w:rsidP="00A4157B">
      <w:pPr>
        <w:rPr>
          <w:rFonts w:eastAsia="Calibri"/>
          <w:sz w:val="28"/>
          <w:szCs w:val="28"/>
          <w:lang w:val="uk-UA" w:eastAsia="en-US"/>
        </w:rPr>
      </w:pPr>
      <w:proofErr w:type="spellStart"/>
      <w:r w:rsidRPr="00A4157B">
        <w:rPr>
          <w:rFonts w:eastAsia="Calibri"/>
          <w:sz w:val="28"/>
          <w:szCs w:val="28"/>
          <w:u w:val="single"/>
          <w:lang w:eastAsia="en-US"/>
        </w:rPr>
        <w:t>Виконавець</w:t>
      </w:r>
      <w:proofErr w:type="spellEnd"/>
      <w:r w:rsidRPr="00A4157B">
        <w:rPr>
          <w:rFonts w:eastAsia="Calibri"/>
          <w:sz w:val="28"/>
          <w:szCs w:val="28"/>
          <w:u w:val="single"/>
          <w:lang w:eastAsia="en-US"/>
        </w:rPr>
        <w:t xml:space="preserve">:  </w:t>
      </w:r>
      <w:proofErr w:type="spellStart"/>
      <w:r w:rsidRPr="00A4157B">
        <w:rPr>
          <w:rFonts w:eastAsia="Calibri"/>
          <w:sz w:val="28"/>
          <w:szCs w:val="28"/>
          <w:u w:val="single"/>
          <w:lang w:eastAsia="en-US"/>
        </w:rPr>
        <w:t>Комунальне</w:t>
      </w:r>
      <w:proofErr w:type="spellEnd"/>
      <w:r w:rsidRPr="00A4157B">
        <w:rPr>
          <w:rFonts w:eastAsia="Calibri"/>
          <w:sz w:val="28"/>
          <w:szCs w:val="28"/>
          <w:u w:val="single"/>
          <w:lang w:eastAsia="en-US"/>
        </w:rPr>
        <w:t xml:space="preserve"> </w:t>
      </w:r>
      <w:proofErr w:type="spellStart"/>
      <w:proofErr w:type="gramStart"/>
      <w:r w:rsidRPr="00A4157B">
        <w:rPr>
          <w:rFonts w:eastAsia="Calibri"/>
          <w:sz w:val="28"/>
          <w:szCs w:val="28"/>
          <w:u w:val="single"/>
          <w:lang w:eastAsia="en-US"/>
        </w:rPr>
        <w:t>п</w:t>
      </w:r>
      <w:proofErr w:type="gramEnd"/>
      <w:r w:rsidRPr="00A4157B">
        <w:rPr>
          <w:rFonts w:eastAsia="Calibri"/>
          <w:sz w:val="28"/>
          <w:szCs w:val="28"/>
          <w:u w:val="single"/>
          <w:lang w:eastAsia="en-US"/>
        </w:rPr>
        <w:t>ідприємство</w:t>
      </w:r>
      <w:proofErr w:type="spellEnd"/>
      <w:r w:rsidRPr="00A4157B">
        <w:rPr>
          <w:rFonts w:eastAsia="Calibri"/>
          <w:sz w:val="28"/>
          <w:szCs w:val="28"/>
          <w:u w:val="single"/>
          <w:lang w:eastAsia="en-US"/>
        </w:rPr>
        <w:t xml:space="preserve"> ,,</w:t>
      </w:r>
      <w:proofErr w:type="spellStart"/>
      <w:r w:rsidRPr="00A4157B">
        <w:rPr>
          <w:rFonts w:eastAsia="Calibri"/>
          <w:sz w:val="28"/>
          <w:szCs w:val="28"/>
          <w:u w:val="single"/>
          <w:lang w:eastAsia="en-US"/>
        </w:rPr>
        <w:t>Міська</w:t>
      </w:r>
      <w:proofErr w:type="spellEnd"/>
      <w:r w:rsidRPr="00A4157B">
        <w:rPr>
          <w:rFonts w:eastAsia="Calibri"/>
          <w:sz w:val="28"/>
          <w:szCs w:val="28"/>
          <w:u w:val="single"/>
          <w:lang w:eastAsia="en-US"/>
        </w:rPr>
        <w:t xml:space="preserve"> ритуальна служба”</w:t>
      </w:r>
    </w:p>
    <w:p w:rsidR="00A4157B" w:rsidRPr="00A4157B" w:rsidRDefault="00A4157B" w:rsidP="00A4157B">
      <w:pPr>
        <w:jc w:val="both"/>
        <w:rPr>
          <w:rFonts w:eastAsia="Calibri"/>
          <w:sz w:val="28"/>
          <w:szCs w:val="28"/>
          <w:lang w:val="uk-UA" w:eastAsia="en-US"/>
        </w:rPr>
      </w:pPr>
    </w:p>
    <w:tbl>
      <w:tblPr>
        <w:tblW w:w="160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7"/>
        <w:gridCol w:w="5390"/>
        <w:gridCol w:w="1260"/>
        <w:gridCol w:w="1260"/>
        <w:gridCol w:w="1080"/>
        <w:gridCol w:w="1260"/>
        <w:gridCol w:w="1080"/>
        <w:gridCol w:w="1260"/>
        <w:gridCol w:w="1260"/>
        <w:gridCol w:w="1393"/>
      </w:tblGrid>
      <w:tr w:rsidR="00A4157B" w:rsidRPr="00A4157B" w:rsidTr="00E06546">
        <w:trPr>
          <w:trHeight w:val="244"/>
        </w:trPr>
        <w:tc>
          <w:tcPr>
            <w:tcW w:w="757" w:type="dxa"/>
            <w:vMerge w:val="restart"/>
            <w:tcBorders>
              <w:top w:val="single" w:sz="4" w:space="0" w:color="auto"/>
              <w:left w:val="single" w:sz="4" w:space="0" w:color="auto"/>
              <w:right w:val="single" w:sz="4" w:space="0" w:color="auto"/>
            </w:tcBorders>
          </w:tcPr>
          <w:p w:rsidR="00A4157B" w:rsidRPr="00A4157B" w:rsidRDefault="00A4157B" w:rsidP="00A4157B">
            <w:pPr>
              <w:jc w:val="center"/>
              <w:rPr>
                <w:rFonts w:eastAsia="Calibri"/>
                <w:b/>
                <w:sz w:val="28"/>
                <w:szCs w:val="28"/>
                <w:lang w:val="uk-UA" w:eastAsia="en-US"/>
              </w:rPr>
            </w:pPr>
            <w:r w:rsidRPr="00A4157B">
              <w:rPr>
                <w:rFonts w:eastAsia="Calibri"/>
                <w:b/>
                <w:sz w:val="28"/>
                <w:szCs w:val="28"/>
                <w:lang w:val="uk-UA" w:eastAsia="en-US"/>
              </w:rPr>
              <w:t xml:space="preserve">№ </w:t>
            </w:r>
          </w:p>
          <w:p w:rsidR="00A4157B" w:rsidRPr="00A4157B" w:rsidRDefault="00A4157B" w:rsidP="00A4157B">
            <w:pPr>
              <w:jc w:val="center"/>
              <w:rPr>
                <w:rFonts w:eastAsia="Calibri"/>
                <w:b/>
                <w:sz w:val="28"/>
                <w:szCs w:val="28"/>
                <w:lang w:val="uk-UA" w:eastAsia="en-US"/>
              </w:rPr>
            </w:pPr>
            <w:r w:rsidRPr="00A4157B">
              <w:rPr>
                <w:rFonts w:eastAsia="Calibri"/>
                <w:b/>
                <w:sz w:val="28"/>
                <w:szCs w:val="28"/>
                <w:lang w:val="uk-UA" w:eastAsia="en-US"/>
              </w:rPr>
              <w:t>п/п</w:t>
            </w:r>
          </w:p>
        </w:tc>
        <w:tc>
          <w:tcPr>
            <w:tcW w:w="5390" w:type="dxa"/>
            <w:vMerge w:val="restart"/>
            <w:tcBorders>
              <w:top w:val="single" w:sz="4" w:space="0" w:color="auto"/>
              <w:left w:val="single" w:sz="4" w:space="0" w:color="auto"/>
              <w:right w:val="single" w:sz="4" w:space="0" w:color="auto"/>
            </w:tcBorders>
          </w:tcPr>
          <w:p w:rsidR="00A4157B" w:rsidRPr="00A4157B" w:rsidRDefault="00A4157B" w:rsidP="00A4157B">
            <w:pPr>
              <w:jc w:val="center"/>
              <w:rPr>
                <w:rFonts w:eastAsia="Calibri"/>
                <w:b/>
                <w:sz w:val="28"/>
                <w:szCs w:val="28"/>
                <w:lang w:val="uk-UA" w:eastAsia="en-US"/>
              </w:rPr>
            </w:pPr>
            <w:r w:rsidRPr="00A4157B">
              <w:rPr>
                <w:rFonts w:eastAsia="Calibri"/>
                <w:b/>
                <w:sz w:val="28"/>
                <w:szCs w:val="28"/>
                <w:lang w:val="uk-UA" w:eastAsia="en-US"/>
              </w:rPr>
              <w:t>Найменування заходу</w:t>
            </w:r>
          </w:p>
        </w:tc>
        <w:tc>
          <w:tcPr>
            <w:tcW w:w="1260" w:type="dxa"/>
            <w:vMerge w:val="restart"/>
            <w:tcBorders>
              <w:top w:val="single" w:sz="4" w:space="0" w:color="auto"/>
              <w:left w:val="single" w:sz="4" w:space="0" w:color="auto"/>
              <w:right w:val="single" w:sz="4" w:space="0" w:color="auto"/>
            </w:tcBorders>
          </w:tcPr>
          <w:p w:rsidR="00A4157B" w:rsidRPr="00A4157B" w:rsidRDefault="00A4157B" w:rsidP="00A4157B">
            <w:pPr>
              <w:jc w:val="both"/>
              <w:rPr>
                <w:rFonts w:eastAsia="Calibri"/>
                <w:b/>
                <w:sz w:val="28"/>
                <w:szCs w:val="28"/>
                <w:lang w:val="uk-UA" w:eastAsia="en-US"/>
              </w:rPr>
            </w:pPr>
            <w:r w:rsidRPr="00A4157B">
              <w:rPr>
                <w:rFonts w:eastAsia="Calibri"/>
                <w:b/>
                <w:sz w:val="28"/>
                <w:szCs w:val="28"/>
                <w:lang w:val="uk-UA" w:eastAsia="en-US"/>
              </w:rPr>
              <w:t>2016 р.</w:t>
            </w:r>
          </w:p>
        </w:tc>
        <w:tc>
          <w:tcPr>
            <w:tcW w:w="1260" w:type="dxa"/>
            <w:vMerge w:val="restart"/>
            <w:tcBorders>
              <w:top w:val="single" w:sz="4" w:space="0" w:color="auto"/>
              <w:left w:val="single" w:sz="4" w:space="0" w:color="auto"/>
              <w:right w:val="single" w:sz="4" w:space="0" w:color="auto"/>
            </w:tcBorders>
          </w:tcPr>
          <w:p w:rsidR="00A4157B" w:rsidRPr="00A4157B" w:rsidRDefault="00A4157B" w:rsidP="00A4157B">
            <w:pPr>
              <w:jc w:val="both"/>
              <w:rPr>
                <w:rFonts w:eastAsia="Calibri"/>
                <w:b/>
                <w:sz w:val="28"/>
                <w:szCs w:val="28"/>
                <w:lang w:val="uk-UA" w:eastAsia="en-US"/>
              </w:rPr>
            </w:pPr>
            <w:r w:rsidRPr="00A4157B">
              <w:rPr>
                <w:rFonts w:eastAsia="Calibri"/>
                <w:b/>
                <w:sz w:val="28"/>
                <w:szCs w:val="28"/>
                <w:lang w:val="uk-UA" w:eastAsia="en-US"/>
              </w:rPr>
              <w:t>2017 р.</w:t>
            </w:r>
          </w:p>
        </w:tc>
        <w:tc>
          <w:tcPr>
            <w:tcW w:w="1080" w:type="dxa"/>
            <w:vMerge w:val="restart"/>
            <w:tcBorders>
              <w:top w:val="single" w:sz="4" w:space="0" w:color="auto"/>
              <w:left w:val="single" w:sz="4" w:space="0" w:color="auto"/>
              <w:right w:val="single" w:sz="4" w:space="0" w:color="auto"/>
            </w:tcBorders>
          </w:tcPr>
          <w:p w:rsidR="00A4157B" w:rsidRPr="00A4157B" w:rsidRDefault="00A4157B" w:rsidP="00A4157B">
            <w:pPr>
              <w:jc w:val="both"/>
              <w:rPr>
                <w:rFonts w:eastAsia="Calibri"/>
                <w:b/>
                <w:sz w:val="28"/>
                <w:szCs w:val="28"/>
                <w:lang w:val="uk-UA" w:eastAsia="en-US"/>
              </w:rPr>
            </w:pPr>
            <w:r w:rsidRPr="00A4157B">
              <w:rPr>
                <w:rFonts w:eastAsia="Calibri"/>
                <w:b/>
                <w:sz w:val="28"/>
                <w:szCs w:val="28"/>
                <w:lang w:val="uk-UA" w:eastAsia="en-US"/>
              </w:rPr>
              <w:t>2018 р.</w:t>
            </w:r>
          </w:p>
        </w:tc>
        <w:tc>
          <w:tcPr>
            <w:tcW w:w="1260" w:type="dxa"/>
            <w:vMerge w:val="restart"/>
            <w:tcBorders>
              <w:top w:val="single" w:sz="4" w:space="0" w:color="auto"/>
              <w:left w:val="single" w:sz="4" w:space="0" w:color="auto"/>
              <w:right w:val="single" w:sz="4" w:space="0" w:color="auto"/>
            </w:tcBorders>
          </w:tcPr>
          <w:p w:rsidR="00A4157B" w:rsidRPr="00A4157B" w:rsidRDefault="00A4157B" w:rsidP="00A4157B">
            <w:pPr>
              <w:jc w:val="both"/>
              <w:rPr>
                <w:rFonts w:eastAsia="Calibri"/>
                <w:b/>
                <w:sz w:val="28"/>
                <w:szCs w:val="28"/>
                <w:lang w:val="uk-UA" w:eastAsia="en-US"/>
              </w:rPr>
            </w:pPr>
            <w:r w:rsidRPr="00A4157B">
              <w:rPr>
                <w:rFonts w:eastAsia="Calibri"/>
                <w:b/>
                <w:sz w:val="28"/>
                <w:szCs w:val="28"/>
                <w:lang w:val="uk-UA" w:eastAsia="en-US"/>
              </w:rPr>
              <w:t>2019 р.</w:t>
            </w:r>
          </w:p>
        </w:tc>
        <w:tc>
          <w:tcPr>
            <w:tcW w:w="1080" w:type="dxa"/>
            <w:vMerge w:val="restart"/>
            <w:tcBorders>
              <w:top w:val="single" w:sz="4" w:space="0" w:color="auto"/>
              <w:left w:val="single" w:sz="4" w:space="0" w:color="auto"/>
              <w:right w:val="single" w:sz="4" w:space="0" w:color="auto"/>
            </w:tcBorders>
          </w:tcPr>
          <w:p w:rsidR="00A4157B" w:rsidRPr="00A4157B" w:rsidRDefault="00A4157B" w:rsidP="00A4157B">
            <w:pPr>
              <w:jc w:val="both"/>
              <w:rPr>
                <w:rFonts w:eastAsia="Calibri"/>
                <w:b/>
                <w:sz w:val="28"/>
                <w:szCs w:val="28"/>
                <w:lang w:val="uk-UA" w:eastAsia="en-US"/>
              </w:rPr>
            </w:pPr>
            <w:r w:rsidRPr="00A4157B">
              <w:rPr>
                <w:rFonts w:eastAsia="Calibri"/>
                <w:b/>
                <w:sz w:val="28"/>
                <w:szCs w:val="28"/>
                <w:lang w:val="uk-UA" w:eastAsia="en-US"/>
              </w:rPr>
              <w:t>2020 р.</w:t>
            </w:r>
          </w:p>
        </w:tc>
        <w:tc>
          <w:tcPr>
            <w:tcW w:w="1260" w:type="dxa"/>
            <w:vMerge w:val="restart"/>
            <w:tcBorders>
              <w:top w:val="single" w:sz="4" w:space="0" w:color="auto"/>
              <w:left w:val="single" w:sz="4" w:space="0" w:color="auto"/>
              <w:right w:val="single" w:sz="4" w:space="0" w:color="auto"/>
            </w:tcBorders>
          </w:tcPr>
          <w:p w:rsidR="00A4157B" w:rsidRPr="00A4157B" w:rsidRDefault="00A4157B" w:rsidP="00A4157B">
            <w:pPr>
              <w:jc w:val="both"/>
              <w:rPr>
                <w:rFonts w:eastAsia="Calibri"/>
                <w:b/>
                <w:sz w:val="28"/>
                <w:szCs w:val="28"/>
                <w:lang w:val="uk-UA" w:eastAsia="en-US"/>
              </w:rPr>
            </w:pPr>
            <w:r w:rsidRPr="00A4157B">
              <w:rPr>
                <w:rFonts w:eastAsia="Calibri"/>
                <w:b/>
                <w:sz w:val="28"/>
                <w:szCs w:val="28"/>
                <w:lang w:val="uk-UA" w:eastAsia="en-US"/>
              </w:rPr>
              <w:t>Всього:</w:t>
            </w:r>
          </w:p>
        </w:tc>
        <w:tc>
          <w:tcPr>
            <w:tcW w:w="2653" w:type="dxa"/>
            <w:gridSpan w:val="2"/>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center"/>
              <w:rPr>
                <w:rFonts w:eastAsia="Calibri"/>
                <w:b/>
                <w:sz w:val="28"/>
                <w:szCs w:val="28"/>
                <w:lang w:val="uk-UA" w:eastAsia="en-US"/>
              </w:rPr>
            </w:pPr>
            <w:r w:rsidRPr="00A4157B">
              <w:rPr>
                <w:rFonts w:eastAsia="Calibri"/>
                <w:b/>
                <w:sz w:val="28"/>
                <w:szCs w:val="28"/>
                <w:lang w:val="uk-UA" w:eastAsia="en-US"/>
              </w:rPr>
              <w:t>Джерела фінансування</w:t>
            </w:r>
          </w:p>
        </w:tc>
      </w:tr>
      <w:tr w:rsidR="00A4157B" w:rsidRPr="00A4157B" w:rsidTr="00E06546">
        <w:trPr>
          <w:trHeight w:val="408"/>
        </w:trPr>
        <w:tc>
          <w:tcPr>
            <w:tcW w:w="757" w:type="dxa"/>
            <w:vMerge/>
            <w:tcBorders>
              <w:left w:val="single" w:sz="4" w:space="0" w:color="auto"/>
              <w:bottom w:val="single" w:sz="4" w:space="0" w:color="auto"/>
              <w:right w:val="single" w:sz="4" w:space="0" w:color="auto"/>
            </w:tcBorders>
          </w:tcPr>
          <w:p w:rsidR="00A4157B" w:rsidRPr="00A4157B" w:rsidRDefault="00A4157B" w:rsidP="00A4157B">
            <w:pPr>
              <w:jc w:val="center"/>
              <w:rPr>
                <w:rFonts w:eastAsia="Calibri"/>
                <w:b/>
                <w:sz w:val="28"/>
                <w:szCs w:val="28"/>
                <w:lang w:val="uk-UA" w:eastAsia="en-US"/>
              </w:rPr>
            </w:pPr>
          </w:p>
        </w:tc>
        <w:tc>
          <w:tcPr>
            <w:tcW w:w="5390" w:type="dxa"/>
            <w:vMerge/>
            <w:tcBorders>
              <w:left w:val="single" w:sz="4" w:space="0" w:color="auto"/>
              <w:bottom w:val="single" w:sz="4" w:space="0" w:color="auto"/>
              <w:right w:val="single" w:sz="4" w:space="0" w:color="auto"/>
            </w:tcBorders>
          </w:tcPr>
          <w:p w:rsidR="00A4157B" w:rsidRPr="00A4157B" w:rsidRDefault="00A4157B" w:rsidP="00A4157B">
            <w:pPr>
              <w:jc w:val="center"/>
              <w:rPr>
                <w:rFonts w:eastAsia="Calibri"/>
                <w:b/>
                <w:sz w:val="28"/>
                <w:szCs w:val="28"/>
                <w:lang w:val="uk-UA" w:eastAsia="en-US"/>
              </w:rPr>
            </w:pPr>
          </w:p>
        </w:tc>
        <w:tc>
          <w:tcPr>
            <w:tcW w:w="1260" w:type="dxa"/>
            <w:vMerge/>
            <w:tcBorders>
              <w:left w:val="single" w:sz="4" w:space="0" w:color="auto"/>
              <w:bottom w:val="single" w:sz="4" w:space="0" w:color="auto"/>
              <w:right w:val="single" w:sz="4" w:space="0" w:color="auto"/>
            </w:tcBorders>
          </w:tcPr>
          <w:p w:rsidR="00A4157B" w:rsidRPr="00A4157B" w:rsidRDefault="00A4157B" w:rsidP="00A4157B">
            <w:pPr>
              <w:jc w:val="both"/>
              <w:rPr>
                <w:rFonts w:eastAsia="Calibri"/>
                <w:b/>
                <w:sz w:val="28"/>
                <w:szCs w:val="28"/>
                <w:lang w:val="uk-UA" w:eastAsia="en-US"/>
              </w:rPr>
            </w:pPr>
          </w:p>
        </w:tc>
        <w:tc>
          <w:tcPr>
            <w:tcW w:w="1260" w:type="dxa"/>
            <w:vMerge/>
            <w:tcBorders>
              <w:left w:val="single" w:sz="4" w:space="0" w:color="auto"/>
              <w:bottom w:val="single" w:sz="4" w:space="0" w:color="auto"/>
              <w:right w:val="single" w:sz="4" w:space="0" w:color="auto"/>
            </w:tcBorders>
          </w:tcPr>
          <w:p w:rsidR="00A4157B" w:rsidRPr="00A4157B" w:rsidRDefault="00A4157B" w:rsidP="00A4157B">
            <w:pPr>
              <w:jc w:val="both"/>
              <w:rPr>
                <w:rFonts w:eastAsia="Calibri"/>
                <w:b/>
                <w:sz w:val="28"/>
                <w:szCs w:val="28"/>
                <w:lang w:val="uk-UA" w:eastAsia="en-US"/>
              </w:rPr>
            </w:pPr>
          </w:p>
        </w:tc>
        <w:tc>
          <w:tcPr>
            <w:tcW w:w="1080" w:type="dxa"/>
            <w:vMerge/>
            <w:tcBorders>
              <w:left w:val="single" w:sz="4" w:space="0" w:color="auto"/>
              <w:bottom w:val="single" w:sz="4" w:space="0" w:color="auto"/>
              <w:right w:val="single" w:sz="4" w:space="0" w:color="auto"/>
            </w:tcBorders>
          </w:tcPr>
          <w:p w:rsidR="00A4157B" w:rsidRPr="00A4157B" w:rsidRDefault="00A4157B" w:rsidP="00A4157B">
            <w:pPr>
              <w:jc w:val="both"/>
              <w:rPr>
                <w:rFonts w:eastAsia="Calibri"/>
                <w:b/>
                <w:sz w:val="28"/>
                <w:szCs w:val="28"/>
                <w:lang w:val="uk-UA" w:eastAsia="en-US"/>
              </w:rPr>
            </w:pPr>
          </w:p>
        </w:tc>
        <w:tc>
          <w:tcPr>
            <w:tcW w:w="1260" w:type="dxa"/>
            <w:vMerge/>
            <w:tcBorders>
              <w:left w:val="single" w:sz="4" w:space="0" w:color="auto"/>
              <w:bottom w:val="single" w:sz="4" w:space="0" w:color="auto"/>
              <w:right w:val="single" w:sz="4" w:space="0" w:color="auto"/>
            </w:tcBorders>
          </w:tcPr>
          <w:p w:rsidR="00A4157B" w:rsidRPr="00A4157B" w:rsidRDefault="00A4157B" w:rsidP="00A4157B">
            <w:pPr>
              <w:jc w:val="both"/>
              <w:rPr>
                <w:rFonts w:eastAsia="Calibri"/>
                <w:b/>
                <w:sz w:val="28"/>
                <w:szCs w:val="28"/>
                <w:lang w:val="uk-UA" w:eastAsia="en-US"/>
              </w:rPr>
            </w:pPr>
          </w:p>
        </w:tc>
        <w:tc>
          <w:tcPr>
            <w:tcW w:w="1080" w:type="dxa"/>
            <w:vMerge/>
            <w:tcBorders>
              <w:left w:val="single" w:sz="4" w:space="0" w:color="auto"/>
              <w:bottom w:val="single" w:sz="4" w:space="0" w:color="auto"/>
              <w:right w:val="single" w:sz="4" w:space="0" w:color="auto"/>
            </w:tcBorders>
          </w:tcPr>
          <w:p w:rsidR="00A4157B" w:rsidRPr="00A4157B" w:rsidRDefault="00A4157B" w:rsidP="00A4157B">
            <w:pPr>
              <w:jc w:val="both"/>
              <w:rPr>
                <w:rFonts w:eastAsia="Calibri"/>
                <w:b/>
                <w:sz w:val="28"/>
                <w:szCs w:val="28"/>
                <w:lang w:val="uk-UA" w:eastAsia="en-US"/>
              </w:rPr>
            </w:pPr>
          </w:p>
        </w:tc>
        <w:tc>
          <w:tcPr>
            <w:tcW w:w="1260" w:type="dxa"/>
            <w:vMerge/>
            <w:tcBorders>
              <w:left w:val="single" w:sz="4" w:space="0" w:color="auto"/>
              <w:bottom w:val="single" w:sz="4" w:space="0" w:color="auto"/>
              <w:right w:val="single" w:sz="4" w:space="0" w:color="auto"/>
            </w:tcBorders>
          </w:tcPr>
          <w:p w:rsidR="00A4157B" w:rsidRPr="00A4157B" w:rsidRDefault="00A4157B" w:rsidP="00A4157B">
            <w:pPr>
              <w:jc w:val="both"/>
              <w:rPr>
                <w:rFonts w:eastAsia="Calibri"/>
                <w:b/>
                <w:sz w:val="28"/>
                <w:szCs w:val="28"/>
                <w:lang w:val="uk-UA" w:eastAsia="en-US"/>
              </w:rPr>
            </w:pP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center"/>
              <w:rPr>
                <w:rFonts w:eastAsia="Calibri"/>
                <w:b/>
                <w:sz w:val="28"/>
                <w:szCs w:val="28"/>
                <w:lang w:val="uk-UA" w:eastAsia="en-US"/>
              </w:rPr>
            </w:pPr>
            <w:r w:rsidRPr="00A4157B">
              <w:rPr>
                <w:rFonts w:eastAsia="Calibri"/>
                <w:b/>
                <w:sz w:val="28"/>
                <w:szCs w:val="28"/>
                <w:lang w:val="uk-UA" w:eastAsia="en-US"/>
              </w:rPr>
              <w:t>міський</w:t>
            </w:r>
          </w:p>
          <w:p w:rsidR="00A4157B" w:rsidRPr="00A4157B" w:rsidRDefault="00A4157B" w:rsidP="00A4157B">
            <w:pPr>
              <w:jc w:val="center"/>
              <w:rPr>
                <w:rFonts w:eastAsia="Calibri"/>
                <w:b/>
                <w:sz w:val="28"/>
                <w:szCs w:val="28"/>
                <w:lang w:val="uk-UA" w:eastAsia="en-US"/>
              </w:rPr>
            </w:pPr>
            <w:r w:rsidRPr="00A4157B">
              <w:rPr>
                <w:rFonts w:eastAsia="Calibri"/>
                <w:b/>
                <w:sz w:val="28"/>
                <w:szCs w:val="28"/>
                <w:lang w:val="uk-UA" w:eastAsia="en-US"/>
              </w:rPr>
              <w:t>бюджет</w:t>
            </w:r>
          </w:p>
        </w:tc>
        <w:tc>
          <w:tcPr>
            <w:tcW w:w="1393"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center"/>
              <w:rPr>
                <w:rFonts w:eastAsia="Calibri"/>
                <w:b/>
                <w:sz w:val="28"/>
                <w:szCs w:val="28"/>
                <w:lang w:val="uk-UA" w:eastAsia="en-US"/>
              </w:rPr>
            </w:pPr>
            <w:r w:rsidRPr="00A4157B">
              <w:rPr>
                <w:rFonts w:eastAsia="Calibri"/>
                <w:b/>
                <w:sz w:val="28"/>
                <w:szCs w:val="28"/>
                <w:lang w:val="uk-UA" w:eastAsia="en-US"/>
              </w:rPr>
              <w:t>інші джерела</w:t>
            </w:r>
          </w:p>
        </w:tc>
      </w:tr>
      <w:tr w:rsidR="00A4157B" w:rsidRPr="00A4157B" w:rsidTr="00E06546">
        <w:tc>
          <w:tcPr>
            <w:tcW w:w="757"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center"/>
              <w:rPr>
                <w:rFonts w:eastAsia="Calibri"/>
                <w:sz w:val="28"/>
                <w:szCs w:val="28"/>
                <w:lang w:val="uk-UA" w:eastAsia="en-US"/>
              </w:rPr>
            </w:pPr>
            <w:r w:rsidRPr="00A4157B">
              <w:rPr>
                <w:rFonts w:eastAsia="Calibri"/>
                <w:sz w:val="28"/>
                <w:szCs w:val="28"/>
                <w:lang w:val="uk-UA" w:eastAsia="en-US"/>
              </w:rPr>
              <w:t>1</w:t>
            </w:r>
          </w:p>
        </w:tc>
        <w:tc>
          <w:tcPr>
            <w:tcW w:w="539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center"/>
              <w:rPr>
                <w:rFonts w:eastAsia="Calibri"/>
                <w:sz w:val="28"/>
                <w:szCs w:val="28"/>
                <w:lang w:val="uk-UA" w:eastAsia="en-US"/>
              </w:rPr>
            </w:pPr>
            <w:r w:rsidRPr="00A4157B">
              <w:rPr>
                <w:rFonts w:eastAsia="Calibri"/>
                <w:sz w:val="28"/>
                <w:szCs w:val="28"/>
                <w:lang w:val="uk-UA" w:eastAsia="en-US"/>
              </w:rPr>
              <w:t>2</w:t>
            </w: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center"/>
              <w:rPr>
                <w:rFonts w:eastAsia="Calibri"/>
                <w:sz w:val="28"/>
                <w:szCs w:val="28"/>
                <w:lang w:val="uk-UA" w:eastAsia="en-US"/>
              </w:rPr>
            </w:pPr>
            <w:r w:rsidRPr="00A4157B">
              <w:rPr>
                <w:rFonts w:eastAsia="Calibri"/>
                <w:sz w:val="28"/>
                <w:szCs w:val="28"/>
                <w:lang w:val="uk-UA" w:eastAsia="en-US"/>
              </w:rPr>
              <w:t>3</w:t>
            </w: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center"/>
              <w:rPr>
                <w:rFonts w:eastAsia="Calibri"/>
                <w:sz w:val="28"/>
                <w:szCs w:val="28"/>
                <w:lang w:val="uk-UA" w:eastAsia="en-US"/>
              </w:rPr>
            </w:pPr>
            <w:r w:rsidRPr="00A4157B">
              <w:rPr>
                <w:rFonts w:eastAsia="Calibri"/>
                <w:sz w:val="28"/>
                <w:szCs w:val="28"/>
                <w:lang w:val="uk-UA" w:eastAsia="en-US"/>
              </w:rPr>
              <w:t>4</w:t>
            </w:r>
          </w:p>
        </w:tc>
        <w:tc>
          <w:tcPr>
            <w:tcW w:w="108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center"/>
              <w:rPr>
                <w:rFonts w:eastAsia="Calibri"/>
                <w:sz w:val="28"/>
                <w:szCs w:val="28"/>
                <w:lang w:val="uk-UA" w:eastAsia="en-US"/>
              </w:rPr>
            </w:pPr>
            <w:r w:rsidRPr="00A4157B">
              <w:rPr>
                <w:rFonts w:eastAsia="Calibri"/>
                <w:sz w:val="28"/>
                <w:szCs w:val="28"/>
                <w:lang w:val="uk-UA" w:eastAsia="en-US"/>
              </w:rPr>
              <w:t>5</w:t>
            </w: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center"/>
              <w:rPr>
                <w:rFonts w:eastAsia="Calibri"/>
                <w:sz w:val="28"/>
                <w:szCs w:val="28"/>
                <w:lang w:val="uk-UA" w:eastAsia="en-US"/>
              </w:rPr>
            </w:pPr>
            <w:r w:rsidRPr="00A4157B">
              <w:rPr>
                <w:rFonts w:eastAsia="Calibri"/>
                <w:sz w:val="28"/>
                <w:szCs w:val="28"/>
                <w:lang w:val="uk-UA" w:eastAsia="en-US"/>
              </w:rPr>
              <w:t>6</w:t>
            </w:r>
          </w:p>
        </w:tc>
        <w:tc>
          <w:tcPr>
            <w:tcW w:w="108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center"/>
              <w:rPr>
                <w:rFonts w:eastAsia="Calibri"/>
                <w:sz w:val="28"/>
                <w:szCs w:val="28"/>
                <w:lang w:val="uk-UA" w:eastAsia="en-US"/>
              </w:rPr>
            </w:pPr>
            <w:r w:rsidRPr="00A4157B">
              <w:rPr>
                <w:rFonts w:eastAsia="Calibri"/>
                <w:sz w:val="28"/>
                <w:szCs w:val="28"/>
                <w:lang w:val="uk-UA" w:eastAsia="en-US"/>
              </w:rPr>
              <w:t>7</w:t>
            </w: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center"/>
              <w:rPr>
                <w:rFonts w:eastAsia="Calibri"/>
                <w:sz w:val="28"/>
                <w:szCs w:val="28"/>
                <w:lang w:val="uk-UA" w:eastAsia="en-US"/>
              </w:rPr>
            </w:pPr>
            <w:r w:rsidRPr="00A4157B">
              <w:rPr>
                <w:rFonts w:eastAsia="Calibri"/>
                <w:sz w:val="28"/>
                <w:szCs w:val="28"/>
                <w:lang w:val="uk-UA" w:eastAsia="en-US"/>
              </w:rPr>
              <w:t>8</w:t>
            </w: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center"/>
              <w:rPr>
                <w:rFonts w:eastAsia="Calibri"/>
                <w:sz w:val="28"/>
                <w:szCs w:val="28"/>
                <w:lang w:val="uk-UA" w:eastAsia="en-US"/>
              </w:rPr>
            </w:pPr>
            <w:r w:rsidRPr="00A4157B">
              <w:rPr>
                <w:rFonts w:eastAsia="Calibri"/>
                <w:sz w:val="28"/>
                <w:szCs w:val="28"/>
                <w:lang w:val="uk-UA" w:eastAsia="en-US"/>
              </w:rPr>
              <w:t>9</w:t>
            </w:r>
          </w:p>
        </w:tc>
        <w:tc>
          <w:tcPr>
            <w:tcW w:w="1393"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center"/>
              <w:rPr>
                <w:rFonts w:eastAsia="Calibri"/>
                <w:sz w:val="28"/>
                <w:szCs w:val="28"/>
                <w:lang w:val="uk-UA" w:eastAsia="en-US"/>
              </w:rPr>
            </w:pPr>
            <w:r w:rsidRPr="00A4157B">
              <w:rPr>
                <w:rFonts w:eastAsia="Calibri"/>
                <w:sz w:val="28"/>
                <w:szCs w:val="28"/>
                <w:lang w:val="uk-UA" w:eastAsia="en-US"/>
              </w:rPr>
              <w:t>10</w:t>
            </w:r>
          </w:p>
        </w:tc>
      </w:tr>
      <w:tr w:rsidR="00A4157B" w:rsidRPr="00A4157B" w:rsidTr="00E06546">
        <w:tc>
          <w:tcPr>
            <w:tcW w:w="757"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1.</w:t>
            </w:r>
          </w:p>
        </w:tc>
        <w:tc>
          <w:tcPr>
            <w:tcW w:w="539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 xml:space="preserve">Облаштування нових секторів для поховання на кладовищі с. </w:t>
            </w:r>
            <w:proofErr w:type="spellStart"/>
            <w:r w:rsidRPr="00A4157B">
              <w:rPr>
                <w:rFonts w:eastAsia="Calibri"/>
                <w:sz w:val="28"/>
                <w:szCs w:val="28"/>
                <w:lang w:val="uk-UA" w:eastAsia="en-US"/>
              </w:rPr>
              <w:t>Чукалівка</w:t>
            </w:r>
            <w:proofErr w:type="spellEnd"/>
            <w:r w:rsidRPr="00A4157B">
              <w:rPr>
                <w:rFonts w:eastAsia="Calibri"/>
                <w:sz w:val="28"/>
                <w:szCs w:val="28"/>
                <w:lang w:val="uk-UA" w:eastAsia="en-US"/>
              </w:rPr>
              <w:t xml:space="preserve">: зрізка дерев, корчування пнів, вивіз дерев, вирівнювання площі (при умові надання дозволу Кабміном на виділення земельної ділянки </w:t>
            </w:r>
            <w:smartTag w:uri="urn:schemas-microsoft-com:office:smarttags" w:element="metricconverter">
              <w:smartTagPr>
                <w:attr w:name="ProductID" w:val="13,069 га"/>
              </w:smartTagPr>
              <w:r w:rsidRPr="00A4157B">
                <w:rPr>
                  <w:rFonts w:eastAsia="Calibri"/>
                  <w:sz w:val="28"/>
                  <w:szCs w:val="28"/>
                  <w:lang w:val="uk-UA" w:eastAsia="en-US"/>
                </w:rPr>
                <w:t>13,069 га</w:t>
              </w:r>
            </w:smartTag>
            <w:r w:rsidRPr="00A4157B">
              <w:rPr>
                <w:rFonts w:eastAsia="Calibri"/>
                <w:sz w:val="28"/>
                <w:szCs w:val="28"/>
                <w:lang w:val="uk-UA" w:eastAsia="en-US"/>
              </w:rPr>
              <w:t>)</w:t>
            </w: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1000,0</w:t>
            </w: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1000,0</w:t>
            </w:r>
          </w:p>
        </w:tc>
        <w:tc>
          <w:tcPr>
            <w:tcW w:w="108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1000,0</w:t>
            </w:r>
          </w:p>
        </w:tc>
        <w:tc>
          <w:tcPr>
            <w:tcW w:w="108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3000,0</w:t>
            </w: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3000,0</w:t>
            </w:r>
          </w:p>
        </w:tc>
        <w:tc>
          <w:tcPr>
            <w:tcW w:w="1393"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p>
        </w:tc>
      </w:tr>
      <w:tr w:rsidR="00A4157B" w:rsidRPr="00A4157B" w:rsidTr="00E06546">
        <w:tc>
          <w:tcPr>
            <w:tcW w:w="757"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2.</w:t>
            </w:r>
          </w:p>
        </w:tc>
        <w:tc>
          <w:tcPr>
            <w:tcW w:w="539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Асфальтування доріг на діючому кладовищі</w:t>
            </w: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1200,0</w:t>
            </w: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1200,0</w:t>
            </w:r>
          </w:p>
        </w:tc>
        <w:tc>
          <w:tcPr>
            <w:tcW w:w="108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1200,0</w:t>
            </w: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1200,0</w:t>
            </w:r>
          </w:p>
        </w:tc>
        <w:tc>
          <w:tcPr>
            <w:tcW w:w="108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1200,0</w:t>
            </w: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6000,0</w:t>
            </w: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6000,0</w:t>
            </w:r>
          </w:p>
        </w:tc>
        <w:tc>
          <w:tcPr>
            <w:tcW w:w="1393"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p>
        </w:tc>
      </w:tr>
      <w:tr w:rsidR="00A4157B" w:rsidRPr="00A4157B" w:rsidTr="00E06546">
        <w:tc>
          <w:tcPr>
            <w:tcW w:w="757"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3.</w:t>
            </w:r>
          </w:p>
        </w:tc>
        <w:tc>
          <w:tcPr>
            <w:tcW w:w="539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Влаштування огорожі на діючому та закритих кладовищах</w:t>
            </w: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400,0</w:t>
            </w: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400,0</w:t>
            </w:r>
          </w:p>
        </w:tc>
        <w:tc>
          <w:tcPr>
            <w:tcW w:w="108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400,0</w:t>
            </w: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400,0</w:t>
            </w:r>
          </w:p>
        </w:tc>
        <w:tc>
          <w:tcPr>
            <w:tcW w:w="108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400,0</w:t>
            </w: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2000,0</w:t>
            </w: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2000,0</w:t>
            </w:r>
          </w:p>
        </w:tc>
        <w:tc>
          <w:tcPr>
            <w:tcW w:w="1393"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p>
        </w:tc>
      </w:tr>
      <w:tr w:rsidR="00A4157B" w:rsidRPr="00A4157B" w:rsidTr="00E06546">
        <w:tc>
          <w:tcPr>
            <w:tcW w:w="757"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4.</w:t>
            </w:r>
          </w:p>
        </w:tc>
        <w:tc>
          <w:tcPr>
            <w:tcW w:w="539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Придбання і установка туалетів на діючому та закритих кладовищах</w:t>
            </w: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100,0</w:t>
            </w: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p>
        </w:tc>
        <w:tc>
          <w:tcPr>
            <w:tcW w:w="108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150,0</w:t>
            </w: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p>
        </w:tc>
        <w:tc>
          <w:tcPr>
            <w:tcW w:w="108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200,0</w:t>
            </w: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450,0</w:t>
            </w: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450,0</w:t>
            </w:r>
          </w:p>
        </w:tc>
        <w:tc>
          <w:tcPr>
            <w:tcW w:w="1393"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p>
        </w:tc>
      </w:tr>
      <w:tr w:rsidR="00A4157B" w:rsidRPr="00A4157B" w:rsidTr="00E06546">
        <w:tc>
          <w:tcPr>
            <w:tcW w:w="757"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lastRenderedPageBreak/>
              <w:t>5.</w:t>
            </w:r>
          </w:p>
        </w:tc>
        <w:tc>
          <w:tcPr>
            <w:tcW w:w="539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Придбання ємкостей для води на діючому кладовищі</w:t>
            </w: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en-US" w:eastAsia="en-US"/>
              </w:rPr>
              <w:t>50</w:t>
            </w:r>
            <w:r w:rsidRPr="00A4157B">
              <w:rPr>
                <w:rFonts w:eastAsia="Calibri"/>
                <w:sz w:val="28"/>
                <w:szCs w:val="28"/>
                <w:lang w:val="uk-UA" w:eastAsia="en-US"/>
              </w:rPr>
              <w:t>,0</w:t>
            </w:r>
          </w:p>
        </w:tc>
        <w:tc>
          <w:tcPr>
            <w:tcW w:w="108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40,0</w:t>
            </w: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p>
        </w:tc>
        <w:tc>
          <w:tcPr>
            <w:tcW w:w="108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50,0</w:t>
            </w: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1</w:t>
            </w:r>
            <w:r w:rsidRPr="00A4157B">
              <w:rPr>
                <w:rFonts w:eastAsia="Calibri"/>
                <w:sz w:val="28"/>
                <w:szCs w:val="28"/>
                <w:lang w:val="en-US" w:eastAsia="en-US"/>
              </w:rPr>
              <w:t>4</w:t>
            </w:r>
            <w:r w:rsidRPr="00A4157B">
              <w:rPr>
                <w:rFonts w:eastAsia="Calibri"/>
                <w:sz w:val="28"/>
                <w:szCs w:val="28"/>
                <w:lang w:val="uk-UA" w:eastAsia="en-US"/>
              </w:rPr>
              <w:t>0,0</w:t>
            </w: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1</w:t>
            </w:r>
            <w:r w:rsidRPr="00A4157B">
              <w:rPr>
                <w:rFonts w:eastAsia="Calibri"/>
                <w:sz w:val="28"/>
                <w:szCs w:val="28"/>
                <w:lang w:val="en-US" w:eastAsia="en-US"/>
              </w:rPr>
              <w:t>4</w:t>
            </w:r>
            <w:r w:rsidRPr="00A4157B">
              <w:rPr>
                <w:rFonts w:eastAsia="Calibri"/>
                <w:sz w:val="28"/>
                <w:szCs w:val="28"/>
                <w:lang w:val="uk-UA" w:eastAsia="en-US"/>
              </w:rPr>
              <w:t>0,0</w:t>
            </w:r>
          </w:p>
        </w:tc>
        <w:tc>
          <w:tcPr>
            <w:tcW w:w="1393"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p>
        </w:tc>
      </w:tr>
      <w:tr w:rsidR="00A4157B" w:rsidRPr="00A4157B" w:rsidTr="00E06546">
        <w:tc>
          <w:tcPr>
            <w:tcW w:w="757"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6.</w:t>
            </w:r>
          </w:p>
        </w:tc>
        <w:tc>
          <w:tcPr>
            <w:tcW w:w="539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Придбання контейнерів для сміття на діюче та закриті кладовища</w:t>
            </w: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en-US" w:eastAsia="en-US"/>
              </w:rPr>
              <w:t>50</w:t>
            </w:r>
            <w:r w:rsidRPr="00A4157B">
              <w:rPr>
                <w:rFonts w:eastAsia="Calibri"/>
                <w:sz w:val="28"/>
                <w:szCs w:val="28"/>
                <w:lang w:val="uk-UA" w:eastAsia="en-US"/>
              </w:rPr>
              <w:t>,0</w:t>
            </w: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en-US" w:eastAsia="en-US"/>
              </w:rPr>
              <w:t>50</w:t>
            </w:r>
            <w:r w:rsidRPr="00A4157B">
              <w:rPr>
                <w:rFonts w:eastAsia="Calibri"/>
                <w:sz w:val="28"/>
                <w:szCs w:val="28"/>
                <w:lang w:val="uk-UA" w:eastAsia="en-US"/>
              </w:rPr>
              <w:t>,0</w:t>
            </w:r>
          </w:p>
        </w:tc>
        <w:tc>
          <w:tcPr>
            <w:tcW w:w="108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60,0</w:t>
            </w: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p>
        </w:tc>
        <w:tc>
          <w:tcPr>
            <w:tcW w:w="108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90,0</w:t>
            </w: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en-US" w:eastAsia="en-US"/>
              </w:rPr>
              <w:t>250</w:t>
            </w:r>
            <w:r w:rsidRPr="00A4157B">
              <w:rPr>
                <w:rFonts w:eastAsia="Calibri"/>
                <w:sz w:val="28"/>
                <w:szCs w:val="28"/>
                <w:lang w:val="uk-UA" w:eastAsia="en-US"/>
              </w:rPr>
              <w:t>,0</w:t>
            </w: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en-US" w:eastAsia="en-US"/>
              </w:rPr>
              <w:t>250</w:t>
            </w:r>
            <w:r w:rsidRPr="00A4157B">
              <w:rPr>
                <w:rFonts w:eastAsia="Calibri"/>
                <w:sz w:val="28"/>
                <w:szCs w:val="28"/>
                <w:lang w:val="uk-UA" w:eastAsia="en-US"/>
              </w:rPr>
              <w:t>,0</w:t>
            </w:r>
          </w:p>
        </w:tc>
        <w:tc>
          <w:tcPr>
            <w:tcW w:w="1393"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en-US" w:eastAsia="en-US"/>
              </w:rPr>
            </w:pPr>
          </w:p>
        </w:tc>
      </w:tr>
      <w:tr w:rsidR="00A4157B" w:rsidRPr="00A4157B" w:rsidTr="00E06546">
        <w:tc>
          <w:tcPr>
            <w:tcW w:w="757"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7.</w:t>
            </w:r>
          </w:p>
        </w:tc>
        <w:tc>
          <w:tcPr>
            <w:tcW w:w="539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 xml:space="preserve">Виготовлення проекту землеустрою, щодо відведення земельних ділянок під кладовище в </w:t>
            </w:r>
            <w:proofErr w:type="spellStart"/>
            <w:r w:rsidRPr="00A4157B">
              <w:rPr>
                <w:rFonts w:eastAsia="Calibri"/>
                <w:sz w:val="28"/>
                <w:szCs w:val="28"/>
                <w:lang w:val="uk-UA" w:eastAsia="en-US"/>
              </w:rPr>
              <w:t>с.Чукалівка</w:t>
            </w:r>
            <w:proofErr w:type="spellEnd"/>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50,0</w:t>
            </w: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60,0</w:t>
            </w:r>
          </w:p>
        </w:tc>
        <w:tc>
          <w:tcPr>
            <w:tcW w:w="108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70,0</w:t>
            </w: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80,0</w:t>
            </w:r>
          </w:p>
        </w:tc>
        <w:tc>
          <w:tcPr>
            <w:tcW w:w="108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90,0</w:t>
            </w: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350,0</w:t>
            </w: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350,0</w:t>
            </w:r>
          </w:p>
        </w:tc>
        <w:tc>
          <w:tcPr>
            <w:tcW w:w="1393"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p>
        </w:tc>
      </w:tr>
      <w:tr w:rsidR="00A4157B" w:rsidRPr="00A4157B" w:rsidTr="00E06546">
        <w:tc>
          <w:tcPr>
            <w:tcW w:w="757"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8.</w:t>
            </w:r>
          </w:p>
        </w:tc>
        <w:tc>
          <w:tcPr>
            <w:tcW w:w="539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Зрізка дерев на діючому та закритих кладовищах, в меморіальному сквері по вул. С.Бандери, біля Будинку смутку</w:t>
            </w: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400,0</w:t>
            </w: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400,0</w:t>
            </w:r>
          </w:p>
        </w:tc>
        <w:tc>
          <w:tcPr>
            <w:tcW w:w="108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400,0</w:t>
            </w: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400,0</w:t>
            </w:r>
          </w:p>
        </w:tc>
        <w:tc>
          <w:tcPr>
            <w:tcW w:w="108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400,0</w:t>
            </w: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2000,0</w:t>
            </w: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2000,0</w:t>
            </w:r>
          </w:p>
        </w:tc>
        <w:tc>
          <w:tcPr>
            <w:tcW w:w="1393"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p>
        </w:tc>
      </w:tr>
      <w:tr w:rsidR="00A4157B" w:rsidRPr="00A4157B" w:rsidTr="00E06546">
        <w:tc>
          <w:tcPr>
            <w:tcW w:w="757"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9.</w:t>
            </w:r>
          </w:p>
        </w:tc>
        <w:tc>
          <w:tcPr>
            <w:tcW w:w="539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Утримання діючого і закритих кладовищ:</w:t>
            </w:r>
          </w:p>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-утримання кладовищ;</w:t>
            </w:r>
          </w:p>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 xml:space="preserve">-утримання меморіального скверу по </w:t>
            </w:r>
            <w:proofErr w:type="spellStart"/>
            <w:r w:rsidRPr="00A4157B">
              <w:rPr>
                <w:rFonts w:eastAsia="Calibri"/>
                <w:sz w:val="28"/>
                <w:szCs w:val="28"/>
                <w:lang w:val="uk-UA" w:eastAsia="en-US"/>
              </w:rPr>
              <w:t>вул.С.Бандери</w:t>
            </w:r>
            <w:proofErr w:type="spellEnd"/>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en-US" w:eastAsia="en-US"/>
              </w:rPr>
              <w:t>4</w:t>
            </w:r>
            <w:r w:rsidRPr="00A4157B">
              <w:rPr>
                <w:rFonts w:eastAsia="Calibri"/>
                <w:sz w:val="28"/>
                <w:szCs w:val="28"/>
                <w:lang w:val="uk-UA" w:eastAsia="en-US"/>
              </w:rPr>
              <w:t>600,0</w:t>
            </w:r>
          </w:p>
          <w:p w:rsidR="00A4157B" w:rsidRPr="00A4157B" w:rsidRDefault="00A4157B" w:rsidP="00A4157B">
            <w:pPr>
              <w:jc w:val="both"/>
              <w:rPr>
                <w:rFonts w:eastAsia="Calibri"/>
                <w:sz w:val="28"/>
                <w:szCs w:val="28"/>
                <w:lang w:val="uk-UA" w:eastAsia="en-US"/>
              </w:rPr>
            </w:pPr>
            <w:r w:rsidRPr="00A4157B">
              <w:rPr>
                <w:rFonts w:eastAsia="Calibri"/>
                <w:sz w:val="28"/>
                <w:szCs w:val="28"/>
                <w:lang w:val="en-US" w:eastAsia="en-US"/>
              </w:rPr>
              <w:t>3</w:t>
            </w:r>
            <w:r w:rsidRPr="00A4157B">
              <w:rPr>
                <w:rFonts w:eastAsia="Calibri"/>
                <w:sz w:val="28"/>
                <w:szCs w:val="28"/>
                <w:lang w:val="uk-UA" w:eastAsia="en-US"/>
              </w:rPr>
              <w:t>100,0</w:t>
            </w:r>
          </w:p>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1500,0</w:t>
            </w: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en-US" w:eastAsia="en-US"/>
              </w:rPr>
              <w:t>49</w:t>
            </w:r>
            <w:r w:rsidRPr="00A4157B">
              <w:rPr>
                <w:rFonts w:eastAsia="Calibri"/>
                <w:sz w:val="28"/>
                <w:szCs w:val="28"/>
                <w:lang w:val="uk-UA" w:eastAsia="en-US"/>
              </w:rPr>
              <w:t>00,0</w:t>
            </w:r>
          </w:p>
          <w:p w:rsidR="00A4157B" w:rsidRPr="00A4157B" w:rsidRDefault="00A4157B" w:rsidP="00A4157B">
            <w:pPr>
              <w:jc w:val="both"/>
              <w:rPr>
                <w:rFonts w:eastAsia="Calibri"/>
                <w:sz w:val="28"/>
                <w:szCs w:val="28"/>
                <w:lang w:val="uk-UA" w:eastAsia="en-US"/>
              </w:rPr>
            </w:pPr>
            <w:r w:rsidRPr="00A4157B">
              <w:rPr>
                <w:rFonts w:eastAsia="Calibri"/>
                <w:sz w:val="28"/>
                <w:szCs w:val="28"/>
                <w:lang w:val="en-US" w:eastAsia="en-US"/>
              </w:rPr>
              <w:t>3</w:t>
            </w:r>
            <w:r w:rsidRPr="00A4157B">
              <w:rPr>
                <w:rFonts w:eastAsia="Calibri"/>
                <w:sz w:val="28"/>
                <w:szCs w:val="28"/>
                <w:lang w:val="uk-UA" w:eastAsia="en-US"/>
              </w:rPr>
              <w:t>400,0</w:t>
            </w:r>
          </w:p>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1</w:t>
            </w:r>
            <w:r w:rsidRPr="00A4157B">
              <w:rPr>
                <w:rFonts w:eastAsia="Calibri"/>
                <w:sz w:val="28"/>
                <w:szCs w:val="28"/>
                <w:lang w:val="en-US" w:eastAsia="en-US"/>
              </w:rPr>
              <w:t>5</w:t>
            </w:r>
            <w:r w:rsidRPr="00A4157B">
              <w:rPr>
                <w:rFonts w:eastAsia="Calibri"/>
                <w:sz w:val="28"/>
                <w:szCs w:val="28"/>
                <w:lang w:val="uk-UA" w:eastAsia="en-US"/>
              </w:rPr>
              <w:t>00,0</w:t>
            </w:r>
          </w:p>
        </w:tc>
        <w:tc>
          <w:tcPr>
            <w:tcW w:w="108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en-US" w:eastAsia="en-US"/>
              </w:rPr>
              <w:t>53</w:t>
            </w:r>
            <w:r w:rsidRPr="00A4157B">
              <w:rPr>
                <w:rFonts w:eastAsia="Calibri"/>
                <w:sz w:val="28"/>
                <w:szCs w:val="28"/>
                <w:lang w:val="uk-UA" w:eastAsia="en-US"/>
              </w:rPr>
              <w:t>00,0</w:t>
            </w:r>
          </w:p>
          <w:p w:rsidR="00A4157B" w:rsidRPr="00A4157B" w:rsidRDefault="00A4157B" w:rsidP="00A4157B">
            <w:pPr>
              <w:jc w:val="both"/>
              <w:rPr>
                <w:rFonts w:eastAsia="Calibri"/>
                <w:sz w:val="28"/>
                <w:szCs w:val="28"/>
                <w:lang w:val="uk-UA" w:eastAsia="en-US"/>
              </w:rPr>
            </w:pPr>
            <w:r w:rsidRPr="00A4157B">
              <w:rPr>
                <w:rFonts w:eastAsia="Calibri"/>
                <w:sz w:val="28"/>
                <w:szCs w:val="28"/>
                <w:lang w:val="en-US" w:eastAsia="en-US"/>
              </w:rPr>
              <w:t>3</w:t>
            </w:r>
            <w:r w:rsidRPr="00A4157B">
              <w:rPr>
                <w:rFonts w:eastAsia="Calibri"/>
                <w:sz w:val="28"/>
                <w:szCs w:val="28"/>
                <w:lang w:val="uk-UA" w:eastAsia="en-US"/>
              </w:rPr>
              <w:t>800,0</w:t>
            </w:r>
          </w:p>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1</w:t>
            </w:r>
            <w:r w:rsidRPr="00A4157B">
              <w:rPr>
                <w:rFonts w:eastAsia="Calibri"/>
                <w:sz w:val="28"/>
                <w:szCs w:val="28"/>
                <w:lang w:val="en-US" w:eastAsia="en-US"/>
              </w:rPr>
              <w:t>5</w:t>
            </w:r>
            <w:r w:rsidRPr="00A4157B">
              <w:rPr>
                <w:rFonts w:eastAsia="Calibri"/>
                <w:sz w:val="28"/>
                <w:szCs w:val="28"/>
                <w:lang w:val="uk-UA" w:eastAsia="en-US"/>
              </w:rPr>
              <w:t>00,0</w:t>
            </w: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en-US" w:eastAsia="en-US"/>
              </w:rPr>
              <w:t>5</w:t>
            </w:r>
            <w:r w:rsidRPr="00A4157B">
              <w:rPr>
                <w:rFonts w:eastAsia="Calibri"/>
                <w:sz w:val="28"/>
                <w:szCs w:val="28"/>
                <w:lang w:val="uk-UA" w:eastAsia="en-US"/>
              </w:rPr>
              <w:t>700,0</w:t>
            </w:r>
          </w:p>
          <w:p w:rsidR="00A4157B" w:rsidRPr="00A4157B" w:rsidRDefault="00A4157B" w:rsidP="00A4157B">
            <w:pPr>
              <w:jc w:val="both"/>
              <w:rPr>
                <w:rFonts w:eastAsia="Calibri"/>
                <w:sz w:val="28"/>
                <w:szCs w:val="28"/>
                <w:lang w:val="uk-UA" w:eastAsia="en-US"/>
              </w:rPr>
            </w:pPr>
            <w:r w:rsidRPr="00A4157B">
              <w:rPr>
                <w:rFonts w:eastAsia="Calibri"/>
                <w:sz w:val="28"/>
                <w:szCs w:val="28"/>
                <w:lang w:val="en-US" w:eastAsia="en-US"/>
              </w:rPr>
              <w:t>4</w:t>
            </w:r>
            <w:r w:rsidRPr="00A4157B">
              <w:rPr>
                <w:rFonts w:eastAsia="Calibri"/>
                <w:sz w:val="28"/>
                <w:szCs w:val="28"/>
                <w:lang w:val="uk-UA" w:eastAsia="en-US"/>
              </w:rPr>
              <w:t>100,0</w:t>
            </w:r>
          </w:p>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1600,0</w:t>
            </w:r>
          </w:p>
        </w:tc>
        <w:tc>
          <w:tcPr>
            <w:tcW w:w="108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en-US" w:eastAsia="en-US"/>
              </w:rPr>
              <w:t>6</w:t>
            </w:r>
            <w:r w:rsidRPr="00A4157B">
              <w:rPr>
                <w:rFonts w:eastAsia="Calibri"/>
                <w:sz w:val="28"/>
                <w:szCs w:val="28"/>
                <w:lang w:val="uk-UA" w:eastAsia="en-US"/>
              </w:rPr>
              <w:t>300,0</w:t>
            </w:r>
          </w:p>
          <w:p w:rsidR="00A4157B" w:rsidRPr="00A4157B" w:rsidRDefault="00A4157B" w:rsidP="00A4157B">
            <w:pPr>
              <w:jc w:val="both"/>
              <w:rPr>
                <w:rFonts w:eastAsia="Calibri"/>
                <w:sz w:val="28"/>
                <w:szCs w:val="28"/>
                <w:lang w:val="uk-UA" w:eastAsia="en-US"/>
              </w:rPr>
            </w:pPr>
            <w:r w:rsidRPr="00A4157B">
              <w:rPr>
                <w:rFonts w:eastAsia="Calibri"/>
                <w:sz w:val="28"/>
                <w:szCs w:val="28"/>
                <w:lang w:val="en-US" w:eastAsia="en-US"/>
              </w:rPr>
              <w:t>4</w:t>
            </w:r>
            <w:r w:rsidRPr="00A4157B">
              <w:rPr>
                <w:rFonts w:eastAsia="Calibri"/>
                <w:sz w:val="28"/>
                <w:szCs w:val="28"/>
                <w:lang w:val="uk-UA" w:eastAsia="en-US"/>
              </w:rPr>
              <w:t>500,0</w:t>
            </w:r>
          </w:p>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1800,0</w:t>
            </w: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26</w:t>
            </w:r>
            <w:r w:rsidRPr="00A4157B">
              <w:rPr>
                <w:rFonts w:eastAsia="Calibri"/>
                <w:sz w:val="28"/>
                <w:szCs w:val="28"/>
                <w:lang w:val="en-US" w:eastAsia="en-US"/>
              </w:rPr>
              <w:t>8</w:t>
            </w:r>
            <w:r w:rsidRPr="00A4157B">
              <w:rPr>
                <w:rFonts w:eastAsia="Calibri"/>
                <w:sz w:val="28"/>
                <w:szCs w:val="28"/>
                <w:lang w:val="uk-UA" w:eastAsia="en-US"/>
              </w:rPr>
              <w:t>00,0</w:t>
            </w:r>
          </w:p>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1</w:t>
            </w:r>
            <w:r w:rsidRPr="00A4157B">
              <w:rPr>
                <w:rFonts w:eastAsia="Calibri"/>
                <w:sz w:val="28"/>
                <w:szCs w:val="28"/>
                <w:lang w:val="en-US" w:eastAsia="en-US"/>
              </w:rPr>
              <w:t>8</w:t>
            </w:r>
            <w:r w:rsidRPr="00A4157B">
              <w:rPr>
                <w:rFonts w:eastAsia="Calibri"/>
                <w:sz w:val="28"/>
                <w:szCs w:val="28"/>
                <w:lang w:val="uk-UA" w:eastAsia="en-US"/>
              </w:rPr>
              <w:t>900,0</w:t>
            </w:r>
          </w:p>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7</w:t>
            </w:r>
            <w:r w:rsidRPr="00A4157B">
              <w:rPr>
                <w:rFonts w:eastAsia="Calibri"/>
                <w:sz w:val="28"/>
                <w:szCs w:val="28"/>
                <w:lang w:val="en-US" w:eastAsia="en-US"/>
              </w:rPr>
              <w:t>9</w:t>
            </w:r>
            <w:r w:rsidRPr="00A4157B">
              <w:rPr>
                <w:rFonts w:eastAsia="Calibri"/>
                <w:sz w:val="28"/>
                <w:szCs w:val="28"/>
                <w:lang w:val="uk-UA" w:eastAsia="en-US"/>
              </w:rPr>
              <w:t>00,0</w:t>
            </w: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26</w:t>
            </w:r>
            <w:r w:rsidRPr="00A4157B">
              <w:rPr>
                <w:rFonts w:eastAsia="Calibri"/>
                <w:sz w:val="28"/>
                <w:szCs w:val="28"/>
                <w:lang w:val="en-US" w:eastAsia="en-US"/>
              </w:rPr>
              <w:t>8</w:t>
            </w:r>
            <w:r w:rsidRPr="00A4157B">
              <w:rPr>
                <w:rFonts w:eastAsia="Calibri"/>
                <w:sz w:val="28"/>
                <w:szCs w:val="28"/>
                <w:lang w:val="uk-UA" w:eastAsia="en-US"/>
              </w:rPr>
              <w:t>00,0</w:t>
            </w:r>
          </w:p>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1</w:t>
            </w:r>
            <w:r w:rsidRPr="00A4157B">
              <w:rPr>
                <w:rFonts w:eastAsia="Calibri"/>
                <w:sz w:val="28"/>
                <w:szCs w:val="28"/>
                <w:lang w:val="en-US" w:eastAsia="en-US"/>
              </w:rPr>
              <w:t>8</w:t>
            </w:r>
            <w:r w:rsidRPr="00A4157B">
              <w:rPr>
                <w:rFonts w:eastAsia="Calibri"/>
                <w:sz w:val="28"/>
                <w:szCs w:val="28"/>
                <w:lang w:val="uk-UA" w:eastAsia="en-US"/>
              </w:rPr>
              <w:t>900,0</w:t>
            </w:r>
          </w:p>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7</w:t>
            </w:r>
            <w:r w:rsidRPr="00A4157B">
              <w:rPr>
                <w:rFonts w:eastAsia="Calibri"/>
                <w:sz w:val="28"/>
                <w:szCs w:val="28"/>
                <w:lang w:val="en-US" w:eastAsia="en-US"/>
              </w:rPr>
              <w:t>9</w:t>
            </w:r>
            <w:r w:rsidRPr="00A4157B">
              <w:rPr>
                <w:rFonts w:eastAsia="Calibri"/>
                <w:sz w:val="28"/>
                <w:szCs w:val="28"/>
                <w:lang w:val="uk-UA" w:eastAsia="en-US"/>
              </w:rPr>
              <w:t>00,0</w:t>
            </w:r>
          </w:p>
        </w:tc>
        <w:tc>
          <w:tcPr>
            <w:tcW w:w="1393"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p>
        </w:tc>
      </w:tr>
      <w:tr w:rsidR="00A4157B" w:rsidRPr="00A4157B" w:rsidTr="00E06546">
        <w:tc>
          <w:tcPr>
            <w:tcW w:w="757"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10.</w:t>
            </w:r>
          </w:p>
        </w:tc>
        <w:tc>
          <w:tcPr>
            <w:tcW w:w="539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 xml:space="preserve">Утримання </w:t>
            </w:r>
            <w:proofErr w:type="spellStart"/>
            <w:r w:rsidRPr="00A4157B">
              <w:rPr>
                <w:rFonts w:eastAsia="Calibri"/>
                <w:sz w:val="28"/>
                <w:szCs w:val="28"/>
                <w:lang w:val="uk-UA" w:eastAsia="en-US"/>
              </w:rPr>
              <w:t>пам</w:t>
            </w:r>
            <w:proofErr w:type="spellEnd"/>
            <w:r w:rsidRPr="00A4157B">
              <w:rPr>
                <w:rFonts w:eastAsia="Calibri"/>
                <w:sz w:val="28"/>
                <w:szCs w:val="28"/>
                <w:lang w:val="en-US" w:eastAsia="en-US"/>
              </w:rPr>
              <w:t>’</w:t>
            </w:r>
            <w:proofErr w:type="spellStart"/>
            <w:r w:rsidRPr="00A4157B">
              <w:rPr>
                <w:rFonts w:eastAsia="Calibri"/>
                <w:sz w:val="28"/>
                <w:szCs w:val="28"/>
                <w:lang w:val="uk-UA" w:eastAsia="en-US"/>
              </w:rPr>
              <w:t>ятників</w:t>
            </w:r>
            <w:proofErr w:type="spellEnd"/>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200,0</w:t>
            </w: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200,0</w:t>
            </w:r>
          </w:p>
        </w:tc>
        <w:tc>
          <w:tcPr>
            <w:tcW w:w="108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200,0</w:t>
            </w: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200,0</w:t>
            </w:r>
          </w:p>
        </w:tc>
        <w:tc>
          <w:tcPr>
            <w:tcW w:w="108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200,0</w:t>
            </w: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1000,0</w:t>
            </w: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1000,0</w:t>
            </w:r>
          </w:p>
        </w:tc>
        <w:tc>
          <w:tcPr>
            <w:tcW w:w="1393"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p>
        </w:tc>
      </w:tr>
      <w:tr w:rsidR="00A4157B" w:rsidRPr="00A4157B" w:rsidTr="00E06546">
        <w:tc>
          <w:tcPr>
            <w:tcW w:w="757"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11.</w:t>
            </w:r>
          </w:p>
        </w:tc>
        <w:tc>
          <w:tcPr>
            <w:tcW w:w="539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 xml:space="preserve">Утримання пам’ятних знаків, меморіальних і </w:t>
            </w:r>
            <w:proofErr w:type="spellStart"/>
            <w:r w:rsidRPr="00A4157B">
              <w:rPr>
                <w:rFonts w:eastAsia="Calibri"/>
                <w:sz w:val="28"/>
                <w:szCs w:val="28"/>
                <w:lang w:val="uk-UA" w:eastAsia="en-US"/>
              </w:rPr>
              <w:t>анотаційних</w:t>
            </w:r>
            <w:proofErr w:type="spellEnd"/>
            <w:r w:rsidRPr="00A4157B">
              <w:rPr>
                <w:rFonts w:eastAsia="Calibri"/>
                <w:sz w:val="28"/>
                <w:szCs w:val="28"/>
                <w:lang w:val="uk-UA" w:eastAsia="en-US"/>
              </w:rPr>
              <w:t xml:space="preserve"> дощок, декоративних кованих композицій, підпірних стінок, квітників, фонтанів</w:t>
            </w: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200,0</w:t>
            </w: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200,0</w:t>
            </w:r>
          </w:p>
        </w:tc>
        <w:tc>
          <w:tcPr>
            <w:tcW w:w="108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200,0</w:t>
            </w: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200,0</w:t>
            </w:r>
          </w:p>
        </w:tc>
        <w:tc>
          <w:tcPr>
            <w:tcW w:w="108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200,0</w:t>
            </w: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1000,0</w:t>
            </w: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1000,0</w:t>
            </w:r>
          </w:p>
        </w:tc>
        <w:tc>
          <w:tcPr>
            <w:tcW w:w="1393"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p>
        </w:tc>
      </w:tr>
      <w:tr w:rsidR="00A4157B" w:rsidRPr="00A4157B" w:rsidTr="00E06546">
        <w:tc>
          <w:tcPr>
            <w:tcW w:w="757"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12.</w:t>
            </w:r>
          </w:p>
        </w:tc>
        <w:tc>
          <w:tcPr>
            <w:tcW w:w="539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 xml:space="preserve">Ремонт сходів на меморіальному кладовищі по </w:t>
            </w:r>
            <w:proofErr w:type="spellStart"/>
            <w:r w:rsidRPr="00A4157B">
              <w:rPr>
                <w:rFonts w:eastAsia="Calibri"/>
                <w:sz w:val="28"/>
                <w:szCs w:val="28"/>
                <w:lang w:val="uk-UA" w:eastAsia="en-US"/>
              </w:rPr>
              <w:t>вул.Лепкого</w:t>
            </w:r>
            <w:proofErr w:type="spellEnd"/>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200,0</w:t>
            </w:r>
          </w:p>
        </w:tc>
        <w:tc>
          <w:tcPr>
            <w:tcW w:w="108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p>
        </w:tc>
        <w:tc>
          <w:tcPr>
            <w:tcW w:w="108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200,0</w:t>
            </w: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200,0</w:t>
            </w:r>
          </w:p>
        </w:tc>
        <w:tc>
          <w:tcPr>
            <w:tcW w:w="1393"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p>
        </w:tc>
      </w:tr>
      <w:tr w:rsidR="00A4157B" w:rsidRPr="00A4157B" w:rsidTr="00E06546">
        <w:tc>
          <w:tcPr>
            <w:tcW w:w="757"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13.</w:t>
            </w:r>
          </w:p>
        </w:tc>
        <w:tc>
          <w:tcPr>
            <w:tcW w:w="539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 xml:space="preserve">Провести капітальний ремонт </w:t>
            </w:r>
            <w:proofErr w:type="spellStart"/>
            <w:r w:rsidRPr="00A4157B">
              <w:rPr>
                <w:rFonts w:eastAsia="Calibri"/>
                <w:sz w:val="28"/>
                <w:szCs w:val="28"/>
                <w:lang w:val="uk-UA" w:eastAsia="en-US"/>
              </w:rPr>
              <w:t>пам</w:t>
            </w:r>
            <w:proofErr w:type="spellEnd"/>
            <w:r w:rsidRPr="00A4157B">
              <w:rPr>
                <w:rFonts w:eastAsia="Calibri"/>
                <w:sz w:val="28"/>
                <w:szCs w:val="28"/>
                <w:lang w:eastAsia="en-US"/>
              </w:rPr>
              <w:t>’</w:t>
            </w:r>
            <w:proofErr w:type="spellStart"/>
            <w:r w:rsidRPr="00A4157B">
              <w:rPr>
                <w:rFonts w:eastAsia="Calibri"/>
                <w:sz w:val="28"/>
                <w:szCs w:val="28"/>
                <w:lang w:val="uk-UA" w:eastAsia="en-US"/>
              </w:rPr>
              <w:t>ятного</w:t>
            </w:r>
            <w:proofErr w:type="spellEnd"/>
            <w:r w:rsidRPr="00A4157B">
              <w:rPr>
                <w:rFonts w:eastAsia="Calibri"/>
                <w:sz w:val="28"/>
                <w:szCs w:val="28"/>
                <w:lang w:val="uk-UA" w:eastAsia="en-US"/>
              </w:rPr>
              <w:t xml:space="preserve"> знаку «</w:t>
            </w:r>
            <w:proofErr w:type="spellStart"/>
            <w:r w:rsidRPr="00A4157B">
              <w:rPr>
                <w:rFonts w:eastAsia="Calibri"/>
                <w:sz w:val="28"/>
                <w:szCs w:val="28"/>
                <w:lang w:val="uk-UA" w:eastAsia="en-US"/>
              </w:rPr>
              <w:t>Воз</w:t>
            </w:r>
            <w:proofErr w:type="spellEnd"/>
            <w:r w:rsidRPr="00A4157B">
              <w:rPr>
                <w:rFonts w:eastAsia="Calibri"/>
                <w:sz w:val="28"/>
                <w:szCs w:val="28"/>
                <w:lang w:eastAsia="en-US"/>
              </w:rPr>
              <w:t>’</w:t>
            </w:r>
            <w:r w:rsidRPr="00A4157B">
              <w:rPr>
                <w:rFonts w:eastAsia="Calibri"/>
                <w:sz w:val="28"/>
                <w:szCs w:val="28"/>
                <w:lang w:val="uk-UA" w:eastAsia="en-US"/>
              </w:rPr>
              <w:t xml:space="preserve">єднання» по </w:t>
            </w:r>
            <w:proofErr w:type="spellStart"/>
            <w:r w:rsidRPr="00A4157B">
              <w:rPr>
                <w:rFonts w:eastAsia="Calibri"/>
                <w:sz w:val="28"/>
                <w:szCs w:val="28"/>
                <w:lang w:val="uk-UA" w:eastAsia="en-US"/>
              </w:rPr>
              <w:t>вул.Грушевського</w:t>
            </w:r>
            <w:proofErr w:type="spellEnd"/>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en-US" w:eastAsia="en-US"/>
              </w:rPr>
              <w:t>1000,0</w:t>
            </w:r>
          </w:p>
        </w:tc>
        <w:tc>
          <w:tcPr>
            <w:tcW w:w="108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p>
        </w:tc>
        <w:tc>
          <w:tcPr>
            <w:tcW w:w="108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1000,0</w:t>
            </w: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1000,0</w:t>
            </w:r>
          </w:p>
        </w:tc>
        <w:tc>
          <w:tcPr>
            <w:tcW w:w="1393"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p>
        </w:tc>
      </w:tr>
      <w:tr w:rsidR="00A4157B" w:rsidRPr="00A4157B" w:rsidTr="00E06546">
        <w:tc>
          <w:tcPr>
            <w:tcW w:w="757"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14.</w:t>
            </w:r>
          </w:p>
        </w:tc>
        <w:tc>
          <w:tcPr>
            <w:tcW w:w="539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en-US" w:eastAsia="en-US"/>
              </w:rPr>
            </w:pPr>
            <w:r w:rsidRPr="00A4157B">
              <w:rPr>
                <w:rFonts w:eastAsia="Calibri"/>
                <w:sz w:val="28"/>
                <w:szCs w:val="28"/>
                <w:lang w:val="uk-UA" w:eastAsia="en-US"/>
              </w:rPr>
              <w:t xml:space="preserve">Ремонт </w:t>
            </w:r>
            <w:proofErr w:type="spellStart"/>
            <w:r w:rsidRPr="00A4157B">
              <w:rPr>
                <w:rFonts w:eastAsia="Calibri"/>
                <w:sz w:val="28"/>
                <w:szCs w:val="28"/>
                <w:lang w:val="uk-UA" w:eastAsia="en-US"/>
              </w:rPr>
              <w:t>пам</w:t>
            </w:r>
            <w:proofErr w:type="spellEnd"/>
            <w:r w:rsidRPr="00A4157B">
              <w:rPr>
                <w:rFonts w:eastAsia="Calibri"/>
                <w:sz w:val="28"/>
                <w:szCs w:val="28"/>
                <w:lang w:val="en-US" w:eastAsia="en-US"/>
              </w:rPr>
              <w:t>’</w:t>
            </w:r>
            <w:proofErr w:type="spellStart"/>
            <w:r w:rsidRPr="00A4157B">
              <w:rPr>
                <w:rFonts w:eastAsia="Calibri"/>
                <w:sz w:val="28"/>
                <w:szCs w:val="28"/>
                <w:lang w:val="uk-UA" w:eastAsia="en-US"/>
              </w:rPr>
              <w:t>ятника</w:t>
            </w:r>
            <w:proofErr w:type="spellEnd"/>
            <w:r w:rsidRPr="00A4157B">
              <w:rPr>
                <w:rFonts w:eastAsia="Calibri"/>
                <w:sz w:val="28"/>
                <w:szCs w:val="28"/>
                <w:lang w:val="uk-UA" w:eastAsia="en-US"/>
              </w:rPr>
              <w:t xml:space="preserve"> «Обеліск слави»</w:t>
            </w: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p>
        </w:tc>
        <w:tc>
          <w:tcPr>
            <w:tcW w:w="108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600,0</w:t>
            </w:r>
          </w:p>
        </w:tc>
        <w:tc>
          <w:tcPr>
            <w:tcW w:w="108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600,0</w:t>
            </w: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600,0</w:t>
            </w:r>
          </w:p>
        </w:tc>
        <w:tc>
          <w:tcPr>
            <w:tcW w:w="1393"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p>
        </w:tc>
      </w:tr>
      <w:tr w:rsidR="00A4157B" w:rsidRPr="00A4157B" w:rsidTr="00E06546">
        <w:tc>
          <w:tcPr>
            <w:tcW w:w="757"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15.</w:t>
            </w:r>
          </w:p>
        </w:tc>
        <w:tc>
          <w:tcPr>
            <w:tcW w:w="539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 xml:space="preserve">Ремонт секторів військових захоронень на кладовищах (с. </w:t>
            </w:r>
            <w:proofErr w:type="spellStart"/>
            <w:r w:rsidRPr="00A4157B">
              <w:rPr>
                <w:rFonts w:eastAsia="Calibri"/>
                <w:sz w:val="28"/>
                <w:szCs w:val="28"/>
                <w:lang w:val="uk-UA" w:eastAsia="en-US"/>
              </w:rPr>
              <w:t>Чукалівка</w:t>
            </w:r>
            <w:proofErr w:type="spellEnd"/>
            <w:r w:rsidRPr="00A4157B">
              <w:rPr>
                <w:rFonts w:eastAsia="Calibri"/>
                <w:sz w:val="28"/>
                <w:szCs w:val="28"/>
                <w:lang w:val="uk-UA" w:eastAsia="en-US"/>
              </w:rPr>
              <w:t>, по вул. Київська, вул. Софіївка, вул. Лепкого)</w:t>
            </w: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300,0</w:t>
            </w:r>
          </w:p>
        </w:tc>
        <w:tc>
          <w:tcPr>
            <w:tcW w:w="108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200,0</w:t>
            </w: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p>
        </w:tc>
        <w:tc>
          <w:tcPr>
            <w:tcW w:w="108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500,0</w:t>
            </w: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500,0</w:t>
            </w:r>
          </w:p>
        </w:tc>
        <w:tc>
          <w:tcPr>
            <w:tcW w:w="1393"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p>
        </w:tc>
      </w:tr>
      <w:tr w:rsidR="00A4157B" w:rsidRPr="00A4157B" w:rsidTr="00E06546">
        <w:tc>
          <w:tcPr>
            <w:tcW w:w="757"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16.</w:t>
            </w:r>
          </w:p>
        </w:tc>
        <w:tc>
          <w:tcPr>
            <w:tcW w:w="539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Поховання безрідних і невідомих</w:t>
            </w: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50,4</w:t>
            </w: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60,0</w:t>
            </w:r>
          </w:p>
        </w:tc>
        <w:tc>
          <w:tcPr>
            <w:tcW w:w="108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70,0</w:t>
            </w: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80,0</w:t>
            </w:r>
          </w:p>
        </w:tc>
        <w:tc>
          <w:tcPr>
            <w:tcW w:w="108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90,0</w:t>
            </w: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350,4</w:t>
            </w: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350,4</w:t>
            </w:r>
          </w:p>
        </w:tc>
        <w:tc>
          <w:tcPr>
            <w:tcW w:w="1393"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p>
        </w:tc>
      </w:tr>
      <w:tr w:rsidR="00A4157B" w:rsidRPr="00A4157B" w:rsidTr="00E06546">
        <w:tc>
          <w:tcPr>
            <w:tcW w:w="757"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lastRenderedPageBreak/>
              <w:t>17.</w:t>
            </w:r>
          </w:p>
        </w:tc>
        <w:tc>
          <w:tcPr>
            <w:tcW w:w="539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Поховання воїнів АТО (кошти при необхідності)</w:t>
            </w: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70,0</w:t>
            </w: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p>
        </w:tc>
        <w:tc>
          <w:tcPr>
            <w:tcW w:w="108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p>
        </w:tc>
        <w:tc>
          <w:tcPr>
            <w:tcW w:w="108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70,0</w:t>
            </w: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70,0</w:t>
            </w:r>
          </w:p>
        </w:tc>
        <w:tc>
          <w:tcPr>
            <w:tcW w:w="1393"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p>
        </w:tc>
      </w:tr>
      <w:tr w:rsidR="00A4157B" w:rsidRPr="00A4157B" w:rsidTr="00E06546">
        <w:tc>
          <w:tcPr>
            <w:tcW w:w="757"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18.</w:t>
            </w:r>
          </w:p>
        </w:tc>
        <w:tc>
          <w:tcPr>
            <w:tcW w:w="539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Придбання транспортних засобів:</w:t>
            </w:r>
          </w:p>
          <w:p w:rsidR="00A4157B" w:rsidRPr="00A4157B" w:rsidRDefault="00A4157B" w:rsidP="00A4157B">
            <w:pPr>
              <w:numPr>
                <w:ilvl w:val="0"/>
                <w:numId w:val="17"/>
              </w:numPr>
              <w:jc w:val="both"/>
              <w:rPr>
                <w:rFonts w:eastAsia="Calibri"/>
                <w:sz w:val="28"/>
                <w:szCs w:val="28"/>
                <w:lang w:val="uk-UA" w:eastAsia="en-US"/>
              </w:rPr>
            </w:pPr>
            <w:proofErr w:type="spellStart"/>
            <w:r w:rsidRPr="00A4157B">
              <w:rPr>
                <w:rFonts w:eastAsia="Calibri"/>
                <w:sz w:val="28"/>
                <w:szCs w:val="28"/>
                <w:lang w:val="uk-UA" w:eastAsia="en-US"/>
              </w:rPr>
              <w:t>автокатафалк</w:t>
            </w:r>
            <w:proofErr w:type="spellEnd"/>
            <w:r w:rsidRPr="00A4157B">
              <w:rPr>
                <w:rFonts w:eastAsia="Calibri"/>
                <w:sz w:val="28"/>
                <w:szCs w:val="28"/>
                <w:lang w:val="uk-UA" w:eastAsia="en-US"/>
              </w:rPr>
              <w:t>;</w:t>
            </w:r>
          </w:p>
          <w:p w:rsidR="00A4157B" w:rsidRPr="00A4157B" w:rsidRDefault="00A4157B" w:rsidP="00A4157B">
            <w:pPr>
              <w:numPr>
                <w:ilvl w:val="0"/>
                <w:numId w:val="17"/>
              </w:numPr>
              <w:jc w:val="both"/>
              <w:rPr>
                <w:rFonts w:eastAsia="Calibri"/>
                <w:sz w:val="28"/>
                <w:szCs w:val="28"/>
                <w:lang w:val="uk-UA" w:eastAsia="en-US"/>
              </w:rPr>
            </w:pPr>
            <w:r w:rsidRPr="00A4157B">
              <w:rPr>
                <w:rFonts w:eastAsia="Calibri"/>
                <w:sz w:val="28"/>
                <w:szCs w:val="28"/>
                <w:lang w:val="uk-UA" w:eastAsia="en-US"/>
              </w:rPr>
              <w:t>автобус супроводу;</w:t>
            </w:r>
          </w:p>
          <w:p w:rsidR="00A4157B" w:rsidRPr="00A4157B" w:rsidRDefault="00A4157B" w:rsidP="00A4157B">
            <w:pPr>
              <w:numPr>
                <w:ilvl w:val="0"/>
                <w:numId w:val="17"/>
              </w:numPr>
              <w:jc w:val="both"/>
              <w:rPr>
                <w:rFonts w:eastAsia="Calibri"/>
                <w:sz w:val="28"/>
                <w:szCs w:val="28"/>
                <w:lang w:val="uk-UA" w:eastAsia="en-US"/>
              </w:rPr>
            </w:pPr>
            <w:proofErr w:type="spellStart"/>
            <w:r w:rsidRPr="00A4157B">
              <w:rPr>
                <w:rFonts w:eastAsia="Calibri"/>
                <w:sz w:val="28"/>
                <w:szCs w:val="28"/>
                <w:lang w:val="uk-UA" w:eastAsia="en-US"/>
              </w:rPr>
              <w:t>грузово-бортовий</w:t>
            </w:r>
            <w:proofErr w:type="spellEnd"/>
            <w:r w:rsidRPr="00A4157B">
              <w:rPr>
                <w:rFonts w:eastAsia="Calibri"/>
                <w:sz w:val="28"/>
                <w:szCs w:val="28"/>
                <w:lang w:val="uk-UA" w:eastAsia="en-US"/>
              </w:rPr>
              <w:t>;</w:t>
            </w:r>
          </w:p>
          <w:p w:rsidR="00A4157B" w:rsidRPr="00A4157B" w:rsidRDefault="00A4157B" w:rsidP="00A4157B">
            <w:pPr>
              <w:numPr>
                <w:ilvl w:val="0"/>
                <w:numId w:val="17"/>
              </w:numPr>
              <w:jc w:val="both"/>
              <w:rPr>
                <w:rFonts w:eastAsia="Calibri"/>
                <w:sz w:val="28"/>
                <w:szCs w:val="28"/>
                <w:lang w:val="uk-UA" w:eastAsia="en-US"/>
              </w:rPr>
            </w:pPr>
            <w:r w:rsidRPr="00A4157B">
              <w:rPr>
                <w:rFonts w:eastAsia="Calibri"/>
                <w:sz w:val="28"/>
                <w:szCs w:val="28"/>
                <w:lang w:val="uk-UA" w:eastAsia="en-US"/>
              </w:rPr>
              <w:t>екскаватор</w:t>
            </w: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1450,0</w:t>
            </w:r>
          </w:p>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600,0</w:t>
            </w:r>
          </w:p>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600,0</w:t>
            </w:r>
          </w:p>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250,0</w:t>
            </w: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800,0</w:t>
            </w:r>
          </w:p>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800,0</w:t>
            </w:r>
          </w:p>
        </w:tc>
        <w:tc>
          <w:tcPr>
            <w:tcW w:w="108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1000,0</w:t>
            </w:r>
          </w:p>
          <w:p w:rsidR="00A4157B" w:rsidRPr="00A4157B" w:rsidRDefault="00A4157B" w:rsidP="00A4157B">
            <w:pPr>
              <w:jc w:val="both"/>
              <w:rPr>
                <w:rFonts w:eastAsia="Calibri"/>
                <w:sz w:val="28"/>
                <w:szCs w:val="28"/>
                <w:lang w:val="uk-UA" w:eastAsia="en-US"/>
              </w:rPr>
            </w:pPr>
          </w:p>
          <w:p w:rsidR="00A4157B" w:rsidRPr="00A4157B" w:rsidRDefault="00A4157B" w:rsidP="00A4157B">
            <w:pPr>
              <w:jc w:val="both"/>
              <w:rPr>
                <w:rFonts w:eastAsia="Calibri"/>
                <w:sz w:val="28"/>
                <w:szCs w:val="28"/>
                <w:lang w:val="uk-UA" w:eastAsia="en-US"/>
              </w:rPr>
            </w:pPr>
          </w:p>
          <w:p w:rsidR="00A4157B" w:rsidRPr="00A4157B" w:rsidRDefault="00A4157B" w:rsidP="00A4157B">
            <w:pPr>
              <w:jc w:val="both"/>
              <w:rPr>
                <w:rFonts w:eastAsia="Calibri"/>
                <w:sz w:val="28"/>
                <w:szCs w:val="28"/>
                <w:lang w:val="uk-UA" w:eastAsia="en-US"/>
              </w:rPr>
            </w:pPr>
          </w:p>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1000,0</w:t>
            </w:r>
          </w:p>
        </w:tc>
        <w:tc>
          <w:tcPr>
            <w:tcW w:w="108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3250,0</w:t>
            </w:r>
          </w:p>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1400,0</w:t>
            </w:r>
          </w:p>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600,0</w:t>
            </w:r>
          </w:p>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250,0</w:t>
            </w:r>
          </w:p>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1000,0</w:t>
            </w: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3250,0</w:t>
            </w:r>
          </w:p>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1400,0</w:t>
            </w:r>
          </w:p>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600,0</w:t>
            </w:r>
          </w:p>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250,0</w:t>
            </w:r>
          </w:p>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1000,0</w:t>
            </w:r>
          </w:p>
        </w:tc>
        <w:tc>
          <w:tcPr>
            <w:tcW w:w="1393"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p>
        </w:tc>
      </w:tr>
      <w:tr w:rsidR="00A4157B" w:rsidRPr="00A4157B" w:rsidTr="00E06546">
        <w:tc>
          <w:tcPr>
            <w:tcW w:w="757"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19.</w:t>
            </w:r>
          </w:p>
        </w:tc>
        <w:tc>
          <w:tcPr>
            <w:tcW w:w="539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Добудова і облаштування магазину в Будинку смутку</w:t>
            </w: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500,0</w:t>
            </w:r>
          </w:p>
        </w:tc>
        <w:tc>
          <w:tcPr>
            <w:tcW w:w="108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p>
        </w:tc>
        <w:tc>
          <w:tcPr>
            <w:tcW w:w="108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500,0</w:t>
            </w: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500,0</w:t>
            </w:r>
          </w:p>
        </w:tc>
        <w:tc>
          <w:tcPr>
            <w:tcW w:w="1393"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p>
        </w:tc>
      </w:tr>
      <w:tr w:rsidR="00A4157B" w:rsidRPr="00A4157B" w:rsidTr="00E06546">
        <w:tc>
          <w:tcPr>
            <w:tcW w:w="757"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20.</w:t>
            </w:r>
          </w:p>
        </w:tc>
        <w:tc>
          <w:tcPr>
            <w:tcW w:w="539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 xml:space="preserve">Ремонт побутових приміщень на кладовищі </w:t>
            </w:r>
            <w:proofErr w:type="spellStart"/>
            <w:r w:rsidRPr="00A4157B">
              <w:rPr>
                <w:rFonts w:eastAsia="Calibri"/>
                <w:sz w:val="28"/>
                <w:szCs w:val="28"/>
                <w:lang w:val="uk-UA" w:eastAsia="en-US"/>
              </w:rPr>
              <w:t>с.Чукалівка</w:t>
            </w:r>
            <w:proofErr w:type="spellEnd"/>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100,0</w:t>
            </w:r>
          </w:p>
        </w:tc>
        <w:tc>
          <w:tcPr>
            <w:tcW w:w="108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100,0</w:t>
            </w: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p>
        </w:tc>
        <w:tc>
          <w:tcPr>
            <w:tcW w:w="108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200,0</w:t>
            </w: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200,0</w:t>
            </w:r>
          </w:p>
        </w:tc>
        <w:tc>
          <w:tcPr>
            <w:tcW w:w="1393"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p>
        </w:tc>
      </w:tr>
      <w:tr w:rsidR="00A4157B" w:rsidRPr="00A4157B" w:rsidTr="00E06546">
        <w:tc>
          <w:tcPr>
            <w:tcW w:w="757"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21.</w:t>
            </w:r>
          </w:p>
        </w:tc>
        <w:tc>
          <w:tcPr>
            <w:tcW w:w="539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Ремонт Будинку смутку</w:t>
            </w: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p>
        </w:tc>
        <w:tc>
          <w:tcPr>
            <w:tcW w:w="108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500,0</w:t>
            </w:r>
          </w:p>
        </w:tc>
        <w:tc>
          <w:tcPr>
            <w:tcW w:w="108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500,0</w:t>
            </w: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500,0</w:t>
            </w:r>
          </w:p>
        </w:tc>
        <w:tc>
          <w:tcPr>
            <w:tcW w:w="1393"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p>
        </w:tc>
      </w:tr>
      <w:tr w:rsidR="00A4157B" w:rsidRPr="00A4157B" w:rsidTr="00E06546">
        <w:tc>
          <w:tcPr>
            <w:tcW w:w="757"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22.</w:t>
            </w:r>
          </w:p>
        </w:tc>
        <w:tc>
          <w:tcPr>
            <w:tcW w:w="539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eastAsia="en-US"/>
              </w:rPr>
            </w:pPr>
            <w:r w:rsidRPr="00A4157B">
              <w:rPr>
                <w:rFonts w:eastAsia="Calibri"/>
                <w:sz w:val="28"/>
                <w:szCs w:val="28"/>
                <w:lang w:val="uk-UA" w:eastAsia="en-US"/>
              </w:rPr>
              <w:t>Поточний ремонт в залі для проведення панахид</w:t>
            </w:r>
            <w:r w:rsidRPr="00A4157B">
              <w:rPr>
                <w:rFonts w:eastAsia="Calibri"/>
                <w:sz w:val="28"/>
                <w:szCs w:val="28"/>
                <w:lang w:eastAsia="en-US"/>
              </w:rPr>
              <w:t xml:space="preserve"> в </w:t>
            </w:r>
            <w:proofErr w:type="spellStart"/>
            <w:r w:rsidRPr="00A4157B">
              <w:rPr>
                <w:rFonts w:eastAsia="Calibri"/>
                <w:sz w:val="28"/>
                <w:szCs w:val="28"/>
                <w:lang w:eastAsia="en-US"/>
              </w:rPr>
              <w:t>Будинку</w:t>
            </w:r>
            <w:proofErr w:type="spellEnd"/>
            <w:r w:rsidRPr="00A4157B">
              <w:rPr>
                <w:rFonts w:eastAsia="Calibri"/>
                <w:sz w:val="28"/>
                <w:szCs w:val="28"/>
                <w:lang w:eastAsia="en-US"/>
              </w:rPr>
              <w:t xml:space="preserve"> </w:t>
            </w:r>
            <w:proofErr w:type="spellStart"/>
            <w:r w:rsidRPr="00A4157B">
              <w:rPr>
                <w:rFonts w:eastAsia="Calibri"/>
                <w:sz w:val="28"/>
                <w:szCs w:val="28"/>
                <w:lang w:eastAsia="en-US"/>
              </w:rPr>
              <w:t>смутку</w:t>
            </w:r>
            <w:proofErr w:type="spellEnd"/>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en-US" w:eastAsia="en-US"/>
              </w:rPr>
              <w:t>2</w:t>
            </w:r>
            <w:r w:rsidRPr="00A4157B">
              <w:rPr>
                <w:rFonts w:eastAsia="Calibri"/>
                <w:sz w:val="28"/>
                <w:szCs w:val="28"/>
                <w:lang w:val="uk-UA" w:eastAsia="en-US"/>
              </w:rPr>
              <w:t>00,0</w:t>
            </w:r>
          </w:p>
        </w:tc>
        <w:tc>
          <w:tcPr>
            <w:tcW w:w="108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p>
        </w:tc>
        <w:tc>
          <w:tcPr>
            <w:tcW w:w="108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en-US" w:eastAsia="en-US"/>
              </w:rPr>
              <w:t>2</w:t>
            </w:r>
            <w:r w:rsidRPr="00A4157B">
              <w:rPr>
                <w:rFonts w:eastAsia="Calibri"/>
                <w:sz w:val="28"/>
                <w:szCs w:val="28"/>
                <w:lang w:val="uk-UA" w:eastAsia="en-US"/>
              </w:rPr>
              <w:t>00,0</w:t>
            </w: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en-US" w:eastAsia="en-US"/>
              </w:rPr>
              <w:t>2</w:t>
            </w:r>
            <w:r w:rsidRPr="00A4157B">
              <w:rPr>
                <w:rFonts w:eastAsia="Calibri"/>
                <w:sz w:val="28"/>
                <w:szCs w:val="28"/>
                <w:lang w:val="uk-UA" w:eastAsia="en-US"/>
              </w:rPr>
              <w:t>00,0</w:t>
            </w:r>
          </w:p>
        </w:tc>
        <w:tc>
          <w:tcPr>
            <w:tcW w:w="1393"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en-US" w:eastAsia="en-US"/>
              </w:rPr>
            </w:pPr>
          </w:p>
        </w:tc>
      </w:tr>
      <w:tr w:rsidR="00A4157B" w:rsidRPr="00A4157B" w:rsidTr="00E06546">
        <w:tc>
          <w:tcPr>
            <w:tcW w:w="757"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23.</w:t>
            </w:r>
          </w:p>
        </w:tc>
        <w:tc>
          <w:tcPr>
            <w:tcW w:w="539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Ремонт холодильної камери в Будинку смутку</w:t>
            </w: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200,0</w:t>
            </w:r>
          </w:p>
        </w:tc>
        <w:tc>
          <w:tcPr>
            <w:tcW w:w="108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p>
        </w:tc>
        <w:tc>
          <w:tcPr>
            <w:tcW w:w="108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200,0</w:t>
            </w: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200,0</w:t>
            </w:r>
          </w:p>
        </w:tc>
        <w:tc>
          <w:tcPr>
            <w:tcW w:w="1393"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p>
        </w:tc>
      </w:tr>
      <w:tr w:rsidR="00A4157B" w:rsidRPr="00A4157B" w:rsidTr="00E06546">
        <w:tc>
          <w:tcPr>
            <w:tcW w:w="757"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24.</w:t>
            </w:r>
          </w:p>
        </w:tc>
        <w:tc>
          <w:tcPr>
            <w:tcW w:w="539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 xml:space="preserve">Капітальний ремонт побутового приміщення по </w:t>
            </w:r>
            <w:proofErr w:type="spellStart"/>
            <w:r w:rsidRPr="00A4157B">
              <w:rPr>
                <w:rFonts w:eastAsia="Calibri"/>
                <w:sz w:val="28"/>
                <w:szCs w:val="28"/>
                <w:lang w:val="uk-UA" w:eastAsia="en-US"/>
              </w:rPr>
              <w:t>вул.Київській</w:t>
            </w:r>
            <w:proofErr w:type="spellEnd"/>
            <w:r w:rsidRPr="00A4157B">
              <w:rPr>
                <w:rFonts w:eastAsia="Calibri"/>
                <w:sz w:val="28"/>
                <w:szCs w:val="28"/>
                <w:lang w:val="uk-UA" w:eastAsia="en-US"/>
              </w:rPr>
              <w:t xml:space="preserve"> в т.ч. встановлення пічного опалення</w:t>
            </w: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150,0</w:t>
            </w:r>
          </w:p>
        </w:tc>
        <w:tc>
          <w:tcPr>
            <w:tcW w:w="108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200,0</w:t>
            </w: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p>
        </w:tc>
        <w:tc>
          <w:tcPr>
            <w:tcW w:w="108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350,0</w:t>
            </w: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350,0</w:t>
            </w:r>
          </w:p>
        </w:tc>
        <w:tc>
          <w:tcPr>
            <w:tcW w:w="1393"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p>
        </w:tc>
      </w:tr>
      <w:tr w:rsidR="00A4157B" w:rsidRPr="00A4157B" w:rsidTr="00E06546">
        <w:tc>
          <w:tcPr>
            <w:tcW w:w="757"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25.</w:t>
            </w:r>
          </w:p>
        </w:tc>
        <w:tc>
          <w:tcPr>
            <w:tcW w:w="539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 xml:space="preserve">Чистка і фарбування металевих гірлянд  огорожі на меморіальному кладовищі по </w:t>
            </w:r>
            <w:proofErr w:type="spellStart"/>
            <w:r w:rsidRPr="00A4157B">
              <w:rPr>
                <w:rFonts w:eastAsia="Calibri"/>
                <w:sz w:val="28"/>
                <w:szCs w:val="28"/>
                <w:lang w:val="uk-UA" w:eastAsia="en-US"/>
              </w:rPr>
              <w:t>вул.Лепкого</w:t>
            </w:r>
            <w:proofErr w:type="spellEnd"/>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50,0</w:t>
            </w: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50,0</w:t>
            </w:r>
          </w:p>
        </w:tc>
        <w:tc>
          <w:tcPr>
            <w:tcW w:w="108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70,0</w:t>
            </w: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80,0</w:t>
            </w:r>
          </w:p>
        </w:tc>
        <w:tc>
          <w:tcPr>
            <w:tcW w:w="108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90,0</w:t>
            </w: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340,0</w:t>
            </w: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340,0</w:t>
            </w:r>
          </w:p>
        </w:tc>
        <w:tc>
          <w:tcPr>
            <w:tcW w:w="1393"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p>
        </w:tc>
      </w:tr>
      <w:tr w:rsidR="00A4157B" w:rsidRPr="00A4157B" w:rsidTr="00E06546">
        <w:tc>
          <w:tcPr>
            <w:tcW w:w="757"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26.</w:t>
            </w:r>
          </w:p>
        </w:tc>
        <w:tc>
          <w:tcPr>
            <w:tcW w:w="539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 xml:space="preserve">Провести ремонт обеліску на меморіальному кладовищі по </w:t>
            </w:r>
            <w:proofErr w:type="spellStart"/>
            <w:r w:rsidRPr="00A4157B">
              <w:rPr>
                <w:rFonts w:eastAsia="Calibri"/>
                <w:sz w:val="28"/>
                <w:szCs w:val="28"/>
                <w:lang w:val="uk-UA" w:eastAsia="en-US"/>
              </w:rPr>
              <w:t>вул.Софіївка</w:t>
            </w:r>
            <w:proofErr w:type="spellEnd"/>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100,0</w:t>
            </w:r>
          </w:p>
        </w:tc>
        <w:tc>
          <w:tcPr>
            <w:tcW w:w="108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p>
        </w:tc>
        <w:tc>
          <w:tcPr>
            <w:tcW w:w="108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100,0</w:t>
            </w: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100,0</w:t>
            </w:r>
          </w:p>
        </w:tc>
        <w:tc>
          <w:tcPr>
            <w:tcW w:w="1393"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p>
        </w:tc>
      </w:tr>
      <w:tr w:rsidR="00A4157B" w:rsidRPr="00A4157B" w:rsidTr="00E06546">
        <w:tc>
          <w:tcPr>
            <w:tcW w:w="757"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27.</w:t>
            </w:r>
          </w:p>
        </w:tc>
        <w:tc>
          <w:tcPr>
            <w:tcW w:w="539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Провести ремонт цегляної огорожі в меморіальному сквері по вул. С. Бандери</w:t>
            </w: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200,0</w:t>
            </w: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p>
        </w:tc>
        <w:tc>
          <w:tcPr>
            <w:tcW w:w="108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p>
        </w:tc>
        <w:tc>
          <w:tcPr>
            <w:tcW w:w="108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200,0</w:t>
            </w: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200,0</w:t>
            </w:r>
          </w:p>
        </w:tc>
        <w:tc>
          <w:tcPr>
            <w:tcW w:w="1393"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p>
        </w:tc>
      </w:tr>
      <w:tr w:rsidR="00A4157B" w:rsidRPr="00A4157B" w:rsidTr="00E06546">
        <w:tc>
          <w:tcPr>
            <w:tcW w:w="757"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28.</w:t>
            </w:r>
          </w:p>
        </w:tc>
        <w:tc>
          <w:tcPr>
            <w:tcW w:w="539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Ремонт дорожнього покриття з бруківки в меморіальному сквері по вул. С. Бандери</w:t>
            </w: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200,0</w:t>
            </w: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p>
        </w:tc>
        <w:tc>
          <w:tcPr>
            <w:tcW w:w="108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300,0</w:t>
            </w:r>
          </w:p>
        </w:tc>
        <w:tc>
          <w:tcPr>
            <w:tcW w:w="108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500,0</w:t>
            </w: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500,0</w:t>
            </w:r>
          </w:p>
        </w:tc>
        <w:tc>
          <w:tcPr>
            <w:tcW w:w="1393"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p>
        </w:tc>
      </w:tr>
      <w:tr w:rsidR="00A4157B" w:rsidRPr="00A4157B" w:rsidTr="00E06546">
        <w:tc>
          <w:tcPr>
            <w:tcW w:w="757"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lastRenderedPageBreak/>
              <w:t>29.</w:t>
            </w:r>
          </w:p>
        </w:tc>
        <w:tc>
          <w:tcPr>
            <w:tcW w:w="539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 xml:space="preserve">Провести ремонт доріжок з бруківки та  бордюрів в меморіальному сквері на вул. </w:t>
            </w:r>
            <w:proofErr w:type="spellStart"/>
            <w:r w:rsidRPr="00A4157B">
              <w:rPr>
                <w:rFonts w:eastAsia="Calibri"/>
                <w:sz w:val="28"/>
                <w:szCs w:val="28"/>
                <w:lang w:val="uk-UA" w:eastAsia="en-US"/>
              </w:rPr>
              <w:t>Ленкавського</w:t>
            </w:r>
            <w:proofErr w:type="spellEnd"/>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200,0</w:t>
            </w:r>
          </w:p>
        </w:tc>
        <w:tc>
          <w:tcPr>
            <w:tcW w:w="108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p>
        </w:tc>
        <w:tc>
          <w:tcPr>
            <w:tcW w:w="108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200,0</w:t>
            </w: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200,0</w:t>
            </w:r>
          </w:p>
        </w:tc>
        <w:tc>
          <w:tcPr>
            <w:tcW w:w="1393"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p>
        </w:tc>
      </w:tr>
      <w:tr w:rsidR="00A4157B" w:rsidRPr="00A4157B" w:rsidTr="00E06546">
        <w:tc>
          <w:tcPr>
            <w:tcW w:w="757"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30.</w:t>
            </w:r>
          </w:p>
        </w:tc>
        <w:tc>
          <w:tcPr>
            <w:tcW w:w="539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Провести капітальний ремонт квітників – розеток на вул. Валовій</w:t>
            </w: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500,0</w:t>
            </w:r>
          </w:p>
        </w:tc>
        <w:tc>
          <w:tcPr>
            <w:tcW w:w="108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p>
        </w:tc>
        <w:tc>
          <w:tcPr>
            <w:tcW w:w="108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500,0</w:t>
            </w: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500,0</w:t>
            </w:r>
          </w:p>
        </w:tc>
        <w:tc>
          <w:tcPr>
            <w:tcW w:w="1393"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p>
        </w:tc>
      </w:tr>
      <w:tr w:rsidR="00A4157B" w:rsidRPr="00A4157B" w:rsidTr="00E06546">
        <w:tc>
          <w:tcPr>
            <w:tcW w:w="757"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p>
        </w:tc>
        <w:tc>
          <w:tcPr>
            <w:tcW w:w="539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center"/>
              <w:rPr>
                <w:rFonts w:eastAsia="Calibri"/>
                <w:b/>
                <w:sz w:val="28"/>
                <w:szCs w:val="28"/>
                <w:lang w:val="uk-UA" w:eastAsia="en-US"/>
              </w:rPr>
            </w:pPr>
            <w:r w:rsidRPr="00A4157B">
              <w:rPr>
                <w:rFonts w:eastAsia="Calibri"/>
                <w:b/>
                <w:sz w:val="28"/>
                <w:szCs w:val="28"/>
                <w:lang w:val="uk-UA" w:eastAsia="en-US"/>
              </w:rPr>
              <w:t>Всього:</w:t>
            </w: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10220,4</w:t>
            </w: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12</w:t>
            </w:r>
            <w:r w:rsidRPr="00A4157B">
              <w:rPr>
                <w:rFonts w:eastAsia="Calibri"/>
                <w:sz w:val="28"/>
                <w:szCs w:val="28"/>
                <w:lang w:val="en-US" w:eastAsia="en-US"/>
              </w:rPr>
              <w:t>8</w:t>
            </w:r>
            <w:r w:rsidRPr="00A4157B">
              <w:rPr>
                <w:rFonts w:eastAsia="Calibri"/>
                <w:sz w:val="28"/>
                <w:szCs w:val="28"/>
                <w:lang w:val="uk-UA" w:eastAsia="en-US"/>
              </w:rPr>
              <w:t>20,0</w:t>
            </w:r>
          </w:p>
        </w:tc>
        <w:tc>
          <w:tcPr>
            <w:tcW w:w="108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8660,0</w:t>
            </w: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11740,0</w:t>
            </w:r>
          </w:p>
        </w:tc>
        <w:tc>
          <w:tcPr>
            <w:tcW w:w="108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9310,0</w:t>
            </w: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52750,4</w:t>
            </w:r>
          </w:p>
        </w:tc>
        <w:tc>
          <w:tcPr>
            <w:tcW w:w="1260"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r w:rsidRPr="00A4157B">
              <w:rPr>
                <w:rFonts w:eastAsia="Calibri"/>
                <w:sz w:val="28"/>
                <w:szCs w:val="28"/>
                <w:lang w:val="uk-UA" w:eastAsia="en-US"/>
              </w:rPr>
              <w:t>52750,4</w:t>
            </w:r>
          </w:p>
        </w:tc>
        <w:tc>
          <w:tcPr>
            <w:tcW w:w="1393" w:type="dxa"/>
            <w:tcBorders>
              <w:top w:val="single" w:sz="4" w:space="0" w:color="auto"/>
              <w:left w:val="single" w:sz="4" w:space="0" w:color="auto"/>
              <w:bottom w:val="single" w:sz="4" w:space="0" w:color="auto"/>
              <w:right w:val="single" w:sz="4" w:space="0" w:color="auto"/>
            </w:tcBorders>
          </w:tcPr>
          <w:p w:rsidR="00A4157B" w:rsidRPr="00A4157B" w:rsidRDefault="00A4157B" w:rsidP="00A4157B">
            <w:pPr>
              <w:jc w:val="both"/>
              <w:rPr>
                <w:rFonts w:eastAsia="Calibri"/>
                <w:sz w:val="28"/>
                <w:szCs w:val="28"/>
                <w:lang w:val="uk-UA" w:eastAsia="en-US"/>
              </w:rPr>
            </w:pPr>
          </w:p>
        </w:tc>
      </w:tr>
    </w:tbl>
    <w:p w:rsidR="00A4157B" w:rsidRDefault="00A4157B" w:rsidP="00A4157B">
      <w:pPr>
        <w:tabs>
          <w:tab w:val="left" w:pos="5040"/>
        </w:tabs>
        <w:jc w:val="both"/>
        <w:rPr>
          <w:rFonts w:eastAsia="Calibri"/>
          <w:sz w:val="28"/>
          <w:szCs w:val="28"/>
          <w:lang w:val="uk-UA" w:eastAsia="en-US"/>
        </w:rPr>
      </w:pPr>
    </w:p>
    <w:p w:rsidR="000E38D1" w:rsidRPr="00A4157B" w:rsidRDefault="000E38D1" w:rsidP="00A4157B">
      <w:pPr>
        <w:tabs>
          <w:tab w:val="left" w:pos="5040"/>
        </w:tabs>
        <w:jc w:val="both"/>
        <w:rPr>
          <w:rFonts w:eastAsia="Calibri"/>
          <w:sz w:val="28"/>
          <w:szCs w:val="28"/>
          <w:lang w:val="uk-UA" w:eastAsia="en-US"/>
        </w:rPr>
      </w:pPr>
    </w:p>
    <w:p w:rsidR="00F06A78" w:rsidRDefault="000E38D1" w:rsidP="00E06546">
      <w:pPr>
        <w:jc w:val="center"/>
        <w:rPr>
          <w:sz w:val="28"/>
          <w:szCs w:val="28"/>
          <w:lang w:val="uk-UA"/>
        </w:rPr>
      </w:pPr>
      <w:r>
        <w:rPr>
          <w:rFonts w:eastAsia="Calibri"/>
          <w:b/>
          <w:sz w:val="28"/>
          <w:szCs w:val="28"/>
          <w:lang w:val="uk-UA" w:eastAsia="en-US"/>
        </w:rPr>
        <w:t>Секретар міської ради                                                                                                                                                О. Савчук</w:t>
      </w:r>
    </w:p>
    <w:sectPr w:rsidR="00F06A78" w:rsidSect="00E06546">
      <w:pgSz w:w="16838" w:h="11906" w:orient="landscape"/>
      <w:pgMar w:top="1985" w:right="357" w:bottom="680"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tarSymbol">
    <w:altName w:val="Arial Unicode MS"/>
    <w:charset w:val="02"/>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bullet"/>
      <w:lvlText w:val=""/>
      <w:lvlJc w:val="left"/>
      <w:pPr>
        <w:tabs>
          <w:tab w:val="num" w:pos="619"/>
        </w:tabs>
        <w:ind w:left="619" w:hanging="283"/>
      </w:pPr>
      <w:rPr>
        <w:rFonts w:ascii="Symbol" w:hAnsi="Symbol" w:cs="StarSymbol"/>
        <w:sz w:val="18"/>
        <w:szCs w:val="18"/>
      </w:rPr>
    </w:lvl>
    <w:lvl w:ilvl="1">
      <w:start w:val="1"/>
      <w:numFmt w:val="bullet"/>
      <w:lvlText w:val=""/>
      <w:lvlJc w:val="left"/>
      <w:pPr>
        <w:tabs>
          <w:tab w:val="num" w:pos="903"/>
        </w:tabs>
        <w:ind w:left="903" w:hanging="283"/>
      </w:pPr>
      <w:rPr>
        <w:rFonts w:ascii="Symbol" w:hAnsi="Symbol" w:cs="StarSymbol"/>
        <w:sz w:val="18"/>
        <w:szCs w:val="18"/>
      </w:rPr>
    </w:lvl>
    <w:lvl w:ilvl="2">
      <w:start w:val="1"/>
      <w:numFmt w:val="bullet"/>
      <w:lvlText w:val=""/>
      <w:lvlJc w:val="left"/>
      <w:pPr>
        <w:tabs>
          <w:tab w:val="num" w:pos="1186"/>
        </w:tabs>
        <w:ind w:left="1186" w:hanging="283"/>
      </w:pPr>
      <w:rPr>
        <w:rFonts w:ascii="Symbol" w:hAnsi="Symbol" w:cs="StarSymbol"/>
        <w:sz w:val="18"/>
        <w:szCs w:val="18"/>
      </w:rPr>
    </w:lvl>
    <w:lvl w:ilvl="3">
      <w:start w:val="1"/>
      <w:numFmt w:val="bullet"/>
      <w:lvlText w:val=""/>
      <w:lvlJc w:val="left"/>
      <w:pPr>
        <w:tabs>
          <w:tab w:val="num" w:pos="1470"/>
        </w:tabs>
        <w:ind w:left="1470" w:hanging="283"/>
      </w:pPr>
      <w:rPr>
        <w:rFonts w:ascii="Symbol" w:hAnsi="Symbol" w:cs="StarSymbol"/>
        <w:sz w:val="18"/>
        <w:szCs w:val="18"/>
      </w:rPr>
    </w:lvl>
    <w:lvl w:ilvl="4">
      <w:start w:val="1"/>
      <w:numFmt w:val="bullet"/>
      <w:lvlText w:val=""/>
      <w:lvlJc w:val="left"/>
      <w:pPr>
        <w:tabs>
          <w:tab w:val="num" w:pos="1753"/>
        </w:tabs>
        <w:ind w:left="1753" w:hanging="283"/>
      </w:pPr>
      <w:rPr>
        <w:rFonts w:ascii="Symbol" w:hAnsi="Symbol" w:cs="StarSymbol"/>
        <w:sz w:val="18"/>
        <w:szCs w:val="18"/>
      </w:rPr>
    </w:lvl>
    <w:lvl w:ilvl="5">
      <w:start w:val="1"/>
      <w:numFmt w:val="bullet"/>
      <w:lvlText w:val=""/>
      <w:lvlJc w:val="left"/>
      <w:pPr>
        <w:tabs>
          <w:tab w:val="num" w:pos="2037"/>
        </w:tabs>
        <w:ind w:left="2037" w:hanging="283"/>
      </w:pPr>
      <w:rPr>
        <w:rFonts w:ascii="Symbol" w:hAnsi="Symbol" w:cs="StarSymbol"/>
        <w:sz w:val="18"/>
        <w:szCs w:val="18"/>
      </w:rPr>
    </w:lvl>
    <w:lvl w:ilvl="6">
      <w:start w:val="1"/>
      <w:numFmt w:val="bullet"/>
      <w:lvlText w:val=""/>
      <w:lvlJc w:val="left"/>
      <w:pPr>
        <w:tabs>
          <w:tab w:val="num" w:pos="2320"/>
        </w:tabs>
        <w:ind w:left="2320" w:hanging="283"/>
      </w:pPr>
      <w:rPr>
        <w:rFonts w:ascii="Symbol" w:hAnsi="Symbol" w:cs="StarSymbol"/>
        <w:sz w:val="18"/>
        <w:szCs w:val="18"/>
      </w:rPr>
    </w:lvl>
    <w:lvl w:ilvl="7">
      <w:start w:val="1"/>
      <w:numFmt w:val="bullet"/>
      <w:lvlText w:val=""/>
      <w:lvlJc w:val="left"/>
      <w:pPr>
        <w:tabs>
          <w:tab w:val="num" w:pos="2604"/>
        </w:tabs>
        <w:ind w:left="2604" w:hanging="283"/>
      </w:pPr>
      <w:rPr>
        <w:rFonts w:ascii="Symbol" w:hAnsi="Symbol" w:cs="StarSymbol"/>
        <w:sz w:val="18"/>
        <w:szCs w:val="18"/>
      </w:rPr>
    </w:lvl>
    <w:lvl w:ilvl="8">
      <w:start w:val="1"/>
      <w:numFmt w:val="bullet"/>
      <w:lvlText w:val=""/>
      <w:lvlJc w:val="left"/>
      <w:pPr>
        <w:tabs>
          <w:tab w:val="num" w:pos="2887"/>
        </w:tabs>
        <w:ind w:left="2887" w:hanging="283"/>
      </w:pPr>
      <w:rPr>
        <w:rFonts w:ascii="Symbol" w:hAnsi="Symbol" w:cs="StarSymbol"/>
        <w:sz w:val="18"/>
        <w:szCs w:val="18"/>
      </w:rPr>
    </w:lvl>
  </w:abstractNum>
  <w:abstractNum w:abstractNumId="1">
    <w:nsid w:val="072663A3"/>
    <w:multiLevelType w:val="hybridMultilevel"/>
    <w:tmpl w:val="8A289E68"/>
    <w:lvl w:ilvl="0" w:tplc="8EFA90DA">
      <w:start w:val="2015"/>
      <w:numFmt w:val="bullet"/>
      <w:lvlText w:val="–"/>
      <w:lvlJc w:val="left"/>
      <w:pPr>
        <w:tabs>
          <w:tab w:val="num" w:pos="1068"/>
        </w:tabs>
        <w:ind w:left="1068" w:hanging="360"/>
      </w:pPr>
      <w:rPr>
        <w:rFonts w:ascii="Times New Roman" w:eastAsia="Calibri"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
    <w:nsid w:val="09275656"/>
    <w:multiLevelType w:val="hybridMultilevel"/>
    <w:tmpl w:val="B34E33AA"/>
    <w:lvl w:ilvl="0" w:tplc="6EF8BB52">
      <w:start w:val="1"/>
      <w:numFmt w:val="decimal"/>
      <w:lvlText w:val="%1)"/>
      <w:lvlJc w:val="left"/>
      <w:pPr>
        <w:tabs>
          <w:tab w:val="num" w:pos="1815"/>
        </w:tabs>
        <w:ind w:left="1815" w:hanging="109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18420CA"/>
    <w:multiLevelType w:val="hybridMultilevel"/>
    <w:tmpl w:val="258273C6"/>
    <w:lvl w:ilvl="0" w:tplc="8E12AF6A">
      <w:start w:val="1"/>
      <w:numFmt w:val="bullet"/>
      <w:lvlText w:val=""/>
      <w:lvlJc w:val="left"/>
      <w:pPr>
        <w:tabs>
          <w:tab w:val="num" w:pos="1648"/>
        </w:tabs>
        <w:ind w:left="1648"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11B51363"/>
    <w:multiLevelType w:val="hybridMultilevel"/>
    <w:tmpl w:val="9B5CB812"/>
    <w:lvl w:ilvl="0" w:tplc="0C0C9B5C">
      <w:start w:val="1"/>
      <w:numFmt w:val="decimal"/>
      <w:lvlText w:val="%1."/>
      <w:lvlJc w:val="left"/>
      <w:pPr>
        <w:ind w:left="1200" w:hanging="360"/>
      </w:pPr>
      <w:rPr>
        <w:rFonts w:hint="default"/>
      </w:rPr>
    </w:lvl>
    <w:lvl w:ilvl="1" w:tplc="04220019" w:tentative="1">
      <w:start w:val="1"/>
      <w:numFmt w:val="lowerLetter"/>
      <w:lvlText w:val="%2."/>
      <w:lvlJc w:val="left"/>
      <w:pPr>
        <w:ind w:left="1920" w:hanging="360"/>
      </w:pPr>
    </w:lvl>
    <w:lvl w:ilvl="2" w:tplc="0422001B" w:tentative="1">
      <w:start w:val="1"/>
      <w:numFmt w:val="lowerRoman"/>
      <w:lvlText w:val="%3."/>
      <w:lvlJc w:val="right"/>
      <w:pPr>
        <w:ind w:left="2640" w:hanging="180"/>
      </w:pPr>
    </w:lvl>
    <w:lvl w:ilvl="3" w:tplc="0422000F" w:tentative="1">
      <w:start w:val="1"/>
      <w:numFmt w:val="decimal"/>
      <w:lvlText w:val="%4."/>
      <w:lvlJc w:val="left"/>
      <w:pPr>
        <w:ind w:left="3360" w:hanging="360"/>
      </w:pPr>
    </w:lvl>
    <w:lvl w:ilvl="4" w:tplc="04220019" w:tentative="1">
      <w:start w:val="1"/>
      <w:numFmt w:val="lowerLetter"/>
      <w:lvlText w:val="%5."/>
      <w:lvlJc w:val="left"/>
      <w:pPr>
        <w:ind w:left="4080" w:hanging="360"/>
      </w:pPr>
    </w:lvl>
    <w:lvl w:ilvl="5" w:tplc="0422001B" w:tentative="1">
      <w:start w:val="1"/>
      <w:numFmt w:val="lowerRoman"/>
      <w:lvlText w:val="%6."/>
      <w:lvlJc w:val="right"/>
      <w:pPr>
        <w:ind w:left="4800" w:hanging="180"/>
      </w:pPr>
    </w:lvl>
    <w:lvl w:ilvl="6" w:tplc="0422000F" w:tentative="1">
      <w:start w:val="1"/>
      <w:numFmt w:val="decimal"/>
      <w:lvlText w:val="%7."/>
      <w:lvlJc w:val="left"/>
      <w:pPr>
        <w:ind w:left="5520" w:hanging="360"/>
      </w:pPr>
    </w:lvl>
    <w:lvl w:ilvl="7" w:tplc="04220019" w:tentative="1">
      <w:start w:val="1"/>
      <w:numFmt w:val="lowerLetter"/>
      <w:lvlText w:val="%8."/>
      <w:lvlJc w:val="left"/>
      <w:pPr>
        <w:ind w:left="6240" w:hanging="360"/>
      </w:pPr>
    </w:lvl>
    <w:lvl w:ilvl="8" w:tplc="0422001B" w:tentative="1">
      <w:start w:val="1"/>
      <w:numFmt w:val="lowerRoman"/>
      <w:lvlText w:val="%9."/>
      <w:lvlJc w:val="right"/>
      <w:pPr>
        <w:ind w:left="6960" w:hanging="180"/>
      </w:pPr>
    </w:lvl>
  </w:abstractNum>
  <w:abstractNum w:abstractNumId="5">
    <w:nsid w:val="280D2B53"/>
    <w:multiLevelType w:val="hybridMultilevel"/>
    <w:tmpl w:val="8EC003B6"/>
    <w:lvl w:ilvl="0" w:tplc="A034868E">
      <w:start w:val="1"/>
      <w:numFmt w:val="decimal"/>
      <w:lvlText w:val="%1."/>
      <w:lvlJc w:val="left"/>
      <w:pPr>
        <w:ind w:left="2040" w:hanging="360"/>
      </w:pPr>
      <w:rPr>
        <w:rFonts w:hint="default"/>
      </w:rPr>
    </w:lvl>
    <w:lvl w:ilvl="1" w:tplc="04220019" w:tentative="1">
      <w:start w:val="1"/>
      <w:numFmt w:val="lowerLetter"/>
      <w:lvlText w:val="%2."/>
      <w:lvlJc w:val="left"/>
      <w:pPr>
        <w:ind w:left="2280" w:hanging="360"/>
      </w:pPr>
    </w:lvl>
    <w:lvl w:ilvl="2" w:tplc="0422001B" w:tentative="1">
      <w:start w:val="1"/>
      <w:numFmt w:val="lowerRoman"/>
      <w:lvlText w:val="%3."/>
      <w:lvlJc w:val="right"/>
      <w:pPr>
        <w:ind w:left="3000" w:hanging="180"/>
      </w:pPr>
    </w:lvl>
    <w:lvl w:ilvl="3" w:tplc="0422000F" w:tentative="1">
      <w:start w:val="1"/>
      <w:numFmt w:val="decimal"/>
      <w:lvlText w:val="%4."/>
      <w:lvlJc w:val="left"/>
      <w:pPr>
        <w:ind w:left="3720" w:hanging="360"/>
      </w:pPr>
    </w:lvl>
    <w:lvl w:ilvl="4" w:tplc="04220019" w:tentative="1">
      <w:start w:val="1"/>
      <w:numFmt w:val="lowerLetter"/>
      <w:lvlText w:val="%5."/>
      <w:lvlJc w:val="left"/>
      <w:pPr>
        <w:ind w:left="4440" w:hanging="360"/>
      </w:pPr>
    </w:lvl>
    <w:lvl w:ilvl="5" w:tplc="0422001B" w:tentative="1">
      <w:start w:val="1"/>
      <w:numFmt w:val="lowerRoman"/>
      <w:lvlText w:val="%6."/>
      <w:lvlJc w:val="right"/>
      <w:pPr>
        <w:ind w:left="5160" w:hanging="180"/>
      </w:pPr>
    </w:lvl>
    <w:lvl w:ilvl="6" w:tplc="0422000F" w:tentative="1">
      <w:start w:val="1"/>
      <w:numFmt w:val="decimal"/>
      <w:lvlText w:val="%7."/>
      <w:lvlJc w:val="left"/>
      <w:pPr>
        <w:ind w:left="5880" w:hanging="360"/>
      </w:pPr>
    </w:lvl>
    <w:lvl w:ilvl="7" w:tplc="04220019" w:tentative="1">
      <w:start w:val="1"/>
      <w:numFmt w:val="lowerLetter"/>
      <w:lvlText w:val="%8."/>
      <w:lvlJc w:val="left"/>
      <w:pPr>
        <w:ind w:left="6600" w:hanging="360"/>
      </w:pPr>
    </w:lvl>
    <w:lvl w:ilvl="8" w:tplc="0422001B" w:tentative="1">
      <w:start w:val="1"/>
      <w:numFmt w:val="lowerRoman"/>
      <w:lvlText w:val="%9."/>
      <w:lvlJc w:val="right"/>
      <w:pPr>
        <w:ind w:left="7320" w:hanging="180"/>
      </w:pPr>
    </w:lvl>
  </w:abstractNum>
  <w:abstractNum w:abstractNumId="6">
    <w:nsid w:val="2D3579E9"/>
    <w:multiLevelType w:val="hybridMultilevel"/>
    <w:tmpl w:val="33686C5C"/>
    <w:lvl w:ilvl="0" w:tplc="549EC79C">
      <w:start w:val="14"/>
      <w:numFmt w:val="bullet"/>
      <w:lvlText w:val="-"/>
      <w:lvlJc w:val="left"/>
      <w:pPr>
        <w:ind w:left="720" w:hanging="360"/>
      </w:pPr>
      <w:rPr>
        <w:rFonts w:ascii="Times New Roman" w:eastAsia="Calibri"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7">
    <w:nsid w:val="2EF775D7"/>
    <w:multiLevelType w:val="hybridMultilevel"/>
    <w:tmpl w:val="558AE0B0"/>
    <w:lvl w:ilvl="0" w:tplc="EFE817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01C58B4"/>
    <w:multiLevelType w:val="hybridMultilevel"/>
    <w:tmpl w:val="69926F96"/>
    <w:lvl w:ilvl="0" w:tplc="FBFEE4A4">
      <w:numFmt w:val="bullet"/>
      <w:lvlText w:val="-"/>
      <w:lvlJc w:val="left"/>
      <w:pPr>
        <w:tabs>
          <w:tab w:val="num" w:pos="1800"/>
        </w:tabs>
        <w:ind w:left="180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303060DD"/>
    <w:multiLevelType w:val="hybridMultilevel"/>
    <w:tmpl w:val="908A7238"/>
    <w:lvl w:ilvl="0" w:tplc="5216B06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393973DB"/>
    <w:multiLevelType w:val="hybridMultilevel"/>
    <w:tmpl w:val="E9028894"/>
    <w:lvl w:ilvl="0" w:tplc="775ED242">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3B334B9A"/>
    <w:multiLevelType w:val="hybridMultilevel"/>
    <w:tmpl w:val="B05086F0"/>
    <w:lvl w:ilvl="0" w:tplc="3E84B0AE">
      <w:start w:val="4"/>
      <w:numFmt w:val="bullet"/>
      <w:lvlText w:val="-"/>
      <w:lvlJc w:val="left"/>
      <w:pPr>
        <w:tabs>
          <w:tab w:val="num" w:pos="1069"/>
        </w:tabs>
        <w:ind w:left="1069" w:hanging="360"/>
      </w:pPr>
      <w:rPr>
        <w:rFonts w:ascii="Times New Roman" w:eastAsia="Calibri"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2">
    <w:nsid w:val="47CA44D1"/>
    <w:multiLevelType w:val="hybridMultilevel"/>
    <w:tmpl w:val="8A9C19E0"/>
    <w:lvl w:ilvl="0" w:tplc="D13A3B0C">
      <w:start w:val="21"/>
      <w:numFmt w:val="bullet"/>
      <w:lvlText w:val="-"/>
      <w:lvlJc w:val="left"/>
      <w:pPr>
        <w:tabs>
          <w:tab w:val="num" w:pos="405"/>
        </w:tabs>
        <w:ind w:left="405" w:hanging="360"/>
      </w:pPr>
      <w:rPr>
        <w:rFonts w:ascii="Times New Roman" w:eastAsia="Times New Roman" w:hAnsi="Times New Roman" w:cs="Times New Roman" w:hint="default"/>
      </w:rPr>
    </w:lvl>
    <w:lvl w:ilvl="1" w:tplc="04190003" w:tentative="1">
      <w:start w:val="1"/>
      <w:numFmt w:val="bullet"/>
      <w:lvlText w:val="o"/>
      <w:lvlJc w:val="left"/>
      <w:pPr>
        <w:tabs>
          <w:tab w:val="num" w:pos="1125"/>
        </w:tabs>
        <w:ind w:left="1125" w:hanging="360"/>
      </w:pPr>
      <w:rPr>
        <w:rFonts w:ascii="Courier New" w:hAnsi="Courier New" w:cs="Courier New" w:hint="default"/>
      </w:rPr>
    </w:lvl>
    <w:lvl w:ilvl="2" w:tplc="04190005" w:tentative="1">
      <w:start w:val="1"/>
      <w:numFmt w:val="bullet"/>
      <w:lvlText w:val=""/>
      <w:lvlJc w:val="left"/>
      <w:pPr>
        <w:tabs>
          <w:tab w:val="num" w:pos="1845"/>
        </w:tabs>
        <w:ind w:left="1845" w:hanging="360"/>
      </w:pPr>
      <w:rPr>
        <w:rFonts w:ascii="Wingdings" w:hAnsi="Wingdings" w:hint="default"/>
      </w:rPr>
    </w:lvl>
    <w:lvl w:ilvl="3" w:tplc="04190001" w:tentative="1">
      <w:start w:val="1"/>
      <w:numFmt w:val="bullet"/>
      <w:lvlText w:val=""/>
      <w:lvlJc w:val="left"/>
      <w:pPr>
        <w:tabs>
          <w:tab w:val="num" w:pos="2565"/>
        </w:tabs>
        <w:ind w:left="2565" w:hanging="360"/>
      </w:pPr>
      <w:rPr>
        <w:rFonts w:ascii="Symbol" w:hAnsi="Symbol" w:hint="default"/>
      </w:rPr>
    </w:lvl>
    <w:lvl w:ilvl="4" w:tplc="04190003" w:tentative="1">
      <w:start w:val="1"/>
      <w:numFmt w:val="bullet"/>
      <w:lvlText w:val="o"/>
      <w:lvlJc w:val="left"/>
      <w:pPr>
        <w:tabs>
          <w:tab w:val="num" w:pos="3285"/>
        </w:tabs>
        <w:ind w:left="3285" w:hanging="360"/>
      </w:pPr>
      <w:rPr>
        <w:rFonts w:ascii="Courier New" w:hAnsi="Courier New" w:cs="Courier New" w:hint="default"/>
      </w:rPr>
    </w:lvl>
    <w:lvl w:ilvl="5" w:tplc="04190005" w:tentative="1">
      <w:start w:val="1"/>
      <w:numFmt w:val="bullet"/>
      <w:lvlText w:val=""/>
      <w:lvlJc w:val="left"/>
      <w:pPr>
        <w:tabs>
          <w:tab w:val="num" w:pos="4005"/>
        </w:tabs>
        <w:ind w:left="4005" w:hanging="360"/>
      </w:pPr>
      <w:rPr>
        <w:rFonts w:ascii="Wingdings" w:hAnsi="Wingdings" w:hint="default"/>
      </w:rPr>
    </w:lvl>
    <w:lvl w:ilvl="6" w:tplc="04190001" w:tentative="1">
      <w:start w:val="1"/>
      <w:numFmt w:val="bullet"/>
      <w:lvlText w:val=""/>
      <w:lvlJc w:val="left"/>
      <w:pPr>
        <w:tabs>
          <w:tab w:val="num" w:pos="4725"/>
        </w:tabs>
        <w:ind w:left="4725" w:hanging="360"/>
      </w:pPr>
      <w:rPr>
        <w:rFonts w:ascii="Symbol" w:hAnsi="Symbol" w:hint="default"/>
      </w:rPr>
    </w:lvl>
    <w:lvl w:ilvl="7" w:tplc="04190003" w:tentative="1">
      <w:start w:val="1"/>
      <w:numFmt w:val="bullet"/>
      <w:lvlText w:val="o"/>
      <w:lvlJc w:val="left"/>
      <w:pPr>
        <w:tabs>
          <w:tab w:val="num" w:pos="5445"/>
        </w:tabs>
        <w:ind w:left="5445" w:hanging="360"/>
      </w:pPr>
      <w:rPr>
        <w:rFonts w:ascii="Courier New" w:hAnsi="Courier New" w:cs="Courier New" w:hint="default"/>
      </w:rPr>
    </w:lvl>
    <w:lvl w:ilvl="8" w:tplc="04190005" w:tentative="1">
      <w:start w:val="1"/>
      <w:numFmt w:val="bullet"/>
      <w:lvlText w:val=""/>
      <w:lvlJc w:val="left"/>
      <w:pPr>
        <w:tabs>
          <w:tab w:val="num" w:pos="6165"/>
        </w:tabs>
        <w:ind w:left="6165" w:hanging="360"/>
      </w:pPr>
      <w:rPr>
        <w:rFonts w:ascii="Wingdings" w:hAnsi="Wingdings" w:hint="default"/>
      </w:rPr>
    </w:lvl>
  </w:abstractNum>
  <w:abstractNum w:abstractNumId="13">
    <w:nsid w:val="4D0C1650"/>
    <w:multiLevelType w:val="hybridMultilevel"/>
    <w:tmpl w:val="39AE211A"/>
    <w:lvl w:ilvl="0" w:tplc="78E68866">
      <w:start w:val="1"/>
      <w:numFmt w:val="decimal"/>
      <w:lvlText w:val="%1."/>
      <w:lvlJc w:val="left"/>
      <w:pPr>
        <w:ind w:left="1260" w:hanging="360"/>
      </w:pPr>
      <w:rPr>
        <w:rFonts w:hint="default"/>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14">
    <w:nsid w:val="54BB440A"/>
    <w:multiLevelType w:val="hybridMultilevel"/>
    <w:tmpl w:val="CE00572A"/>
    <w:lvl w:ilvl="0" w:tplc="8B9C5AAC">
      <w:numFmt w:val="bullet"/>
      <w:lvlText w:val="-"/>
      <w:lvlJc w:val="left"/>
      <w:pPr>
        <w:tabs>
          <w:tab w:val="num" w:pos="405"/>
        </w:tabs>
        <w:ind w:left="405" w:hanging="360"/>
      </w:pPr>
      <w:rPr>
        <w:rFonts w:ascii="Times New Roman" w:eastAsia="Times New Roman" w:hAnsi="Times New Roman" w:cs="Times New Roman" w:hint="default"/>
      </w:rPr>
    </w:lvl>
    <w:lvl w:ilvl="1" w:tplc="04190003" w:tentative="1">
      <w:start w:val="1"/>
      <w:numFmt w:val="bullet"/>
      <w:lvlText w:val="o"/>
      <w:lvlJc w:val="left"/>
      <w:pPr>
        <w:tabs>
          <w:tab w:val="num" w:pos="1125"/>
        </w:tabs>
        <w:ind w:left="1125" w:hanging="360"/>
      </w:pPr>
      <w:rPr>
        <w:rFonts w:ascii="Courier New" w:hAnsi="Courier New" w:cs="Courier New" w:hint="default"/>
      </w:rPr>
    </w:lvl>
    <w:lvl w:ilvl="2" w:tplc="04190005" w:tentative="1">
      <w:start w:val="1"/>
      <w:numFmt w:val="bullet"/>
      <w:lvlText w:val=""/>
      <w:lvlJc w:val="left"/>
      <w:pPr>
        <w:tabs>
          <w:tab w:val="num" w:pos="1845"/>
        </w:tabs>
        <w:ind w:left="1845" w:hanging="360"/>
      </w:pPr>
      <w:rPr>
        <w:rFonts w:ascii="Wingdings" w:hAnsi="Wingdings" w:hint="default"/>
      </w:rPr>
    </w:lvl>
    <w:lvl w:ilvl="3" w:tplc="04190001" w:tentative="1">
      <w:start w:val="1"/>
      <w:numFmt w:val="bullet"/>
      <w:lvlText w:val=""/>
      <w:lvlJc w:val="left"/>
      <w:pPr>
        <w:tabs>
          <w:tab w:val="num" w:pos="2565"/>
        </w:tabs>
        <w:ind w:left="2565" w:hanging="360"/>
      </w:pPr>
      <w:rPr>
        <w:rFonts w:ascii="Symbol" w:hAnsi="Symbol" w:hint="default"/>
      </w:rPr>
    </w:lvl>
    <w:lvl w:ilvl="4" w:tplc="04190003" w:tentative="1">
      <w:start w:val="1"/>
      <w:numFmt w:val="bullet"/>
      <w:lvlText w:val="o"/>
      <w:lvlJc w:val="left"/>
      <w:pPr>
        <w:tabs>
          <w:tab w:val="num" w:pos="3285"/>
        </w:tabs>
        <w:ind w:left="3285" w:hanging="360"/>
      </w:pPr>
      <w:rPr>
        <w:rFonts w:ascii="Courier New" w:hAnsi="Courier New" w:cs="Courier New" w:hint="default"/>
      </w:rPr>
    </w:lvl>
    <w:lvl w:ilvl="5" w:tplc="04190005" w:tentative="1">
      <w:start w:val="1"/>
      <w:numFmt w:val="bullet"/>
      <w:lvlText w:val=""/>
      <w:lvlJc w:val="left"/>
      <w:pPr>
        <w:tabs>
          <w:tab w:val="num" w:pos="4005"/>
        </w:tabs>
        <w:ind w:left="4005" w:hanging="360"/>
      </w:pPr>
      <w:rPr>
        <w:rFonts w:ascii="Wingdings" w:hAnsi="Wingdings" w:hint="default"/>
      </w:rPr>
    </w:lvl>
    <w:lvl w:ilvl="6" w:tplc="04190001" w:tentative="1">
      <w:start w:val="1"/>
      <w:numFmt w:val="bullet"/>
      <w:lvlText w:val=""/>
      <w:lvlJc w:val="left"/>
      <w:pPr>
        <w:tabs>
          <w:tab w:val="num" w:pos="4725"/>
        </w:tabs>
        <w:ind w:left="4725" w:hanging="360"/>
      </w:pPr>
      <w:rPr>
        <w:rFonts w:ascii="Symbol" w:hAnsi="Symbol" w:hint="default"/>
      </w:rPr>
    </w:lvl>
    <w:lvl w:ilvl="7" w:tplc="04190003" w:tentative="1">
      <w:start w:val="1"/>
      <w:numFmt w:val="bullet"/>
      <w:lvlText w:val="o"/>
      <w:lvlJc w:val="left"/>
      <w:pPr>
        <w:tabs>
          <w:tab w:val="num" w:pos="5445"/>
        </w:tabs>
        <w:ind w:left="5445" w:hanging="360"/>
      </w:pPr>
      <w:rPr>
        <w:rFonts w:ascii="Courier New" w:hAnsi="Courier New" w:cs="Courier New" w:hint="default"/>
      </w:rPr>
    </w:lvl>
    <w:lvl w:ilvl="8" w:tplc="04190005" w:tentative="1">
      <w:start w:val="1"/>
      <w:numFmt w:val="bullet"/>
      <w:lvlText w:val=""/>
      <w:lvlJc w:val="left"/>
      <w:pPr>
        <w:tabs>
          <w:tab w:val="num" w:pos="6165"/>
        </w:tabs>
        <w:ind w:left="6165" w:hanging="360"/>
      </w:pPr>
      <w:rPr>
        <w:rFonts w:ascii="Wingdings" w:hAnsi="Wingdings" w:hint="default"/>
      </w:rPr>
    </w:lvl>
  </w:abstractNum>
  <w:abstractNum w:abstractNumId="15">
    <w:nsid w:val="5A9E31C1"/>
    <w:multiLevelType w:val="hybridMultilevel"/>
    <w:tmpl w:val="F6442920"/>
    <w:lvl w:ilvl="0" w:tplc="A034868E">
      <w:start w:val="1"/>
      <w:numFmt w:val="decimal"/>
      <w:lvlText w:val="%1."/>
      <w:lvlJc w:val="left"/>
      <w:pPr>
        <w:ind w:left="2040" w:hanging="360"/>
      </w:pPr>
      <w:rPr>
        <w:rFonts w:hint="default"/>
      </w:rPr>
    </w:lvl>
    <w:lvl w:ilvl="1" w:tplc="04220019" w:tentative="1">
      <w:start w:val="1"/>
      <w:numFmt w:val="lowerLetter"/>
      <w:lvlText w:val="%2."/>
      <w:lvlJc w:val="left"/>
      <w:pPr>
        <w:ind w:left="2280" w:hanging="360"/>
      </w:pPr>
    </w:lvl>
    <w:lvl w:ilvl="2" w:tplc="0422001B" w:tentative="1">
      <w:start w:val="1"/>
      <w:numFmt w:val="lowerRoman"/>
      <w:lvlText w:val="%3."/>
      <w:lvlJc w:val="right"/>
      <w:pPr>
        <w:ind w:left="3000" w:hanging="180"/>
      </w:pPr>
    </w:lvl>
    <w:lvl w:ilvl="3" w:tplc="0422000F" w:tentative="1">
      <w:start w:val="1"/>
      <w:numFmt w:val="decimal"/>
      <w:lvlText w:val="%4."/>
      <w:lvlJc w:val="left"/>
      <w:pPr>
        <w:ind w:left="3720" w:hanging="360"/>
      </w:pPr>
    </w:lvl>
    <w:lvl w:ilvl="4" w:tplc="04220019" w:tentative="1">
      <w:start w:val="1"/>
      <w:numFmt w:val="lowerLetter"/>
      <w:lvlText w:val="%5."/>
      <w:lvlJc w:val="left"/>
      <w:pPr>
        <w:ind w:left="4440" w:hanging="360"/>
      </w:pPr>
    </w:lvl>
    <w:lvl w:ilvl="5" w:tplc="0422001B" w:tentative="1">
      <w:start w:val="1"/>
      <w:numFmt w:val="lowerRoman"/>
      <w:lvlText w:val="%6."/>
      <w:lvlJc w:val="right"/>
      <w:pPr>
        <w:ind w:left="5160" w:hanging="180"/>
      </w:pPr>
    </w:lvl>
    <w:lvl w:ilvl="6" w:tplc="0422000F" w:tentative="1">
      <w:start w:val="1"/>
      <w:numFmt w:val="decimal"/>
      <w:lvlText w:val="%7."/>
      <w:lvlJc w:val="left"/>
      <w:pPr>
        <w:ind w:left="5880" w:hanging="360"/>
      </w:pPr>
    </w:lvl>
    <w:lvl w:ilvl="7" w:tplc="04220019" w:tentative="1">
      <w:start w:val="1"/>
      <w:numFmt w:val="lowerLetter"/>
      <w:lvlText w:val="%8."/>
      <w:lvlJc w:val="left"/>
      <w:pPr>
        <w:ind w:left="6600" w:hanging="360"/>
      </w:pPr>
    </w:lvl>
    <w:lvl w:ilvl="8" w:tplc="0422001B" w:tentative="1">
      <w:start w:val="1"/>
      <w:numFmt w:val="lowerRoman"/>
      <w:lvlText w:val="%9."/>
      <w:lvlJc w:val="right"/>
      <w:pPr>
        <w:ind w:left="7320" w:hanging="180"/>
      </w:pPr>
    </w:lvl>
  </w:abstractNum>
  <w:abstractNum w:abstractNumId="16">
    <w:nsid w:val="759A5FDE"/>
    <w:multiLevelType w:val="hybridMultilevel"/>
    <w:tmpl w:val="0A2210E4"/>
    <w:lvl w:ilvl="0" w:tplc="FBFEE4A4">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7FF23672"/>
    <w:multiLevelType w:val="hybridMultilevel"/>
    <w:tmpl w:val="5BC4DB50"/>
    <w:lvl w:ilvl="0" w:tplc="A034868E">
      <w:start w:val="1"/>
      <w:numFmt w:val="decimal"/>
      <w:lvlText w:val="%1."/>
      <w:lvlJc w:val="left"/>
      <w:pPr>
        <w:ind w:left="1200" w:hanging="360"/>
      </w:pPr>
      <w:rPr>
        <w:rFonts w:hint="default"/>
      </w:rPr>
    </w:lvl>
    <w:lvl w:ilvl="1" w:tplc="04220019" w:tentative="1">
      <w:start w:val="1"/>
      <w:numFmt w:val="lowerLetter"/>
      <w:lvlText w:val="%2."/>
      <w:lvlJc w:val="left"/>
      <w:pPr>
        <w:ind w:left="1920" w:hanging="360"/>
      </w:pPr>
    </w:lvl>
    <w:lvl w:ilvl="2" w:tplc="0422001B" w:tentative="1">
      <w:start w:val="1"/>
      <w:numFmt w:val="lowerRoman"/>
      <w:lvlText w:val="%3."/>
      <w:lvlJc w:val="right"/>
      <w:pPr>
        <w:ind w:left="2640" w:hanging="180"/>
      </w:pPr>
    </w:lvl>
    <w:lvl w:ilvl="3" w:tplc="0422000F" w:tentative="1">
      <w:start w:val="1"/>
      <w:numFmt w:val="decimal"/>
      <w:lvlText w:val="%4."/>
      <w:lvlJc w:val="left"/>
      <w:pPr>
        <w:ind w:left="3360" w:hanging="360"/>
      </w:pPr>
    </w:lvl>
    <w:lvl w:ilvl="4" w:tplc="04220019" w:tentative="1">
      <w:start w:val="1"/>
      <w:numFmt w:val="lowerLetter"/>
      <w:lvlText w:val="%5."/>
      <w:lvlJc w:val="left"/>
      <w:pPr>
        <w:ind w:left="4080" w:hanging="360"/>
      </w:pPr>
    </w:lvl>
    <w:lvl w:ilvl="5" w:tplc="0422001B" w:tentative="1">
      <w:start w:val="1"/>
      <w:numFmt w:val="lowerRoman"/>
      <w:lvlText w:val="%6."/>
      <w:lvlJc w:val="right"/>
      <w:pPr>
        <w:ind w:left="4800" w:hanging="180"/>
      </w:pPr>
    </w:lvl>
    <w:lvl w:ilvl="6" w:tplc="0422000F" w:tentative="1">
      <w:start w:val="1"/>
      <w:numFmt w:val="decimal"/>
      <w:lvlText w:val="%7."/>
      <w:lvlJc w:val="left"/>
      <w:pPr>
        <w:ind w:left="5520" w:hanging="360"/>
      </w:pPr>
    </w:lvl>
    <w:lvl w:ilvl="7" w:tplc="04220019" w:tentative="1">
      <w:start w:val="1"/>
      <w:numFmt w:val="lowerLetter"/>
      <w:lvlText w:val="%8."/>
      <w:lvlJc w:val="left"/>
      <w:pPr>
        <w:ind w:left="6240" w:hanging="360"/>
      </w:pPr>
    </w:lvl>
    <w:lvl w:ilvl="8" w:tplc="0422001B" w:tentative="1">
      <w:start w:val="1"/>
      <w:numFmt w:val="lowerRoman"/>
      <w:lvlText w:val="%9."/>
      <w:lvlJc w:val="right"/>
      <w:pPr>
        <w:ind w:left="6960" w:hanging="180"/>
      </w:pPr>
    </w:lvl>
  </w:abstractNum>
  <w:num w:numId="1">
    <w:abstractNumId w:val="10"/>
  </w:num>
  <w:num w:numId="2">
    <w:abstractNumId w:val="2"/>
  </w:num>
  <w:num w:numId="3">
    <w:abstractNumId w:val="3"/>
  </w:num>
  <w:num w:numId="4">
    <w:abstractNumId w:val="16"/>
  </w:num>
  <w:num w:numId="5">
    <w:abstractNumId w:val="8"/>
  </w:num>
  <w:num w:numId="6">
    <w:abstractNumId w:val="9"/>
  </w:num>
  <w:num w:numId="7">
    <w:abstractNumId w:val="14"/>
  </w:num>
  <w:num w:numId="8">
    <w:abstractNumId w:val="12"/>
  </w:num>
  <w:num w:numId="9">
    <w:abstractNumId w:val="13"/>
  </w:num>
  <w:num w:numId="10">
    <w:abstractNumId w:val="4"/>
  </w:num>
  <w:num w:numId="11">
    <w:abstractNumId w:val="17"/>
  </w:num>
  <w:num w:numId="12">
    <w:abstractNumId w:val="5"/>
  </w:num>
  <w:num w:numId="13">
    <w:abstractNumId w:val="15"/>
  </w:num>
  <w:num w:numId="14">
    <w:abstractNumId w:val="0"/>
  </w:num>
  <w:num w:numId="15">
    <w:abstractNumId w:val="7"/>
  </w:num>
  <w:num w:numId="16">
    <w:abstractNumId w:val="1"/>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B1155A"/>
    <w:rsid w:val="0001079C"/>
    <w:rsid w:val="0001183F"/>
    <w:rsid w:val="000146F0"/>
    <w:rsid w:val="00014DE8"/>
    <w:rsid w:val="000333F3"/>
    <w:rsid w:val="00033B80"/>
    <w:rsid w:val="00033F3B"/>
    <w:rsid w:val="00034AC3"/>
    <w:rsid w:val="00043F02"/>
    <w:rsid w:val="0004470D"/>
    <w:rsid w:val="00044867"/>
    <w:rsid w:val="000468EA"/>
    <w:rsid w:val="00047583"/>
    <w:rsid w:val="000503FE"/>
    <w:rsid w:val="0005122D"/>
    <w:rsid w:val="00053BB2"/>
    <w:rsid w:val="00066CCC"/>
    <w:rsid w:val="00073448"/>
    <w:rsid w:val="0007562F"/>
    <w:rsid w:val="00076082"/>
    <w:rsid w:val="00076F20"/>
    <w:rsid w:val="000813BC"/>
    <w:rsid w:val="0009491F"/>
    <w:rsid w:val="000A09D1"/>
    <w:rsid w:val="000A5785"/>
    <w:rsid w:val="000A60B7"/>
    <w:rsid w:val="000A794D"/>
    <w:rsid w:val="000A7B9C"/>
    <w:rsid w:val="000B0F46"/>
    <w:rsid w:val="000B1CF2"/>
    <w:rsid w:val="000B1F65"/>
    <w:rsid w:val="000B266B"/>
    <w:rsid w:val="000B4565"/>
    <w:rsid w:val="000C6A15"/>
    <w:rsid w:val="000D1C37"/>
    <w:rsid w:val="000D3352"/>
    <w:rsid w:val="000D39FC"/>
    <w:rsid w:val="000D607D"/>
    <w:rsid w:val="000E0D2C"/>
    <w:rsid w:val="000E2121"/>
    <w:rsid w:val="000E272F"/>
    <w:rsid w:val="000E38D1"/>
    <w:rsid w:val="000E3FAF"/>
    <w:rsid w:val="000F3372"/>
    <w:rsid w:val="000F7853"/>
    <w:rsid w:val="00101AD9"/>
    <w:rsid w:val="00107517"/>
    <w:rsid w:val="00107EEC"/>
    <w:rsid w:val="00110FC6"/>
    <w:rsid w:val="00111680"/>
    <w:rsid w:val="00111B12"/>
    <w:rsid w:val="00112B12"/>
    <w:rsid w:val="00116B0E"/>
    <w:rsid w:val="00116E13"/>
    <w:rsid w:val="0012325A"/>
    <w:rsid w:val="00123487"/>
    <w:rsid w:val="00123D3B"/>
    <w:rsid w:val="00124D98"/>
    <w:rsid w:val="001257EF"/>
    <w:rsid w:val="00131673"/>
    <w:rsid w:val="00133AF7"/>
    <w:rsid w:val="0013476D"/>
    <w:rsid w:val="00136268"/>
    <w:rsid w:val="001372B0"/>
    <w:rsid w:val="00137CBA"/>
    <w:rsid w:val="001447A3"/>
    <w:rsid w:val="0014582D"/>
    <w:rsid w:val="00146B0D"/>
    <w:rsid w:val="00151265"/>
    <w:rsid w:val="001546F7"/>
    <w:rsid w:val="00154C63"/>
    <w:rsid w:val="00160588"/>
    <w:rsid w:val="00160F18"/>
    <w:rsid w:val="00162119"/>
    <w:rsid w:val="00163540"/>
    <w:rsid w:val="00167EDF"/>
    <w:rsid w:val="00173B5B"/>
    <w:rsid w:val="00174E5E"/>
    <w:rsid w:val="00174FCC"/>
    <w:rsid w:val="00175ED8"/>
    <w:rsid w:val="0018047C"/>
    <w:rsid w:val="00181D29"/>
    <w:rsid w:val="001821F8"/>
    <w:rsid w:val="001839D3"/>
    <w:rsid w:val="001844B9"/>
    <w:rsid w:val="0018628B"/>
    <w:rsid w:val="0019015C"/>
    <w:rsid w:val="00191C07"/>
    <w:rsid w:val="00192087"/>
    <w:rsid w:val="001923BF"/>
    <w:rsid w:val="001951A9"/>
    <w:rsid w:val="001A5584"/>
    <w:rsid w:val="001B1F60"/>
    <w:rsid w:val="001B4A05"/>
    <w:rsid w:val="001C3AE7"/>
    <w:rsid w:val="001C460B"/>
    <w:rsid w:val="001C59D5"/>
    <w:rsid w:val="001C6C7D"/>
    <w:rsid w:val="001D003D"/>
    <w:rsid w:val="001D2679"/>
    <w:rsid w:val="001D62E2"/>
    <w:rsid w:val="001D71C4"/>
    <w:rsid w:val="001E05CA"/>
    <w:rsid w:val="001E1B26"/>
    <w:rsid w:val="001E65AB"/>
    <w:rsid w:val="001F4BB6"/>
    <w:rsid w:val="001F680D"/>
    <w:rsid w:val="002009D8"/>
    <w:rsid w:val="00202591"/>
    <w:rsid w:val="00203AED"/>
    <w:rsid w:val="002206E1"/>
    <w:rsid w:val="00223198"/>
    <w:rsid w:val="00223824"/>
    <w:rsid w:val="00242AD8"/>
    <w:rsid w:val="00251151"/>
    <w:rsid w:val="00251549"/>
    <w:rsid w:val="00252CFA"/>
    <w:rsid w:val="002574D5"/>
    <w:rsid w:val="0026235A"/>
    <w:rsid w:val="00263589"/>
    <w:rsid w:val="0026472C"/>
    <w:rsid w:val="00265058"/>
    <w:rsid w:val="00266069"/>
    <w:rsid w:val="0026791E"/>
    <w:rsid w:val="002679E7"/>
    <w:rsid w:val="002732C0"/>
    <w:rsid w:val="0028204B"/>
    <w:rsid w:val="00282EEA"/>
    <w:rsid w:val="00293CC0"/>
    <w:rsid w:val="002A1D04"/>
    <w:rsid w:val="002A7795"/>
    <w:rsid w:val="002B18CD"/>
    <w:rsid w:val="002B21AB"/>
    <w:rsid w:val="002B495F"/>
    <w:rsid w:val="002B63AF"/>
    <w:rsid w:val="002B7B32"/>
    <w:rsid w:val="002C2503"/>
    <w:rsid w:val="002C2D5E"/>
    <w:rsid w:val="002C4111"/>
    <w:rsid w:val="002D07A6"/>
    <w:rsid w:val="002D0DBB"/>
    <w:rsid w:val="002D24BA"/>
    <w:rsid w:val="002D2F8A"/>
    <w:rsid w:val="002D4B9D"/>
    <w:rsid w:val="002D733E"/>
    <w:rsid w:val="002E092A"/>
    <w:rsid w:val="002E1ACF"/>
    <w:rsid w:val="002E211D"/>
    <w:rsid w:val="002E4538"/>
    <w:rsid w:val="002E71DA"/>
    <w:rsid w:val="002F0CB6"/>
    <w:rsid w:val="002F3604"/>
    <w:rsid w:val="002F3648"/>
    <w:rsid w:val="002F4B49"/>
    <w:rsid w:val="002F4B74"/>
    <w:rsid w:val="00300564"/>
    <w:rsid w:val="003016B7"/>
    <w:rsid w:val="0030682B"/>
    <w:rsid w:val="00310CD2"/>
    <w:rsid w:val="00312FFB"/>
    <w:rsid w:val="00314CDC"/>
    <w:rsid w:val="00315132"/>
    <w:rsid w:val="003220E6"/>
    <w:rsid w:val="00327CD5"/>
    <w:rsid w:val="003312D4"/>
    <w:rsid w:val="0033145C"/>
    <w:rsid w:val="00334C39"/>
    <w:rsid w:val="00335F3C"/>
    <w:rsid w:val="00344D69"/>
    <w:rsid w:val="00345FDB"/>
    <w:rsid w:val="00346ADC"/>
    <w:rsid w:val="00346FCD"/>
    <w:rsid w:val="003543B4"/>
    <w:rsid w:val="00354E9F"/>
    <w:rsid w:val="00357AA2"/>
    <w:rsid w:val="00360533"/>
    <w:rsid w:val="003615ED"/>
    <w:rsid w:val="00366FDF"/>
    <w:rsid w:val="003673DA"/>
    <w:rsid w:val="00367A31"/>
    <w:rsid w:val="003742A3"/>
    <w:rsid w:val="003766F3"/>
    <w:rsid w:val="0037731C"/>
    <w:rsid w:val="00382294"/>
    <w:rsid w:val="00384E72"/>
    <w:rsid w:val="003862EE"/>
    <w:rsid w:val="00386A58"/>
    <w:rsid w:val="00394895"/>
    <w:rsid w:val="003959E1"/>
    <w:rsid w:val="00397F03"/>
    <w:rsid w:val="003A0061"/>
    <w:rsid w:val="003A16A9"/>
    <w:rsid w:val="003A32DD"/>
    <w:rsid w:val="003A55B7"/>
    <w:rsid w:val="003A62AF"/>
    <w:rsid w:val="003B0ACF"/>
    <w:rsid w:val="003B1FA1"/>
    <w:rsid w:val="003C0A93"/>
    <w:rsid w:val="003C1276"/>
    <w:rsid w:val="003D047B"/>
    <w:rsid w:val="003D0849"/>
    <w:rsid w:val="003D127C"/>
    <w:rsid w:val="003D154F"/>
    <w:rsid w:val="003D6A88"/>
    <w:rsid w:val="003E15BF"/>
    <w:rsid w:val="003E1A27"/>
    <w:rsid w:val="003E2588"/>
    <w:rsid w:val="003E5CC2"/>
    <w:rsid w:val="003E6B08"/>
    <w:rsid w:val="003E7DF4"/>
    <w:rsid w:val="003F14CC"/>
    <w:rsid w:val="003F3275"/>
    <w:rsid w:val="003F3D53"/>
    <w:rsid w:val="003F6D5A"/>
    <w:rsid w:val="00404C2F"/>
    <w:rsid w:val="0040564E"/>
    <w:rsid w:val="00407034"/>
    <w:rsid w:val="0041381C"/>
    <w:rsid w:val="004151A0"/>
    <w:rsid w:val="00415ABF"/>
    <w:rsid w:val="00417B18"/>
    <w:rsid w:val="0042135A"/>
    <w:rsid w:val="004227D0"/>
    <w:rsid w:val="00422A31"/>
    <w:rsid w:val="00425118"/>
    <w:rsid w:val="00430518"/>
    <w:rsid w:val="00435570"/>
    <w:rsid w:val="00437F05"/>
    <w:rsid w:val="004426A7"/>
    <w:rsid w:val="0044357E"/>
    <w:rsid w:val="00445029"/>
    <w:rsid w:val="0044572D"/>
    <w:rsid w:val="00445B30"/>
    <w:rsid w:val="00447481"/>
    <w:rsid w:val="0045131A"/>
    <w:rsid w:val="004521CA"/>
    <w:rsid w:val="00452BD7"/>
    <w:rsid w:val="00461604"/>
    <w:rsid w:val="00461B0B"/>
    <w:rsid w:val="00462D7A"/>
    <w:rsid w:val="0046445D"/>
    <w:rsid w:val="0046603D"/>
    <w:rsid w:val="004707D6"/>
    <w:rsid w:val="004711C3"/>
    <w:rsid w:val="004724F6"/>
    <w:rsid w:val="0047256C"/>
    <w:rsid w:val="004735EE"/>
    <w:rsid w:val="00473761"/>
    <w:rsid w:val="00473AC7"/>
    <w:rsid w:val="00475658"/>
    <w:rsid w:val="00477CC4"/>
    <w:rsid w:val="00484FF7"/>
    <w:rsid w:val="0048659F"/>
    <w:rsid w:val="00496179"/>
    <w:rsid w:val="004A2E99"/>
    <w:rsid w:val="004A2F9E"/>
    <w:rsid w:val="004A3259"/>
    <w:rsid w:val="004B0B27"/>
    <w:rsid w:val="004B3A9F"/>
    <w:rsid w:val="004B3D43"/>
    <w:rsid w:val="004C05D6"/>
    <w:rsid w:val="004C0DE7"/>
    <w:rsid w:val="004C1090"/>
    <w:rsid w:val="004C2C49"/>
    <w:rsid w:val="004C453A"/>
    <w:rsid w:val="004D0CF7"/>
    <w:rsid w:val="004D34ED"/>
    <w:rsid w:val="004D51BE"/>
    <w:rsid w:val="004D7D56"/>
    <w:rsid w:val="004E1862"/>
    <w:rsid w:val="004E30E1"/>
    <w:rsid w:val="004E3613"/>
    <w:rsid w:val="004E4099"/>
    <w:rsid w:val="004E732E"/>
    <w:rsid w:val="004E7394"/>
    <w:rsid w:val="004E79BE"/>
    <w:rsid w:val="004F39B5"/>
    <w:rsid w:val="004F4A72"/>
    <w:rsid w:val="004F7073"/>
    <w:rsid w:val="004F7890"/>
    <w:rsid w:val="0050192D"/>
    <w:rsid w:val="0050726B"/>
    <w:rsid w:val="00514042"/>
    <w:rsid w:val="00514839"/>
    <w:rsid w:val="00515533"/>
    <w:rsid w:val="00515FC4"/>
    <w:rsid w:val="0052167D"/>
    <w:rsid w:val="0052269B"/>
    <w:rsid w:val="00533098"/>
    <w:rsid w:val="00540C38"/>
    <w:rsid w:val="005419C5"/>
    <w:rsid w:val="00545343"/>
    <w:rsid w:val="005465DA"/>
    <w:rsid w:val="0054722F"/>
    <w:rsid w:val="00550C03"/>
    <w:rsid w:val="00551964"/>
    <w:rsid w:val="00551B06"/>
    <w:rsid w:val="00556D48"/>
    <w:rsid w:val="00557A14"/>
    <w:rsid w:val="00572979"/>
    <w:rsid w:val="005731F0"/>
    <w:rsid w:val="00576338"/>
    <w:rsid w:val="00577354"/>
    <w:rsid w:val="00577CA5"/>
    <w:rsid w:val="00580E08"/>
    <w:rsid w:val="005837C8"/>
    <w:rsid w:val="00583F39"/>
    <w:rsid w:val="00587C17"/>
    <w:rsid w:val="00590C0E"/>
    <w:rsid w:val="00593475"/>
    <w:rsid w:val="00593F4E"/>
    <w:rsid w:val="00594319"/>
    <w:rsid w:val="00596129"/>
    <w:rsid w:val="005A17FD"/>
    <w:rsid w:val="005A3F5B"/>
    <w:rsid w:val="005B08DA"/>
    <w:rsid w:val="005B3A03"/>
    <w:rsid w:val="005B5BF2"/>
    <w:rsid w:val="005B5C6B"/>
    <w:rsid w:val="005B6D0C"/>
    <w:rsid w:val="005C0E84"/>
    <w:rsid w:val="005C3B9F"/>
    <w:rsid w:val="005C3DCD"/>
    <w:rsid w:val="005C5735"/>
    <w:rsid w:val="005C6E7C"/>
    <w:rsid w:val="005D0CA7"/>
    <w:rsid w:val="005D0FB2"/>
    <w:rsid w:val="005D132B"/>
    <w:rsid w:val="005D4469"/>
    <w:rsid w:val="005E410B"/>
    <w:rsid w:val="005E5082"/>
    <w:rsid w:val="005E7592"/>
    <w:rsid w:val="005E7E6B"/>
    <w:rsid w:val="005F1A5A"/>
    <w:rsid w:val="005F2851"/>
    <w:rsid w:val="005F69AC"/>
    <w:rsid w:val="00601AAA"/>
    <w:rsid w:val="00602FE7"/>
    <w:rsid w:val="006070CD"/>
    <w:rsid w:val="00611389"/>
    <w:rsid w:val="00611E0F"/>
    <w:rsid w:val="00612601"/>
    <w:rsid w:val="00613010"/>
    <w:rsid w:val="00614331"/>
    <w:rsid w:val="00616031"/>
    <w:rsid w:val="00621DBA"/>
    <w:rsid w:val="00624B65"/>
    <w:rsid w:val="006311F0"/>
    <w:rsid w:val="00632648"/>
    <w:rsid w:val="006409F8"/>
    <w:rsid w:val="00646271"/>
    <w:rsid w:val="006469BE"/>
    <w:rsid w:val="006478FD"/>
    <w:rsid w:val="006506DC"/>
    <w:rsid w:val="00651BA0"/>
    <w:rsid w:val="00652151"/>
    <w:rsid w:val="006525E3"/>
    <w:rsid w:val="00654A77"/>
    <w:rsid w:val="00655213"/>
    <w:rsid w:val="00657A83"/>
    <w:rsid w:val="00661F86"/>
    <w:rsid w:val="006629D2"/>
    <w:rsid w:val="0066694A"/>
    <w:rsid w:val="0067240E"/>
    <w:rsid w:val="0067411A"/>
    <w:rsid w:val="006748B1"/>
    <w:rsid w:val="00675F6E"/>
    <w:rsid w:val="00676F7A"/>
    <w:rsid w:val="006820E1"/>
    <w:rsid w:val="00691D01"/>
    <w:rsid w:val="0069249D"/>
    <w:rsid w:val="00695F56"/>
    <w:rsid w:val="006A14A8"/>
    <w:rsid w:val="006A272F"/>
    <w:rsid w:val="006A2DB2"/>
    <w:rsid w:val="006A44AA"/>
    <w:rsid w:val="006A464F"/>
    <w:rsid w:val="006A5006"/>
    <w:rsid w:val="006A5F65"/>
    <w:rsid w:val="006A7420"/>
    <w:rsid w:val="006B2DA8"/>
    <w:rsid w:val="006B5426"/>
    <w:rsid w:val="006C07FC"/>
    <w:rsid w:val="006C0C0A"/>
    <w:rsid w:val="006C25EF"/>
    <w:rsid w:val="006C39A3"/>
    <w:rsid w:val="006C4291"/>
    <w:rsid w:val="006C5746"/>
    <w:rsid w:val="006D1358"/>
    <w:rsid w:val="006D75FC"/>
    <w:rsid w:val="006D7804"/>
    <w:rsid w:val="006E2834"/>
    <w:rsid w:val="006E2C74"/>
    <w:rsid w:val="006F0810"/>
    <w:rsid w:val="00700812"/>
    <w:rsid w:val="007054A4"/>
    <w:rsid w:val="00712751"/>
    <w:rsid w:val="00720DB5"/>
    <w:rsid w:val="007232FB"/>
    <w:rsid w:val="007253B1"/>
    <w:rsid w:val="007256D9"/>
    <w:rsid w:val="0073290B"/>
    <w:rsid w:val="00734F33"/>
    <w:rsid w:val="00734F95"/>
    <w:rsid w:val="00737CED"/>
    <w:rsid w:val="007457F3"/>
    <w:rsid w:val="00750D58"/>
    <w:rsid w:val="0076729E"/>
    <w:rsid w:val="007703D7"/>
    <w:rsid w:val="00774589"/>
    <w:rsid w:val="0078160B"/>
    <w:rsid w:val="00783969"/>
    <w:rsid w:val="007867F5"/>
    <w:rsid w:val="0079154E"/>
    <w:rsid w:val="0079278F"/>
    <w:rsid w:val="007954A9"/>
    <w:rsid w:val="00797FDC"/>
    <w:rsid w:val="007A406B"/>
    <w:rsid w:val="007A4282"/>
    <w:rsid w:val="007B0411"/>
    <w:rsid w:val="007B0E9C"/>
    <w:rsid w:val="007B1965"/>
    <w:rsid w:val="007B3225"/>
    <w:rsid w:val="007C36F0"/>
    <w:rsid w:val="007C3BE9"/>
    <w:rsid w:val="007C6180"/>
    <w:rsid w:val="007C6CF5"/>
    <w:rsid w:val="007D086B"/>
    <w:rsid w:val="007D1CDB"/>
    <w:rsid w:val="007D5045"/>
    <w:rsid w:val="007D5356"/>
    <w:rsid w:val="007D716A"/>
    <w:rsid w:val="007E068A"/>
    <w:rsid w:val="007E1012"/>
    <w:rsid w:val="007E60E5"/>
    <w:rsid w:val="007F1827"/>
    <w:rsid w:val="007F790C"/>
    <w:rsid w:val="0080030C"/>
    <w:rsid w:val="008013FC"/>
    <w:rsid w:val="00810BF5"/>
    <w:rsid w:val="00810F09"/>
    <w:rsid w:val="00811240"/>
    <w:rsid w:val="00813119"/>
    <w:rsid w:val="00813ACB"/>
    <w:rsid w:val="00821F0A"/>
    <w:rsid w:val="00824E17"/>
    <w:rsid w:val="008304EB"/>
    <w:rsid w:val="00830B05"/>
    <w:rsid w:val="008314C7"/>
    <w:rsid w:val="0083216B"/>
    <w:rsid w:val="00832B63"/>
    <w:rsid w:val="00844000"/>
    <w:rsid w:val="00844160"/>
    <w:rsid w:val="00845F3C"/>
    <w:rsid w:val="0084622A"/>
    <w:rsid w:val="0084762E"/>
    <w:rsid w:val="008504E9"/>
    <w:rsid w:val="008511DB"/>
    <w:rsid w:val="00854AC3"/>
    <w:rsid w:val="0085680F"/>
    <w:rsid w:val="00857082"/>
    <w:rsid w:val="008637D6"/>
    <w:rsid w:val="0086468F"/>
    <w:rsid w:val="00864A64"/>
    <w:rsid w:val="00884E4F"/>
    <w:rsid w:val="008861F2"/>
    <w:rsid w:val="00890C83"/>
    <w:rsid w:val="00891074"/>
    <w:rsid w:val="00891976"/>
    <w:rsid w:val="00894479"/>
    <w:rsid w:val="008A2E12"/>
    <w:rsid w:val="008A4C8C"/>
    <w:rsid w:val="008A626D"/>
    <w:rsid w:val="008B1638"/>
    <w:rsid w:val="008B49B5"/>
    <w:rsid w:val="008B5FCE"/>
    <w:rsid w:val="008C10C6"/>
    <w:rsid w:val="008C30D9"/>
    <w:rsid w:val="008C34B9"/>
    <w:rsid w:val="008C4CBF"/>
    <w:rsid w:val="008C50B3"/>
    <w:rsid w:val="008D1D26"/>
    <w:rsid w:val="008D1E84"/>
    <w:rsid w:val="008D34E5"/>
    <w:rsid w:val="008D3D08"/>
    <w:rsid w:val="008D669C"/>
    <w:rsid w:val="008E1804"/>
    <w:rsid w:val="008E1972"/>
    <w:rsid w:val="008E21F5"/>
    <w:rsid w:val="008E22CF"/>
    <w:rsid w:val="008E3D2A"/>
    <w:rsid w:val="008E4CB8"/>
    <w:rsid w:val="008E5E1D"/>
    <w:rsid w:val="008E6CDE"/>
    <w:rsid w:val="008F644E"/>
    <w:rsid w:val="008F6FD0"/>
    <w:rsid w:val="009042D4"/>
    <w:rsid w:val="00910A13"/>
    <w:rsid w:val="00912214"/>
    <w:rsid w:val="00914E24"/>
    <w:rsid w:val="00917F66"/>
    <w:rsid w:val="00924178"/>
    <w:rsid w:val="0092557B"/>
    <w:rsid w:val="00926820"/>
    <w:rsid w:val="00927EC1"/>
    <w:rsid w:val="00927FD3"/>
    <w:rsid w:val="00932F80"/>
    <w:rsid w:val="00933638"/>
    <w:rsid w:val="00937744"/>
    <w:rsid w:val="009377EA"/>
    <w:rsid w:val="0094207E"/>
    <w:rsid w:val="00942767"/>
    <w:rsid w:val="0094562D"/>
    <w:rsid w:val="00945D2A"/>
    <w:rsid w:val="00946ED2"/>
    <w:rsid w:val="00947AAA"/>
    <w:rsid w:val="00947BDB"/>
    <w:rsid w:val="00953301"/>
    <w:rsid w:val="00955CE5"/>
    <w:rsid w:val="00960FD7"/>
    <w:rsid w:val="00963454"/>
    <w:rsid w:val="0096373C"/>
    <w:rsid w:val="00964356"/>
    <w:rsid w:val="0096528C"/>
    <w:rsid w:val="009757E6"/>
    <w:rsid w:val="009849D4"/>
    <w:rsid w:val="00984BAF"/>
    <w:rsid w:val="00990F6F"/>
    <w:rsid w:val="0099162F"/>
    <w:rsid w:val="00991657"/>
    <w:rsid w:val="00991C51"/>
    <w:rsid w:val="00992513"/>
    <w:rsid w:val="00992C32"/>
    <w:rsid w:val="00993B71"/>
    <w:rsid w:val="009A3328"/>
    <w:rsid w:val="009A350C"/>
    <w:rsid w:val="009A3634"/>
    <w:rsid w:val="009A56E3"/>
    <w:rsid w:val="009A72AB"/>
    <w:rsid w:val="009A768F"/>
    <w:rsid w:val="009B1007"/>
    <w:rsid w:val="009B2E9F"/>
    <w:rsid w:val="009B342F"/>
    <w:rsid w:val="009B4AE2"/>
    <w:rsid w:val="009B5C83"/>
    <w:rsid w:val="009B6B4F"/>
    <w:rsid w:val="009C502F"/>
    <w:rsid w:val="009C6071"/>
    <w:rsid w:val="009D2952"/>
    <w:rsid w:val="009D3C7B"/>
    <w:rsid w:val="009D3ECE"/>
    <w:rsid w:val="009D4B12"/>
    <w:rsid w:val="009E14FF"/>
    <w:rsid w:val="009E26C8"/>
    <w:rsid w:val="009E2A36"/>
    <w:rsid w:val="009E3626"/>
    <w:rsid w:val="009E5348"/>
    <w:rsid w:val="009E6837"/>
    <w:rsid w:val="009F0875"/>
    <w:rsid w:val="009F54D6"/>
    <w:rsid w:val="00A00E92"/>
    <w:rsid w:val="00A05C2A"/>
    <w:rsid w:val="00A213D2"/>
    <w:rsid w:val="00A248E7"/>
    <w:rsid w:val="00A25DAC"/>
    <w:rsid w:val="00A32740"/>
    <w:rsid w:val="00A4157B"/>
    <w:rsid w:val="00A43FA8"/>
    <w:rsid w:val="00A44373"/>
    <w:rsid w:val="00A52FE7"/>
    <w:rsid w:val="00A5457B"/>
    <w:rsid w:val="00A57719"/>
    <w:rsid w:val="00A60351"/>
    <w:rsid w:val="00A64330"/>
    <w:rsid w:val="00A64757"/>
    <w:rsid w:val="00A678B7"/>
    <w:rsid w:val="00A76F48"/>
    <w:rsid w:val="00A80A6E"/>
    <w:rsid w:val="00A80CA8"/>
    <w:rsid w:val="00A834CD"/>
    <w:rsid w:val="00A852A1"/>
    <w:rsid w:val="00A85B97"/>
    <w:rsid w:val="00A85CC3"/>
    <w:rsid w:val="00A87FB0"/>
    <w:rsid w:val="00A90B79"/>
    <w:rsid w:val="00A91B92"/>
    <w:rsid w:val="00A91D57"/>
    <w:rsid w:val="00A92F55"/>
    <w:rsid w:val="00A92FA1"/>
    <w:rsid w:val="00AA1615"/>
    <w:rsid w:val="00AA24E5"/>
    <w:rsid w:val="00AA296E"/>
    <w:rsid w:val="00AA6BE9"/>
    <w:rsid w:val="00AA7850"/>
    <w:rsid w:val="00AB0392"/>
    <w:rsid w:val="00AB21E1"/>
    <w:rsid w:val="00AB310A"/>
    <w:rsid w:val="00AB33C9"/>
    <w:rsid w:val="00AB5D5A"/>
    <w:rsid w:val="00AC08BE"/>
    <w:rsid w:val="00AC1679"/>
    <w:rsid w:val="00AC26DA"/>
    <w:rsid w:val="00AC6FE3"/>
    <w:rsid w:val="00AC7EC1"/>
    <w:rsid w:val="00AD01F6"/>
    <w:rsid w:val="00AD0DDB"/>
    <w:rsid w:val="00AD1C50"/>
    <w:rsid w:val="00AD2033"/>
    <w:rsid w:val="00AD2F4E"/>
    <w:rsid w:val="00AD531D"/>
    <w:rsid w:val="00AD53C8"/>
    <w:rsid w:val="00AD5A67"/>
    <w:rsid w:val="00AD5AED"/>
    <w:rsid w:val="00AE0150"/>
    <w:rsid w:val="00AE082F"/>
    <w:rsid w:val="00AE0BB0"/>
    <w:rsid w:val="00AE467C"/>
    <w:rsid w:val="00AE5F2B"/>
    <w:rsid w:val="00AF0429"/>
    <w:rsid w:val="00AF63B0"/>
    <w:rsid w:val="00B068A6"/>
    <w:rsid w:val="00B1155A"/>
    <w:rsid w:val="00B16CD1"/>
    <w:rsid w:val="00B2184C"/>
    <w:rsid w:val="00B21F56"/>
    <w:rsid w:val="00B26EE4"/>
    <w:rsid w:val="00B300B2"/>
    <w:rsid w:val="00B32E16"/>
    <w:rsid w:val="00B35071"/>
    <w:rsid w:val="00B420F5"/>
    <w:rsid w:val="00B462BD"/>
    <w:rsid w:val="00B46ADC"/>
    <w:rsid w:val="00B47DCD"/>
    <w:rsid w:val="00B510B5"/>
    <w:rsid w:val="00B610E7"/>
    <w:rsid w:val="00B658DE"/>
    <w:rsid w:val="00B66427"/>
    <w:rsid w:val="00B66C1D"/>
    <w:rsid w:val="00B7120C"/>
    <w:rsid w:val="00B77F9E"/>
    <w:rsid w:val="00B8154D"/>
    <w:rsid w:val="00B90235"/>
    <w:rsid w:val="00B92498"/>
    <w:rsid w:val="00B929BF"/>
    <w:rsid w:val="00BA33FA"/>
    <w:rsid w:val="00BA3DAF"/>
    <w:rsid w:val="00BA45C5"/>
    <w:rsid w:val="00BA60B7"/>
    <w:rsid w:val="00BA6AC8"/>
    <w:rsid w:val="00BB3212"/>
    <w:rsid w:val="00BB3A55"/>
    <w:rsid w:val="00BB414C"/>
    <w:rsid w:val="00BB5C07"/>
    <w:rsid w:val="00BB6BBD"/>
    <w:rsid w:val="00BC5337"/>
    <w:rsid w:val="00BD0D9F"/>
    <w:rsid w:val="00BD1548"/>
    <w:rsid w:val="00BD58BF"/>
    <w:rsid w:val="00BD5B9B"/>
    <w:rsid w:val="00BD72AC"/>
    <w:rsid w:val="00BE373D"/>
    <w:rsid w:val="00BF3143"/>
    <w:rsid w:val="00BF3175"/>
    <w:rsid w:val="00BF31E4"/>
    <w:rsid w:val="00BF34D7"/>
    <w:rsid w:val="00BF3639"/>
    <w:rsid w:val="00BF411D"/>
    <w:rsid w:val="00C0292C"/>
    <w:rsid w:val="00C05FC2"/>
    <w:rsid w:val="00C11600"/>
    <w:rsid w:val="00C11E21"/>
    <w:rsid w:val="00C125BC"/>
    <w:rsid w:val="00C14C82"/>
    <w:rsid w:val="00C23BB0"/>
    <w:rsid w:val="00C30C2C"/>
    <w:rsid w:val="00C32A4D"/>
    <w:rsid w:val="00C359BB"/>
    <w:rsid w:val="00C35E28"/>
    <w:rsid w:val="00C36719"/>
    <w:rsid w:val="00C4046F"/>
    <w:rsid w:val="00C45BD1"/>
    <w:rsid w:val="00C47122"/>
    <w:rsid w:val="00C47A29"/>
    <w:rsid w:val="00C54130"/>
    <w:rsid w:val="00C5756C"/>
    <w:rsid w:val="00C663B9"/>
    <w:rsid w:val="00C67790"/>
    <w:rsid w:val="00C70639"/>
    <w:rsid w:val="00C738DA"/>
    <w:rsid w:val="00C75811"/>
    <w:rsid w:val="00C772D4"/>
    <w:rsid w:val="00C80CB5"/>
    <w:rsid w:val="00C870B5"/>
    <w:rsid w:val="00C87A08"/>
    <w:rsid w:val="00C94A26"/>
    <w:rsid w:val="00C973B3"/>
    <w:rsid w:val="00C97B7D"/>
    <w:rsid w:val="00CA752F"/>
    <w:rsid w:val="00CB253D"/>
    <w:rsid w:val="00CC29AF"/>
    <w:rsid w:val="00CC4EE4"/>
    <w:rsid w:val="00CC74FB"/>
    <w:rsid w:val="00CD2D22"/>
    <w:rsid w:val="00CD4224"/>
    <w:rsid w:val="00CD4ADF"/>
    <w:rsid w:val="00CD5F63"/>
    <w:rsid w:val="00CD6AC2"/>
    <w:rsid w:val="00CE3418"/>
    <w:rsid w:val="00CE350B"/>
    <w:rsid w:val="00CE3D4B"/>
    <w:rsid w:val="00CF0552"/>
    <w:rsid w:val="00CF0B38"/>
    <w:rsid w:val="00CF1BC7"/>
    <w:rsid w:val="00CF2A3F"/>
    <w:rsid w:val="00D014AA"/>
    <w:rsid w:val="00D068DD"/>
    <w:rsid w:val="00D178BB"/>
    <w:rsid w:val="00D17E97"/>
    <w:rsid w:val="00D21530"/>
    <w:rsid w:val="00D219CA"/>
    <w:rsid w:val="00D21FF1"/>
    <w:rsid w:val="00D22DC3"/>
    <w:rsid w:val="00D26256"/>
    <w:rsid w:val="00D267F0"/>
    <w:rsid w:val="00D31BB0"/>
    <w:rsid w:val="00D32E5B"/>
    <w:rsid w:val="00D3458D"/>
    <w:rsid w:val="00D35816"/>
    <w:rsid w:val="00D37710"/>
    <w:rsid w:val="00D4114F"/>
    <w:rsid w:val="00D52C72"/>
    <w:rsid w:val="00D541E2"/>
    <w:rsid w:val="00D54798"/>
    <w:rsid w:val="00D60CAB"/>
    <w:rsid w:val="00D61722"/>
    <w:rsid w:val="00D663FB"/>
    <w:rsid w:val="00D6668D"/>
    <w:rsid w:val="00D67084"/>
    <w:rsid w:val="00D676AA"/>
    <w:rsid w:val="00D723FF"/>
    <w:rsid w:val="00D73C5B"/>
    <w:rsid w:val="00D80DDD"/>
    <w:rsid w:val="00D8336F"/>
    <w:rsid w:val="00D84C24"/>
    <w:rsid w:val="00D92735"/>
    <w:rsid w:val="00D92E8A"/>
    <w:rsid w:val="00D95D45"/>
    <w:rsid w:val="00DA15B7"/>
    <w:rsid w:val="00DB0DAD"/>
    <w:rsid w:val="00DB16EB"/>
    <w:rsid w:val="00DB201B"/>
    <w:rsid w:val="00DB4417"/>
    <w:rsid w:val="00DB6B5B"/>
    <w:rsid w:val="00DC286D"/>
    <w:rsid w:val="00DC2AB6"/>
    <w:rsid w:val="00DC5279"/>
    <w:rsid w:val="00DD3DAD"/>
    <w:rsid w:val="00DE1F9B"/>
    <w:rsid w:val="00DE6E1B"/>
    <w:rsid w:val="00DF1248"/>
    <w:rsid w:val="00DF226B"/>
    <w:rsid w:val="00DF44B4"/>
    <w:rsid w:val="00DF53E9"/>
    <w:rsid w:val="00DF5C62"/>
    <w:rsid w:val="00E049AB"/>
    <w:rsid w:val="00E06546"/>
    <w:rsid w:val="00E1041C"/>
    <w:rsid w:val="00E1227B"/>
    <w:rsid w:val="00E133D7"/>
    <w:rsid w:val="00E31926"/>
    <w:rsid w:val="00E3286F"/>
    <w:rsid w:val="00E35679"/>
    <w:rsid w:val="00E425D8"/>
    <w:rsid w:val="00E45613"/>
    <w:rsid w:val="00E4626D"/>
    <w:rsid w:val="00E51529"/>
    <w:rsid w:val="00E54AD9"/>
    <w:rsid w:val="00E56C8A"/>
    <w:rsid w:val="00E6212F"/>
    <w:rsid w:val="00E629C0"/>
    <w:rsid w:val="00E63C4A"/>
    <w:rsid w:val="00E643D3"/>
    <w:rsid w:val="00E654A4"/>
    <w:rsid w:val="00E70D71"/>
    <w:rsid w:val="00E714FA"/>
    <w:rsid w:val="00E716DF"/>
    <w:rsid w:val="00E741C8"/>
    <w:rsid w:val="00E76015"/>
    <w:rsid w:val="00E85891"/>
    <w:rsid w:val="00E86C40"/>
    <w:rsid w:val="00E87249"/>
    <w:rsid w:val="00E87F9E"/>
    <w:rsid w:val="00E902FD"/>
    <w:rsid w:val="00EA1AC1"/>
    <w:rsid w:val="00EA2555"/>
    <w:rsid w:val="00EA2C07"/>
    <w:rsid w:val="00EA4164"/>
    <w:rsid w:val="00EA545F"/>
    <w:rsid w:val="00EA5698"/>
    <w:rsid w:val="00EB1A4F"/>
    <w:rsid w:val="00EB1C70"/>
    <w:rsid w:val="00EB24AE"/>
    <w:rsid w:val="00EB3CDC"/>
    <w:rsid w:val="00EB41F6"/>
    <w:rsid w:val="00EB56B9"/>
    <w:rsid w:val="00EB5FBA"/>
    <w:rsid w:val="00EB7992"/>
    <w:rsid w:val="00EC44BE"/>
    <w:rsid w:val="00EC666F"/>
    <w:rsid w:val="00ED0F08"/>
    <w:rsid w:val="00ED108E"/>
    <w:rsid w:val="00EE1F77"/>
    <w:rsid w:val="00EE2602"/>
    <w:rsid w:val="00EE7826"/>
    <w:rsid w:val="00EF2D01"/>
    <w:rsid w:val="00EF4909"/>
    <w:rsid w:val="00F0033A"/>
    <w:rsid w:val="00F02FD8"/>
    <w:rsid w:val="00F0508C"/>
    <w:rsid w:val="00F06146"/>
    <w:rsid w:val="00F06A78"/>
    <w:rsid w:val="00F07BBF"/>
    <w:rsid w:val="00F10620"/>
    <w:rsid w:val="00F134DF"/>
    <w:rsid w:val="00F162E6"/>
    <w:rsid w:val="00F17789"/>
    <w:rsid w:val="00F20060"/>
    <w:rsid w:val="00F2771F"/>
    <w:rsid w:val="00F34E0A"/>
    <w:rsid w:val="00F379DE"/>
    <w:rsid w:val="00F37D38"/>
    <w:rsid w:val="00F402E6"/>
    <w:rsid w:val="00F40814"/>
    <w:rsid w:val="00F42EA1"/>
    <w:rsid w:val="00F43857"/>
    <w:rsid w:val="00F44633"/>
    <w:rsid w:val="00F452DB"/>
    <w:rsid w:val="00F46BD3"/>
    <w:rsid w:val="00F473E0"/>
    <w:rsid w:val="00F47CA3"/>
    <w:rsid w:val="00F51886"/>
    <w:rsid w:val="00F52B09"/>
    <w:rsid w:val="00F55D9B"/>
    <w:rsid w:val="00F55E24"/>
    <w:rsid w:val="00F566CF"/>
    <w:rsid w:val="00F61C30"/>
    <w:rsid w:val="00F65796"/>
    <w:rsid w:val="00F721D8"/>
    <w:rsid w:val="00F73929"/>
    <w:rsid w:val="00F74890"/>
    <w:rsid w:val="00F775CB"/>
    <w:rsid w:val="00F827B5"/>
    <w:rsid w:val="00F84856"/>
    <w:rsid w:val="00F9161C"/>
    <w:rsid w:val="00F9395B"/>
    <w:rsid w:val="00F9508D"/>
    <w:rsid w:val="00F97B45"/>
    <w:rsid w:val="00FA3D55"/>
    <w:rsid w:val="00FA4823"/>
    <w:rsid w:val="00FB1B96"/>
    <w:rsid w:val="00FB7D57"/>
    <w:rsid w:val="00FC13BA"/>
    <w:rsid w:val="00FC1ED8"/>
    <w:rsid w:val="00FC46D0"/>
    <w:rsid w:val="00FD19F1"/>
    <w:rsid w:val="00FD2801"/>
    <w:rsid w:val="00FE21EE"/>
    <w:rsid w:val="00FE3E61"/>
    <w:rsid w:val="00FE7666"/>
    <w:rsid w:val="00FF66B0"/>
    <w:rsid w:val="00FF777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ru-RU" w:eastAsia="ru-RU"/>
    </w:rPr>
  </w:style>
  <w:style w:type="paragraph" w:styleId="1">
    <w:name w:val="heading 1"/>
    <w:basedOn w:val="a"/>
    <w:next w:val="a"/>
    <w:link w:val="10"/>
    <w:qFormat/>
    <w:rsid w:val="00A4157B"/>
    <w:pPr>
      <w:keepNext/>
      <w:ind w:left="3600" w:firstLine="653"/>
      <w:jc w:val="center"/>
      <w:outlineLvl w:val="0"/>
    </w:pPr>
    <w:rPr>
      <w:sz w:val="28"/>
      <w:szCs w:val="20"/>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ДинПодписьОбыч"/>
    <w:basedOn w:val="a"/>
    <w:autoRedefine/>
    <w:rsid w:val="00B1155A"/>
    <w:pPr>
      <w:widowControl w:val="0"/>
      <w:ind w:firstLine="567"/>
      <w:jc w:val="right"/>
    </w:pPr>
    <w:rPr>
      <w:color w:val="000000"/>
      <w:sz w:val="22"/>
      <w:szCs w:val="22"/>
      <w:lang w:val="uk-UA"/>
    </w:rPr>
  </w:style>
  <w:style w:type="paragraph" w:customStyle="1" w:styleId="a4">
    <w:name w:val="ДинТекстТабл"/>
    <w:basedOn w:val="a"/>
    <w:autoRedefine/>
    <w:rsid w:val="00E31926"/>
    <w:pPr>
      <w:widowControl w:val="0"/>
    </w:pPr>
    <w:rPr>
      <w:sz w:val="28"/>
      <w:szCs w:val="28"/>
      <w:lang w:val="uk-UA"/>
    </w:rPr>
  </w:style>
  <w:style w:type="table" w:styleId="a5">
    <w:name w:val="Table Grid"/>
    <w:basedOn w:val="a1"/>
    <w:rsid w:val="00F46B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CF2A3F"/>
    <w:pPr>
      <w:spacing w:before="240" w:after="240"/>
    </w:pPr>
  </w:style>
  <w:style w:type="paragraph" w:styleId="a7">
    <w:name w:val="Balloon Text"/>
    <w:basedOn w:val="a"/>
    <w:link w:val="a8"/>
    <w:rsid w:val="00577CA5"/>
    <w:rPr>
      <w:rFonts w:ascii="Segoe UI" w:hAnsi="Segoe UI"/>
      <w:sz w:val="18"/>
      <w:szCs w:val="18"/>
    </w:rPr>
  </w:style>
  <w:style w:type="character" w:customStyle="1" w:styleId="a8">
    <w:name w:val="Текст выноски Знак"/>
    <w:link w:val="a7"/>
    <w:rsid w:val="00577CA5"/>
    <w:rPr>
      <w:rFonts w:ascii="Segoe UI" w:hAnsi="Segoe UI" w:cs="Segoe UI"/>
      <w:sz w:val="18"/>
      <w:szCs w:val="18"/>
      <w:lang w:val="ru-RU" w:eastAsia="ru-RU"/>
    </w:rPr>
  </w:style>
  <w:style w:type="paragraph" w:customStyle="1" w:styleId="Style1">
    <w:name w:val="Style1"/>
    <w:basedOn w:val="a"/>
    <w:uiPriority w:val="99"/>
    <w:rsid w:val="00A92F55"/>
    <w:pPr>
      <w:widowControl w:val="0"/>
      <w:autoSpaceDE w:val="0"/>
      <w:autoSpaceDN w:val="0"/>
      <w:adjustRightInd w:val="0"/>
    </w:pPr>
  </w:style>
  <w:style w:type="paragraph" w:customStyle="1" w:styleId="Style2">
    <w:name w:val="Style2"/>
    <w:basedOn w:val="a"/>
    <w:uiPriority w:val="99"/>
    <w:rsid w:val="00A92F55"/>
    <w:pPr>
      <w:widowControl w:val="0"/>
      <w:autoSpaceDE w:val="0"/>
      <w:autoSpaceDN w:val="0"/>
      <w:adjustRightInd w:val="0"/>
      <w:spacing w:line="300" w:lineRule="exact"/>
      <w:jc w:val="center"/>
    </w:pPr>
  </w:style>
  <w:style w:type="paragraph" w:customStyle="1" w:styleId="Style3">
    <w:name w:val="Style3"/>
    <w:basedOn w:val="a"/>
    <w:uiPriority w:val="99"/>
    <w:rsid w:val="00A92F55"/>
    <w:pPr>
      <w:widowControl w:val="0"/>
      <w:autoSpaceDE w:val="0"/>
      <w:autoSpaceDN w:val="0"/>
      <w:adjustRightInd w:val="0"/>
    </w:pPr>
  </w:style>
  <w:style w:type="paragraph" w:customStyle="1" w:styleId="Style4">
    <w:name w:val="Style4"/>
    <w:basedOn w:val="a"/>
    <w:uiPriority w:val="99"/>
    <w:rsid w:val="00A92F55"/>
    <w:pPr>
      <w:widowControl w:val="0"/>
      <w:autoSpaceDE w:val="0"/>
      <w:autoSpaceDN w:val="0"/>
      <w:adjustRightInd w:val="0"/>
    </w:pPr>
  </w:style>
  <w:style w:type="paragraph" w:customStyle="1" w:styleId="Style6">
    <w:name w:val="Style6"/>
    <w:basedOn w:val="a"/>
    <w:uiPriority w:val="99"/>
    <w:rsid w:val="00A92F55"/>
    <w:pPr>
      <w:widowControl w:val="0"/>
      <w:autoSpaceDE w:val="0"/>
      <w:autoSpaceDN w:val="0"/>
      <w:adjustRightInd w:val="0"/>
      <w:spacing w:line="323" w:lineRule="exact"/>
    </w:pPr>
  </w:style>
  <w:style w:type="character" w:customStyle="1" w:styleId="FontStyle16">
    <w:name w:val="Font Style16"/>
    <w:uiPriority w:val="99"/>
    <w:rsid w:val="00A92F55"/>
    <w:rPr>
      <w:rFonts w:ascii="Times New Roman" w:hAnsi="Times New Roman" w:cs="Times New Roman"/>
      <w:b/>
      <w:bCs/>
      <w:spacing w:val="10"/>
      <w:sz w:val="22"/>
      <w:szCs w:val="22"/>
    </w:rPr>
  </w:style>
  <w:style w:type="character" w:customStyle="1" w:styleId="FontStyle14">
    <w:name w:val="Font Style14"/>
    <w:uiPriority w:val="99"/>
    <w:rsid w:val="00A92F55"/>
    <w:rPr>
      <w:rFonts w:ascii="Times New Roman" w:hAnsi="Times New Roman" w:cs="Times New Roman"/>
      <w:sz w:val="18"/>
      <w:szCs w:val="18"/>
    </w:rPr>
  </w:style>
  <w:style w:type="character" w:customStyle="1" w:styleId="FontStyle11">
    <w:name w:val="Font Style11"/>
    <w:uiPriority w:val="99"/>
    <w:rsid w:val="00A92F55"/>
    <w:rPr>
      <w:rFonts w:ascii="Times New Roman" w:hAnsi="Times New Roman" w:cs="Times New Roman"/>
      <w:b/>
      <w:bCs/>
      <w:spacing w:val="50"/>
      <w:sz w:val="36"/>
      <w:szCs w:val="36"/>
    </w:rPr>
  </w:style>
  <w:style w:type="paragraph" w:styleId="a9">
    <w:name w:val="No Spacing"/>
    <w:uiPriority w:val="1"/>
    <w:qFormat/>
    <w:rsid w:val="00A92F55"/>
    <w:pPr>
      <w:widowControl w:val="0"/>
      <w:autoSpaceDE w:val="0"/>
      <w:autoSpaceDN w:val="0"/>
      <w:adjustRightInd w:val="0"/>
    </w:pPr>
    <w:rPr>
      <w:sz w:val="24"/>
      <w:szCs w:val="24"/>
      <w:lang w:val="ru-RU" w:eastAsia="ru-RU"/>
    </w:rPr>
  </w:style>
  <w:style w:type="character" w:customStyle="1" w:styleId="FontStyle12">
    <w:name w:val="Font Style12"/>
    <w:uiPriority w:val="99"/>
    <w:rsid w:val="00A92F55"/>
    <w:rPr>
      <w:rFonts w:ascii="Times New Roman" w:hAnsi="Times New Roman" w:cs="Times New Roman"/>
      <w:sz w:val="26"/>
      <w:szCs w:val="26"/>
    </w:rPr>
  </w:style>
  <w:style w:type="character" w:customStyle="1" w:styleId="FontStyle13">
    <w:name w:val="Font Style13"/>
    <w:uiPriority w:val="99"/>
    <w:rsid w:val="00A92F55"/>
    <w:rPr>
      <w:rFonts w:ascii="Arial" w:hAnsi="Arial" w:cs="Arial"/>
      <w:b/>
      <w:bCs/>
      <w:sz w:val="18"/>
      <w:szCs w:val="18"/>
    </w:rPr>
  </w:style>
  <w:style w:type="paragraph" w:customStyle="1" w:styleId="Style9">
    <w:name w:val="Style9"/>
    <w:basedOn w:val="a"/>
    <w:uiPriority w:val="99"/>
    <w:rsid w:val="00B420F5"/>
    <w:pPr>
      <w:widowControl w:val="0"/>
      <w:autoSpaceDE w:val="0"/>
      <w:autoSpaceDN w:val="0"/>
      <w:adjustRightInd w:val="0"/>
      <w:spacing w:line="322" w:lineRule="exact"/>
      <w:ind w:hanging="274"/>
    </w:pPr>
  </w:style>
  <w:style w:type="character" w:customStyle="1" w:styleId="10">
    <w:name w:val="Заголовок 1 Знак"/>
    <w:link w:val="1"/>
    <w:rsid w:val="00A4157B"/>
    <w:rPr>
      <w:sz w:val="28"/>
      <w:lang w:val="uk-UA"/>
    </w:rPr>
  </w:style>
  <w:style w:type="numbering" w:customStyle="1" w:styleId="11">
    <w:name w:val="Нет списка1"/>
    <w:next w:val="a2"/>
    <w:uiPriority w:val="99"/>
    <w:semiHidden/>
    <w:unhideWhenUsed/>
    <w:rsid w:val="00A4157B"/>
  </w:style>
  <w:style w:type="paragraph" w:styleId="HTML">
    <w:name w:val="HTML Preformatted"/>
    <w:basedOn w:val="a"/>
    <w:link w:val="HTML0"/>
    <w:rsid w:val="00A41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A4157B"/>
    <w:rPr>
      <w:rFonts w:ascii="Courier New" w:hAnsi="Courier New" w:cs="Courier New"/>
    </w:rPr>
  </w:style>
  <w:style w:type="paragraph" w:styleId="3">
    <w:name w:val="Body Text 3"/>
    <w:basedOn w:val="a"/>
    <w:link w:val="30"/>
    <w:rsid w:val="00A4157B"/>
    <w:rPr>
      <w:b/>
      <w:sz w:val="28"/>
      <w:szCs w:val="20"/>
      <w:lang w:val="uk-UA"/>
    </w:rPr>
  </w:style>
  <w:style w:type="character" w:customStyle="1" w:styleId="30">
    <w:name w:val="Основной текст 3 Знак"/>
    <w:link w:val="3"/>
    <w:rsid w:val="00A4157B"/>
    <w:rPr>
      <w:b/>
      <w:sz w:val="28"/>
      <w:lang w:val="uk-UA"/>
    </w:rPr>
  </w:style>
  <w:style w:type="table" w:customStyle="1" w:styleId="12">
    <w:name w:val="Сетка таблицы1"/>
    <w:basedOn w:val="a1"/>
    <w:next w:val="a5"/>
    <w:rsid w:val="00A4157B"/>
    <w:pPr>
      <w:ind w:firstLine="709"/>
      <w:jc w:val="both"/>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76600672">
      <w:bodyDiv w:val="1"/>
      <w:marLeft w:val="0"/>
      <w:marRight w:val="0"/>
      <w:marTop w:val="0"/>
      <w:marBottom w:val="0"/>
      <w:divBdr>
        <w:top w:val="none" w:sz="0" w:space="0" w:color="auto"/>
        <w:left w:val="none" w:sz="0" w:space="0" w:color="auto"/>
        <w:bottom w:val="none" w:sz="0" w:space="0" w:color="auto"/>
        <w:right w:val="none" w:sz="0" w:space="0" w:color="auto"/>
      </w:divBdr>
    </w:div>
    <w:div w:id="134251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9442</Words>
  <Characters>5383</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УПРАВЛІННЯ ЖИТЛОВО-КОМУНАЛЬНОГО ГОСПОДАРСТВА МІСЬКВИКОНКОМУ</vt:lpstr>
    </vt:vector>
  </TitlesOfParts>
  <Company>Microsoft</Company>
  <LinksUpToDate>false</LinksUpToDate>
  <CharactersWithSpaces>14796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УПРАВЛІННЯ ЖИТЛОВО-КОМУНАЛЬНОГО ГОСПОДАРСТВА МІСЬКВИКОНКОМУ</dc:title>
  <dc:creator>Zver</dc:creator>
  <cp:lastModifiedBy>Admin</cp:lastModifiedBy>
  <cp:revision>4</cp:revision>
  <cp:lastPrinted>2016-07-21T06:12:00Z</cp:lastPrinted>
  <dcterms:created xsi:type="dcterms:W3CDTF">2016-08-23T11:45:00Z</dcterms:created>
  <dcterms:modified xsi:type="dcterms:W3CDTF">2016-08-23T11:47:00Z</dcterms:modified>
</cp:coreProperties>
</file>