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18" w:rsidRPr="006D2399" w:rsidRDefault="009C0618" w:rsidP="001A1660">
      <w:pPr>
        <w:jc w:val="right"/>
        <w:rPr>
          <w:b/>
          <w:color w:val="000000"/>
          <w:sz w:val="28"/>
          <w:szCs w:val="28"/>
        </w:rPr>
      </w:pPr>
      <w:bookmarkStart w:id="0" w:name="_GoBack"/>
      <w:bookmarkEnd w:id="0"/>
      <w:r w:rsidRPr="006D2399">
        <w:rPr>
          <w:b/>
          <w:color w:val="000000"/>
          <w:sz w:val="28"/>
          <w:szCs w:val="28"/>
        </w:rPr>
        <w:t>ЗАТВЕРДЖЕНО</w:t>
      </w:r>
    </w:p>
    <w:p w:rsidR="009C0618" w:rsidRPr="006D2399" w:rsidRDefault="009C0618" w:rsidP="006D2399">
      <w:pPr>
        <w:ind w:left="5387"/>
        <w:rPr>
          <w:b/>
          <w:color w:val="000000"/>
          <w:sz w:val="28"/>
          <w:szCs w:val="28"/>
        </w:rPr>
      </w:pPr>
      <w:r>
        <w:rPr>
          <w:b/>
          <w:color w:val="000000"/>
          <w:sz w:val="28"/>
          <w:szCs w:val="28"/>
        </w:rPr>
        <w:t>р</w:t>
      </w:r>
      <w:r w:rsidRPr="006D2399">
        <w:rPr>
          <w:b/>
          <w:color w:val="000000"/>
          <w:sz w:val="28"/>
          <w:szCs w:val="28"/>
        </w:rPr>
        <w:t>ішення</w:t>
      </w:r>
      <w:r>
        <w:rPr>
          <w:b/>
          <w:color w:val="000000"/>
          <w:sz w:val="28"/>
          <w:szCs w:val="28"/>
        </w:rPr>
        <w:t>м</w:t>
      </w:r>
    </w:p>
    <w:p w:rsidR="009C0618" w:rsidRPr="006D2399" w:rsidRDefault="009C0618" w:rsidP="006D2399">
      <w:pPr>
        <w:ind w:left="5387"/>
        <w:rPr>
          <w:b/>
          <w:color w:val="000000"/>
          <w:sz w:val="28"/>
          <w:szCs w:val="28"/>
        </w:rPr>
      </w:pPr>
      <w:r w:rsidRPr="006D2399">
        <w:rPr>
          <w:b/>
          <w:color w:val="000000"/>
          <w:sz w:val="28"/>
          <w:szCs w:val="28"/>
        </w:rPr>
        <w:t>Івано-Франківської міської ради</w:t>
      </w:r>
    </w:p>
    <w:p w:rsidR="009C0618" w:rsidRPr="006D2399" w:rsidRDefault="009C0618" w:rsidP="006D2399">
      <w:pPr>
        <w:ind w:left="5387"/>
        <w:rPr>
          <w:b/>
          <w:color w:val="000000"/>
          <w:sz w:val="28"/>
          <w:szCs w:val="28"/>
        </w:rPr>
      </w:pPr>
      <w:r w:rsidRPr="006D2399">
        <w:rPr>
          <w:b/>
          <w:color w:val="000000"/>
          <w:sz w:val="28"/>
          <w:szCs w:val="28"/>
        </w:rPr>
        <w:t>«__» ___________________</w:t>
      </w:r>
      <w:r>
        <w:rPr>
          <w:b/>
          <w:color w:val="000000"/>
          <w:sz w:val="28"/>
          <w:szCs w:val="28"/>
        </w:rPr>
        <w:t xml:space="preserve"> 201</w:t>
      </w:r>
      <w:r w:rsidRPr="00D52415">
        <w:rPr>
          <w:b/>
          <w:color w:val="000000"/>
          <w:sz w:val="28"/>
          <w:szCs w:val="28"/>
        </w:rPr>
        <w:t>7</w:t>
      </w:r>
      <w:r w:rsidRPr="006D2399">
        <w:rPr>
          <w:b/>
          <w:color w:val="000000"/>
          <w:sz w:val="28"/>
          <w:szCs w:val="28"/>
        </w:rPr>
        <w:t>р.</w:t>
      </w:r>
    </w:p>
    <w:p w:rsidR="009C0618" w:rsidRPr="006D2399" w:rsidRDefault="009C0618" w:rsidP="006D2399">
      <w:pPr>
        <w:ind w:left="5387"/>
        <w:rPr>
          <w:b/>
          <w:color w:val="000000"/>
          <w:sz w:val="28"/>
          <w:szCs w:val="28"/>
        </w:rPr>
      </w:pPr>
      <w:r w:rsidRPr="006D2399">
        <w:rPr>
          <w:b/>
          <w:color w:val="000000"/>
          <w:sz w:val="28"/>
          <w:szCs w:val="28"/>
        </w:rPr>
        <w:t>№ ___________________________</w:t>
      </w:r>
    </w:p>
    <w:p w:rsidR="009C0618" w:rsidRPr="006D2399" w:rsidRDefault="009C0618" w:rsidP="006D2399">
      <w:pPr>
        <w:ind w:left="-567"/>
        <w:rPr>
          <w:color w:val="000000"/>
          <w:sz w:val="28"/>
          <w:szCs w:val="28"/>
        </w:rPr>
      </w:pPr>
    </w:p>
    <w:p w:rsidR="009C0618" w:rsidRPr="006D2399" w:rsidRDefault="009C0618" w:rsidP="006D2399">
      <w:pPr>
        <w:ind w:left="-567"/>
        <w:rPr>
          <w:color w:val="333333"/>
          <w:sz w:val="28"/>
          <w:szCs w:val="28"/>
        </w:rPr>
      </w:pPr>
    </w:p>
    <w:p w:rsidR="009C0618" w:rsidRPr="006D2399" w:rsidRDefault="009C0618" w:rsidP="006D2399">
      <w:pPr>
        <w:ind w:left="-567"/>
        <w:rPr>
          <w:color w:val="333333"/>
          <w:sz w:val="28"/>
          <w:szCs w:val="28"/>
        </w:rPr>
      </w:pPr>
    </w:p>
    <w:p w:rsidR="009C0618" w:rsidRPr="006D2399" w:rsidRDefault="009C0618" w:rsidP="006D2399">
      <w:pPr>
        <w:ind w:left="-567"/>
        <w:rPr>
          <w:color w:val="333333"/>
          <w:sz w:val="28"/>
          <w:szCs w:val="28"/>
        </w:rPr>
      </w:pPr>
    </w:p>
    <w:p w:rsidR="009C0618" w:rsidRPr="006D2399" w:rsidRDefault="009C0618" w:rsidP="006D2399">
      <w:pPr>
        <w:rPr>
          <w:color w:val="333333"/>
          <w:sz w:val="28"/>
          <w:szCs w:val="28"/>
        </w:rPr>
      </w:pPr>
    </w:p>
    <w:p w:rsidR="009C0618" w:rsidRPr="006D2399" w:rsidRDefault="009C0618" w:rsidP="006D2399">
      <w:pPr>
        <w:rPr>
          <w:color w:val="333333"/>
          <w:sz w:val="28"/>
          <w:szCs w:val="28"/>
        </w:rPr>
      </w:pPr>
    </w:p>
    <w:p w:rsidR="009C0618" w:rsidRPr="006D2399" w:rsidRDefault="009C0618" w:rsidP="006D2399">
      <w:pPr>
        <w:rPr>
          <w:color w:val="333333"/>
          <w:sz w:val="28"/>
          <w:szCs w:val="28"/>
        </w:rPr>
      </w:pPr>
    </w:p>
    <w:p w:rsidR="009C0618" w:rsidRPr="006D2399" w:rsidRDefault="009C0618" w:rsidP="006D2399">
      <w:pPr>
        <w:ind w:left="-567"/>
        <w:rPr>
          <w:b/>
          <w:color w:val="333333"/>
          <w:sz w:val="72"/>
          <w:szCs w:val="72"/>
        </w:rPr>
      </w:pPr>
    </w:p>
    <w:p w:rsidR="009C0618" w:rsidRPr="00272448" w:rsidRDefault="009C0618" w:rsidP="006D2399">
      <w:pPr>
        <w:ind w:left="-567"/>
        <w:jc w:val="center"/>
        <w:rPr>
          <w:b/>
          <w:color w:val="000000"/>
          <w:sz w:val="40"/>
          <w:szCs w:val="40"/>
        </w:rPr>
      </w:pPr>
      <w:r w:rsidRPr="00272448">
        <w:rPr>
          <w:b/>
          <w:color w:val="000000"/>
          <w:sz w:val="40"/>
          <w:szCs w:val="40"/>
        </w:rPr>
        <w:t>СТАТУТ</w:t>
      </w:r>
    </w:p>
    <w:p w:rsidR="009C0618" w:rsidRPr="00272448" w:rsidRDefault="009C0618" w:rsidP="006D2399">
      <w:pPr>
        <w:ind w:left="-567"/>
        <w:jc w:val="center"/>
        <w:rPr>
          <w:b/>
          <w:color w:val="000000"/>
          <w:sz w:val="40"/>
          <w:szCs w:val="40"/>
        </w:rPr>
      </w:pPr>
      <w:r>
        <w:rPr>
          <w:b/>
          <w:color w:val="000000"/>
          <w:sz w:val="40"/>
          <w:szCs w:val="40"/>
        </w:rPr>
        <w:t>ІВАНО-ФРАНКІВСЬКОЇ</w:t>
      </w:r>
      <w:r w:rsidRPr="00272448">
        <w:rPr>
          <w:b/>
          <w:color w:val="000000"/>
          <w:sz w:val="40"/>
          <w:szCs w:val="40"/>
        </w:rPr>
        <w:t xml:space="preserve"> </w:t>
      </w:r>
      <w:r>
        <w:rPr>
          <w:b/>
          <w:color w:val="000000"/>
          <w:sz w:val="40"/>
          <w:szCs w:val="40"/>
        </w:rPr>
        <w:t>МІСЬКОЇ</w:t>
      </w:r>
    </w:p>
    <w:p w:rsidR="009C0618" w:rsidRPr="00272448" w:rsidRDefault="009C0618" w:rsidP="006D2399">
      <w:pPr>
        <w:ind w:left="-567"/>
        <w:jc w:val="center"/>
        <w:rPr>
          <w:b/>
          <w:color w:val="000000"/>
          <w:sz w:val="40"/>
          <w:szCs w:val="40"/>
        </w:rPr>
      </w:pPr>
      <w:r>
        <w:rPr>
          <w:b/>
          <w:color w:val="000000"/>
          <w:sz w:val="40"/>
          <w:szCs w:val="40"/>
        </w:rPr>
        <w:t xml:space="preserve"> СТОМАТОЛОГІЧНОЇ ПОЛІКЛІНІКИ</w:t>
      </w:r>
    </w:p>
    <w:p w:rsidR="009C0618" w:rsidRPr="00272448" w:rsidRDefault="009C0618" w:rsidP="006D2399">
      <w:pPr>
        <w:ind w:left="-567"/>
        <w:jc w:val="center"/>
        <w:rPr>
          <w:b/>
          <w:color w:val="000000"/>
          <w:sz w:val="40"/>
          <w:szCs w:val="40"/>
        </w:rPr>
      </w:pPr>
      <w:r w:rsidRPr="00272448">
        <w:rPr>
          <w:b/>
          <w:color w:val="000000"/>
          <w:sz w:val="40"/>
          <w:szCs w:val="40"/>
        </w:rPr>
        <w:t>(НОВА РЕДАКЦІЯ)</w:t>
      </w:r>
    </w:p>
    <w:p w:rsidR="009C0618" w:rsidRPr="006D2399" w:rsidRDefault="009C0618" w:rsidP="006D2399">
      <w:pPr>
        <w:ind w:left="-567"/>
        <w:jc w:val="center"/>
        <w:rPr>
          <w:b/>
          <w:color w:val="000000"/>
          <w:sz w:val="44"/>
          <w:szCs w:val="44"/>
        </w:rPr>
      </w:pPr>
    </w:p>
    <w:p w:rsidR="009C0618" w:rsidRPr="006D2399" w:rsidRDefault="009C0618" w:rsidP="006D2399">
      <w:pPr>
        <w:ind w:left="-567"/>
        <w:rPr>
          <w:color w:val="333333"/>
          <w:sz w:val="72"/>
          <w:szCs w:val="72"/>
        </w:rPr>
      </w:pPr>
    </w:p>
    <w:p w:rsidR="009C0618" w:rsidRPr="006D2399" w:rsidRDefault="009C0618" w:rsidP="006D2399">
      <w:pPr>
        <w:ind w:left="-567"/>
        <w:rPr>
          <w:color w:val="333333"/>
          <w:sz w:val="28"/>
          <w:szCs w:val="28"/>
        </w:rPr>
      </w:pPr>
    </w:p>
    <w:p w:rsidR="009C0618" w:rsidRPr="006D2399" w:rsidRDefault="009C0618" w:rsidP="006D2399">
      <w:pPr>
        <w:ind w:left="-567"/>
        <w:rPr>
          <w:color w:val="333333"/>
          <w:sz w:val="28"/>
          <w:szCs w:val="28"/>
        </w:rPr>
      </w:pPr>
    </w:p>
    <w:p w:rsidR="009C0618" w:rsidRPr="006D2399" w:rsidRDefault="009C0618" w:rsidP="006D2399">
      <w:pPr>
        <w:ind w:left="-567"/>
        <w:rPr>
          <w:color w:val="333333"/>
          <w:sz w:val="28"/>
          <w:szCs w:val="28"/>
        </w:rPr>
      </w:pPr>
    </w:p>
    <w:p w:rsidR="009C0618" w:rsidRPr="006D2399" w:rsidRDefault="009C0618" w:rsidP="006D2399">
      <w:pPr>
        <w:ind w:left="-567"/>
        <w:rPr>
          <w:color w:val="333333"/>
          <w:sz w:val="28"/>
          <w:szCs w:val="28"/>
        </w:rPr>
      </w:pPr>
    </w:p>
    <w:p w:rsidR="009C0618" w:rsidRPr="006D2399" w:rsidRDefault="009C0618" w:rsidP="006D2399">
      <w:pPr>
        <w:ind w:left="-567"/>
        <w:rPr>
          <w:color w:val="333333"/>
          <w:sz w:val="28"/>
          <w:szCs w:val="28"/>
        </w:rPr>
      </w:pPr>
    </w:p>
    <w:p w:rsidR="009C0618" w:rsidRPr="006D2399" w:rsidRDefault="009C0618" w:rsidP="006D2399">
      <w:pPr>
        <w:ind w:left="-567"/>
        <w:rPr>
          <w:color w:val="333333"/>
          <w:sz w:val="28"/>
          <w:szCs w:val="28"/>
        </w:rPr>
      </w:pPr>
    </w:p>
    <w:p w:rsidR="009C0618" w:rsidRPr="006D2399" w:rsidRDefault="009C0618" w:rsidP="006D2399">
      <w:pPr>
        <w:ind w:left="-567"/>
        <w:rPr>
          <w:color w:val="333333"/>
          <w:sz w:val="28"/>
          <w:szCs w:val="28"/>
        </w:rPr>
      </w:pPr>
    </w:p>
    <w:p w:rsidR="009C0618" w:rsidRPr="006D2399" w:rsidRDefault="009C0618" w:rsidP="006D2399">
      <w:pPr>
        <w:ind w:left="-567"/>
        <w:rPr>
          <w:color w:val="333333"/>
          <w:sz w:val="28"/>
          <w:szCs w:val="28"/>
        </w:rPr>
      </w:pPr>
    </w:p>
    <w:p w:rsidR="009C0618" w:rsidRPr="006D2399" w:rsidRDefault="009C0618" w:rsidP="006D2399">
      <w:pPr>
        <w:ind w:left="-567"/>
        <w:rPr>
          <w:color w:val="333333"/>
          <w:sz w:val="28"/>
          <w:szCs w:val="28"/>
        </w:rPr>
      </w:pPr>
    </w:p>
    <w:p w:rsidR="009C0618" w:rsidRPr="006D2399" w:rsidRDefault="009C0618" w:rsidP="006D2399">
      <w:pPr>
        <w:ind w:left="-567"/>
        <w:rPr>
          <w:color w:val="333333"/>
          <w:sz w:val="28"/>
          <w:szCs w:val="28"/>
        </w:rPr>
      </w:pPr>
    </w:p>
    <w:p w:rsidR="009C0618" w:rsidRPr="006D2399" w:rsidRDefault="009C0618" w:rsidP="006D2399">
      <w:pPr>
        <w:rPr>
          <w:sz w:val="28"/>
          <w:szCs w:val="28"/>
        </w:rPr>
      </w:pPr>
    </w:p>
    <w:p w:rsidR="009C0618" w:rsidRPr="006D2399" w:rsidRDefault="009C0618" w:rsidP="006D2399">
      <w:pPr>
        <w:ind w:left="5387"/>
        <w:rPr>
          <w:sz w:val="28"/>
          <w:szCs w:val="28"/>
        </w:rPr>
      </w:pPr>
    </w:p>
    <w:p w:rsidR="009C0618" w:rsidRPr="006D2399" w:rsidRDefault="009C0618" w:rsidP="006D2399">
      <w:pPr>
        <w:rPr>
          <w:color w:val="333333"/>
          <w:sz w:val="28"/>
          <w:szCs w:val="28"/>
        </w:rPr>
      </w:pPr>
    </w:p>
    <w:p w:rsidR="009C0618" w:rsidRPr="006D2399" w:rsidRDefault="009C0618" w:rsidP="006D2399">
      <w:pPr>
        <w:rPr>
          <w:color w:val="333333"/>
          <w:sz w:val="28"/>
          <w:szCs w:val="28"/>
        </w:rPr>
      </w:pPr>
    </w:p>
    <w:p w:rsidR="009C0618" w:rsidRPr="006D2399" w:rsidRDefault="009C0618" w:rsidP="006D2399">
      <w:pPr>
        <w:rPr>
          <w:color w:val="333333"/>
          <w:sz w:val="28"/>
          <w:szCs w:val="28"/>
        </w:rPr>
      </w:pPr>
    </w:p>
    <w:p w:rsidR="009C0618" w:rsidRPr="006D2399" w:rsidRDefault="009C0618" w:rsidP="006D2399">
      <w:pPr>
        <w:rPr>
          <w:color w:val="333333"/>
          <w:sz w:val="28"/>
          <w:szCs w:val="28"/>
        </w:rPr>
      </w:pPr>
    </w:p>
    <w:p w:rsidR="009C0618" w:rsidRPr="006D2399" w:rsidRDefault="009C0618" w:rsidP="006D2399">
      <w:pPr>
        <w:rPr>
          <w:color w:val="333333"/>
          <w:sz w:val="28"/>
          <w:szCs w:val="28"/>
        </w:rPr>
      </w:pPr>
    </w:p>
    <w:p w:rsidR="009C0618" w:rsidRPr="006D2399" w:rsidRDefault="009C0618" w:rsidP="006D2399">
      <w:pPr>
        <w:jc w:val="center"/>
        <w:rPr>
          <w:color w:val="000000"/>
          <w:sz w:val="28"/>
          <w:szCs w:val="28"/>
        </w:rPr>
      </w:pPr>
      <w:r w:rsidRPr="006D2399">
        <w:rPr>
          <w:color w:val="000000"/>
          <w:sz w:val="28"/>
          <w:szCs w:val="28"/>
        </w:rPr>
        <w:t>м. Івано-Франківськ</w:t>
      </w:r>
    </w:p>
    <w:p w:rsidR="009C0618" w:rsidRDefault="009C0618" w:rsidP="006D2399">
      <w:pPr>
        <w:jc w:val="center"/>
        <w:rPr>
          <w:color w:val="000000"/>
          <w:sz w:val="28"/>
          <w:szCs w:val="28"/>
        </w:rPr>
      </w:pPr>
      <w:r w:rsidRPr="006D2399">
        <w:rPr>
          <w:color w:val="000000"/>
          <w:sz w:val="28"/>
          <w:szCs w:val="28"/>
        </w:rPr>
        <w:t>201</w:t>
      </w:r>
      <w:r>
        <w:rPr>
          <w:color w:val="000000"/>
          <w:sz w:val="28"/>
          <w:szCs w:val="28"/>
          <w:lang w:val="ru-RU"/>
        </w:rPr>
        <w:t>7</w:t>
      </w:r>
      <w:r w:rsidRPr="006D2399">
        <w:rPr>
          <w:color w:val="000000"/>
          <w:sz w:val="28"/>
          <w:szCs w:val="28"/>
        </w:rPr>
        <w:t>р.</w:t>
      </w:r>
    </w:p>
    <w:p w:rsidR="009C0618" w:rsidRDefault="009C0618" w:rsidP="006D2399">
      <w:pPr>
        <w:jc w:val="center"/>
        <w:rPr>
          <w:color w:val="000000"/>
          <w:sz w:val="28"/>
          <w:szCs w:val="28"/>
        </w:rPr>
      </w:pPr>
    </w:p>
    <w:p w:rsidR="009C0618" w:rsidRPr="006D2399" w:rsidRDefault="009C0618" w:rsidP="006D2399">
      <w:pPr>
        <w:jc w:val="center"/>
        <w:rPr>
          <w:color w:val="000000"/>
          <w:sz w:val="28"/>
          <w:szCs w:val="28"/>
        </w:rPr>
      </w:pPr>
    </w:p>
    <w:p w:rsidR="009C0618" w:rsidRPr="006D2399" w:rsidRDefault="009C0618" w:rsidP="006D2399">
      <w:pPr>
        <w:ind w:left="1276"/>
        <w:jc w:val="center"/>
        <w:rPr>
          <w:b/>
          <w:sz w:val="28"/>
          <w:szCs w:val="28"/>
        </w:rPr>
      </w:pPr>
      <w:r w:rsidRPr="006D2399">
        <w:rPr>
          <w:b/>
          <w:sz w:val="28"/>
          <w:szCs w:val="28"/>
        </w:rPr>
        <w:lastRenderedPageBreak/>
        <w:t>1.Загальні положення</w:t>
      </w:r>
    </w:p>
    <w:p w:rsidR="009C0618" w:rsidRPr="006D2399" w:rsidRDefault="009C0618" w:rsidP="006D2399">
      <w:pPr>
        <w:ind w:left="1276"/>
        <w:jc w:val="center"/>
        <w:rPr>
          <w:b/>
          <w:sz w:val="28"/>
          <w:szCs w:val="28"/>
        </w:rPr>
      </w:pPr>
    </w:p>
    <w:p w:rsidR="009C0618" w:rsidRPr="006D2399" w:rsidRDefault="009C0618" w:rsidP="006D2399">
      <w:pPr>
        <w:pStyle w:val="a6"/>
        <w:numPr>
          <w:ilvl w:val="1"/>
          <w:numId w:val="1"/>
        </w:numPr>
        <w:tabs>
          <w:tab w:val="clear" w:pos="0"/>
          <w:tab w:val="num" w:pos="709"/>
          <w:tab w:val="left" w:pos="851"/>
          <w:tab w:val="left" w:pos="1276"/>
        </w:tabs>
        <w:spacing w:after="0" w:line="240" w:lineRule="auto"/>
        <w:ind w:left="1276" w:firstLine="1"/>
        <w:jc w:val="both"/>
        <w:rPr>
          <w:rFonts w:ascii="Times New Roman" w:hAnsi="Times New Roman"/>
          <w:sz w:val="28"/>
          <w:szCs w:val="28"/>
        </w:rPr>
      </w:pPr>
      <w:r>
        <w:rPr>
          <w:rFonts w:ascii="Times New Roman" w:hAnsi="Times New Roman"/>
          <w:sz w:val="28"/>
          <w:szCs w:val="28"/>
        </w:rPr>
        <w:t>Івано-Франківська міська  стоматологічна поліклініка</w:t>
      </w:r>
      <w:r w:rsidRPr="006D2399">
        <w:rPr>
          <w:rFonts w:ascii="Times New Roman" w:hAnsi="Times New Roman"/>
          <w:sz w:val="28"/>
          <w:szCs w:val="28"/>
        </w:rPr>
        <w:t xml:space="preserve"> (далі – </w:t>
      </w:r>
      <w:r>
        <w:rPr>
          <w:rFonts w:ascii="Times New Roman" w:hAnsi="Times New Roman"/>
          <w:sz w:val="28"/>
          <w:szCs w:val="28"/>
        </w:rPr>
        <w:t>МСП</w:t>
      </w:r>
      <w:r w:rsidRPr="006D2399">
        <w:rPr>
          <w:rFonts w:ascii="Times New Roman" w:hAnsi="Times New Roman"/>
          <w:sz w:val="28"/>
          <w:szCs w:val="28"/>
        </w:rPr>
        <w:t>) є бюджетним закладом охорони здоров’я територіальної громади міста Івано-Франківська.</w:t>
      </w:r>
    </w:p>
    <w:p w:rsidR="009C0618" w:rsidRPr="006D2399" w:rsidRDefault="009C0618" w:rsidP="006D2399">
      <w:pPr>
        <w:pStyle w:val="a6"/>
        <w:numPr>
          <w:ilvl w:val="1"/>
          <w:numId w:val="1"/>
        </w:numPr>
        <w:tabs>
          <w:tab w:val="clear" w:pos="0"/>
          <w:tab w:val="num" w:pos="709"/>
          <w:tab w:val="left" w:pos="851"/>
          <w:tab w:val="left" w:pos="1276"/>
        </w:tabs>
        <w:spacing w:after="0" w:line="240" w:lineRule="auto"/>
        <w:ind w:left="1276" w:firstLine="1"/>
        <w:jc w:val="both"/>
        <w:rPr>
          <w:rFonts w:ascii="Times New Roman" w:hAnsi="Times New Roman"/>
          <w:sz w:val="28"/>
          <w:szCs w:val="28"/>
        </w:rPr>
      </w:pPr>
      <w:r w:rsidRPr="006D2399">
        <w:rPr>
          <w:rFonts w:ascii="Times New Roman" w:hAnsi="Times New Roman"/>
          <w:sz w:val="28"/>
          <w:szCs w:val="28"/>
        </w:rPr>
        <w:t xml:space="preserve">Засновником </w:t>
      </w:r>
      <w:r>
        <w:rPr>
          <w:rFonts w:ascii="Times New Roman" w:hAnsi="Times New Roman"/>
          <w:sz w:val="28"/>
          <w:szCs w:val="28"/>
        </w:rPr>
        <w:t>М</w:t>
      </w:r>
      <w:r w:rsidRPr="006D02D0">
        <w:rPr>
          <w:rFonts w:ascii="Times New Roman" w:hAnsi="Times New Roman"/>
          <w:sz w:val="28"/>
          <w:szCs w:val="28"/>
        </w:rPr>
        <w:t xml:space="preserve">СП </w:t>
      </w:r>
      <w:r w:rsidRPr="006D2399">
        <w:rPr>
          <w:rFonts w:ascii="Times New Roman" w:hAnsi="Times New Roman"/>
          <w:sz w:val="28"/>
          <w:szCs w:val="28"/>
        </w:rPr>
        <w:t xml:space="preserve">є територіальна громада міста Івано-Франківська в особі Івано-Франківської міської ради </w:t>
      </w:r>
      <w:r>
        <w:rPr>
          <w:rFonts w:ascii="Times New Roman" w:hAnsi="Times New Roman"/>
          <w:sz w:val="28"/>
          <w:szCs w:val="28"/>
        </w:rPr>
        <w:t xml:space="preserve">Івано-Франківської області </w:t>
      </w:r>
      <w:r w:rsidRPr="006D2399">
        <w:rPr>
          <w:rFonts w:ascii="Times New Roman" w:hAnsi="Times New Roman"/>
          <w:sz w:val="28"/>
          <w:szCs w:val="28"/>
        </w:rPr>
        <w:t>(надалі - Засновник).</w:t>
      </w:r>
    </w:p>
    <w:p w:rsidR="009C0618" w:rsidRPr="006D2399" w:rsidRDefault="009C0618" w:rsidP="006D2399">
      <w:pPr>
        <w:pStyle w:val="a6"/>
        <w:numPr>
          <w:ilvl w:val="1"/>
          <w:numId w:val="1"/>
        </w:numPr>
        <w:tabs>
          <w:tab w:val="clear" w:pos="0"/>
          <w:tab w:val="num" w:pos="709"/>
          <w:tab w:val="left" w:pos="851"/>
          <w:tab w:val="left" w:pos="1276"/>
        </w:tabs>
        <w:spacing w:after="0" w:line="240" w:lineRule="auto"/>
        <w:ind w:left="1276" w:firstLine="1"/>
        <w:jc w:val="both"/>
        <w:rPr>
          <w:rFonts w:ascii="Times New Roman" w:hAnsi="Times New Roman"/>
          <w:sz w:val="28"/>
          <w:szCs w:val="28"/>
        </w:rPr>
      </w:pPr>
      <w:r>
        <w:rPr>
          <w:rFonts w:ascii="Times New Roman" w:hAnsi="Times New Roman"/>
          <w:sz w:val="28"/>
          <w:szCs w:val="28"/>
        </w:rPr>
        <w:t>М</w:t>
      </w:r>
      <w:r w:rsidRPr="006D02D0">
        <w:rPr>
          <w:rFonts w:ascii="Times New Roman" w:hAnsi="Times New Roman"/>
          <w:sz w:val="28"/>
          <w:szCs w:val="28"/>
        </w:rPr>
        <w:t xml:space="preserve">СП </w:t>
      </w:r>
      <w:r w:rsidRPr="006D2399">
        <w:rPr>
          <w:rFonts w:ascii="Times New Roman" w:hAnsi="Times New Roman"/>
          <w:sz w:val="28"/>
          <w:szCs w:val="28"/>
        </w:rPr>
        <w:t>у своїй діяльності підзвітна і підконтрольна Івано-Франківській міській раді, міському голові, безпосередньо підпорядкована</w:t>
      </w:r>
      <w:r w:rsidRPr="006D2399">
        <w:rPr>
          <w:rFonts w:ascii="Times New Roman" w:hAnsi="Times New Roman"/>
          <w:color w:val="000000"/>
          <w:sz w:val="28"/>
          <w:szCs w:val="28"/>
        </w:rPr>
        <w:t xml:space="preserve"> Управлінню охорони здоров`я Івано-Франківської міської ради (надалі - </w:t>
      </w:r>
      <w:r w:rsidRPr="006D2399">
        <w:rPr>
          <w:rFonts w:ascii="Times New Roman" w:hAnsi="Times New Roman"/>
          <w:sz w:val="28"/>
          <w:szCs w:val="28"/>
        </w:rPr>
        <w:t>уповноважений орган управління</w:t>
      </w:r>
      <w:r w:rsidRPr="006D2399">
        <w:rPr>
          <w:rFonts w:ascii="Times New Roman" w:hAnsi="Times New Roman"/>
          <w:color w:val="000000"/>
          <w:sz w:val="28"/>
          <w:szCs w:val="28"/>
        </w:rPr>
        <w:t xml:space="preserve">). </w:t>
      </w:r>
    </w:p>
    <w:p w:rsidR="009C0618" w:rsidRPr="006D2399" w:rsidRDefault="009C0618" w:rsidP="006D2399">
      <w:pPr>
        <w:pStyle w:val="a6"/>
        <w:numPr>
          <w:ilvl w:val="1"/>
          <w:numId w:val="1"/>
        </w:numPr>
        <w:tabs>
          <w:tab w:val="clear" w:pos="0"/>
          <w:tab w:val="num" w:pos="709"/>
          <w:tab w:val="left" w:pos="851"/>
          <w:tab w:val="left" w:pos="1276"/>
        </w:tabs>
        <w:spacing w:after="0" w:line="240" w:lineRule="auto"/>
        <w:ind w:left="1276" w:firstLine="1"/>
        <w:jc w:val="both"/>
        <w:rPr>
          <w:rFonts w:ascii="Times New Roman" w:hAnsi="Times New Roman"/>
          <w:sz w:val="28"/>
          <w:szCs w:val="28"/>
        </w:rPr>
      </w:pPr>
      <w:r w:rsidRPr="006D2399">
        <w:rPr>
          <w:rFonts w:ascii="Times New Roman" w:hAnsi="Times New Roman"/>
          <w:sz w:val="28"/>
          <w:szCs w:val="28"/>
        </w:rPr>
        <w:t>Засновник та уповноважений орган управління не відповідають за зобов'язаннями</w:t>
      </w:r>
      <w:r>
        <w:rPr>
          <w:rFonts w:ascii="Times New Roman" w:hAnsi="Times New Roman"/>
          <w:sz w:val="28"/>
          <w:szCs w:val="28"/>
        </w:rPr>
        <w:t xml:space="preserve"> М</w:t>
      </w:r>
      <w:r w:rsidRPr="006D02D0">
        <w:rPr>
          <w:rFonts w:ascii="Times New Roman" w:hAnsi="Times New Roman"/>
          <w:sz w:val="28"/>
          <w:szCs w:val="28"/>
        </w:rPr>
        <w:t>СП</w:t>
      </w:r>
      <w:r w:rsidRPr="006D2399">
        <w:rPr>
          <w:rFonts w:ascii="Times New Roman" w:hAnsi="Times New Roman"/>
          <w:sz w:val="28"/>
          <w:szCs w:val="28"/>
        </w:rPr>
        <w:t xml:space="preserve">, а </w:t>
      </w:r>
      <w:r>
        <w:rPr>
          <w:rFonts w:ascii="Times New Roman" w:hAnsi="Times New Roman"/>
          <w:sz w:val="28"/>
          <w:szCs w:val="28"/>
        </w:rPr>
        <w:t>М</w:t>
      </w:r>
      <w:r w:rsidRPr="006D02D0">
        <w:rPr>
          <w:rFonts w:ascii="Times New Roman" w:hAnsi="Times New Roman"/>
          <w:sz w:val="28"/>
          <w:szCs w:val="28"/>
        </w:rPr>
        <w:t xml:space="preserve">СП </w:t>
      </w:r>
      <w:r w:rsidRPr="006D2399">
        <w:rPr>
          <w:rFonts w:ascii="Times New Roman" w:hAnsi="Times New Roman"/>
          <w:sz w:val="28"/>
          <w:szCs w:val="28"/>
        </w:rPr>
        <w:t>не відповідає за зобов'язаннями Засновника та уповноваженого органу управління, окрім випадків передбачених законодавством</w:t>
      </w:r>
      <w:r w:rsidRPr="007B70D9">
        <w:rPr>
          <w:rFonts w:ascii="Times New Roman" w:hAnsi="Times New Roman"/>
          <w:sz w:val="28"/>
          <w:szCs w:val="28"/>
          <w:lang w:val="ru-RU"/>
        </w:rPr>
        <w:t xml:space="preserve"> України</w:t>
      </w:r>
      <w:r w:rsidRPr="006D2399">
        <w:rPr>
          <w:rFonts w:ascii="Times New Roman" w:hAnsi="Times New Roman"/>
          <w:sz w:val="28"/>
          <w:szCs w:val="28"/>
        </w:rPr>
        <w:t>.</w:t>
      </w:r>
    </w:p>
    <w:p w:rsidR="009C0618" w:rsidRPr="006D2399" w:rsidRDefault="009C0618" w:rsidP="006D2399">
      <w:pPr>
        <w:pStyle w:val="a6"/>
        <w:numPr>
          <w:ilvl w:val="1"/>
          <w:numId w:val="1"/>
        </w:numPr>
        <w:tabs>
          <w:tab w:val="clear" w:pos="0"/>
          <w:tab w:val="num" w:pos="709"/>
          <w:tab w:val="left" w:pos="851"/>
          <w:tab w:val="left" w:pos="1276"/>
        </w:tabs>
        <w:spacing w:after="0" w:line="240" w:lineRule="auto"/>
        <w:ind w:left="1276" w:firstLine="1"/>
        <w:jc w:val="both"/>
        <w:rPr>
          <w:rFonts w:ascii="Times New Roman" w:hAnsi="Times New Roman"/>
          <w:sz w:val="28"/>
          <w:szCs w:val="28"/>
        </w:rPr>
      </w:pPr>
      <w:r w:rsidRPr="006D2399">
        <w:rPr>
          <w:rFonts w:ascii="Times New Roman" w:hAnsi="Times New Roman"/>
          <w:sz w:val="28"/>
          <w:szCs w:val="28"/>
        </w:rPr>
        <w:t xml:space="preserve">За своїм правовим статусом </w:t>
      </w:r>
      <w:r>
        <w:rPr>
          <w:rFonts w:ascii="Times New Roman" w:hAnsi="Times New Roman"/>
          <w:sz w:val="28"/>
          <w:szCs w:val="28"/>
        </w:rPr>
        <w:t>М</w:t>
      </w:r>
      <w:r w:rsidRPr="006D02D0">
        <w:rPr>
          <w:rFonts w:ascii="Times New Roman" w:hAnsi="Times New Roman"/>
          <w:sz w:val="28"/>
          <w:szCs w:val="28"/>
        </w:rPr>
        <w:t xml:space="preserve">СП </w:t>
      </w:r>
      <w:r w:rsidRPr="006D2399">
        <w:rPr>
          <w:rFonts w:ascii="Times New Roman" w:hAnsi="Times New Roman"/>
          <w:sz w:val="28"/>
          <w:szCs w:val="28"/>
        </w:rPr>
        <w:t>є комунальним закладом та фінансується з міського бюджету.</w:t>
      </w:r>
    </w:p>
    <w:p w:rsidR="009C0618" w:rsidRPr="006D2399" w:rsidRDefault="009C0618" w:rsidP="006D2399">
      <w:pPr>
        <w:pStyle w:val="a6"/>
        <w:widowControl w:val="0"/>
        <w:numPr>
          <w:ilvl w:val="1"/>
          <w:numId w:val="1"/>
        </w:numPr>
        <w:tabs>
          <w:tab w:val="clear" w:pos="0"/>
          <w:tab w:val="num" w:pos="709"/>
          <w:tab w:val="left" w:pos="851"/>
          <w:tab w:val="left" w:pos="1276"/>
        </w:tabs>
        <w:spacing w:after="0" w:line="240" w:lineRule="auto"/>
        <w:ind w:left="1276" w:firstLine="1"/>
        <w:jc w:val="both"/>
        <w:rPr>
          <w:rFonts w:ascii="Times New Roman" w:hAnsi="Times New Roman"/>
          <w:sz w:val="28"/>
          <w:szCs w:val="28"/>
        </w:rPr>
      </w:pPr>
      <w:r>
        <w:rPr>
          <w:rFonts w:ascii="Times New Roman" w:hAnsi="Times New Roman"/>
          <w:sz w:val="28"/>
          <w:szCs w:val="28"/>
        </w:rPr>
        <w:t>М</w:t>
      </w:r>
      <w:r w:rsidRPr="006D02D0">
        <w:rPr>
          <w:rFonts w:ascii="Times New Roman" w:hAnsi="Times New Roman"/>
          <w:sz w:val="28"/>
          <w:szCs w:val="28"/>
        </w:rPr>
        <w:t xml:space="preserve">СП </w:t>
      </w:r>
      <w:r w:rsidRPr="006D2399">
        <w:rPr>
          <w:rFonts w:ascii="Times New Roman" w:hAnsi="Times New Roman"/>
          <w:sz w:val="28"/>
          <w:szCs w:val="28"/>
        </w:rPr>
        <w:t>в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наказами Міністерства охорони здоров’я України, рішеннями  міської ради та її виконавчого комітету, розпорядженнями Івано-Франківського міського голови, наказами начальника Управління охорони здоров`я Івано-Франківської міської ради, а також цим Статутом.</w:t>
      </w:r>
    </w:p>
    <w:p w:rsidR="009C0618" w:rsidRPr="006D2399" w:rsidRDefault="009C0618" w:rsidP="006D2399">
      <w:pPr>
        <w:pStyle w:val="a6"/>
        <w:numPr>
          <w:ilvl w:val="1"/>
          <w:numId w:val="1"/>
        </w:numPr>
        <w:tabs>
          <w:tab w:val="clear" w:pos="0"/>
          <w:tab w:val="num" w:pos="709"/>
          <w:tab w:val="left" w:pos="851"/>
          <w:tab w:val="left" w:pos="1276"/>
        </w:tabs>
        <w:spacing w:after="0" w:line="240" w:lineRule="auto"/>
        <w:ind w:left="1276" w:firstLine="1"/>
        <w:jc w:val="both"/>
        <w:rPr>
          <w:rFonts w:ascii="Times New Roman" w:hAnsi="Times New Roman"/>
          <w:sz w:val="28"/>
          <w:szCs w:val="28"/>
        </w:rPr>
      </w:pPr>
      <w:r>
        <w:rPr>
          <w:rFonts w:ascii="Times New Roman" w:hAnsi="Times New Roman"/>
          <w:sz w:val="28"/>
          <w:szCs w:val="28"/>
        </w:rPr>
        <w:t>М</w:t>
      </w:r>
      <w:r w:rsidRPr="006D02D0">
        <w:rPr>
          <w:rFonts w:ascii="Times New Roman" w:hAnsi="Times New Roman"/>
          <w:sz w:val="28"/>
          <w:szCs w:val="28"/>
        </w:rPr>
        <w:t xml:space="preserve">СП </w:t>
      </w:r>
      <w:r w:rsidRPr="006D2399">
        <w:rPr>
          <w:rFonts w:ascii="Times New Roman" w:hAnsi="Times New Roman"/>
          <w:sz w:val="28"/>
          <w:szCs w:val="28"/>
        </w:rPr>
        <w:t>є юридичною особою, має самостійний баланс, розрахунковий та інші рахунки в установах Державної казначейської служби України</w:t>
      </w:r>
      <w:r>
        <w:rPr>
          <w:rFonts w:ascii="Times New Roman" w:hAnsi="Times New Roman"/>
          <w:sz w:val="28"/>
          <w:szCs w:val="28"/>
        </w:rPr>
        <w:t xml:space="preserve"> та в установах банків</w:t>
      </w:r>
      <w:r w:rsidRPr="006D2399">
        <w:rPr>
          <w:rFonts w:ascii="Times New Roman" w:hAnsi="Times New Roman"/>
          <w:sz w:val="28"/>
          <w:szCs w:val="28"/>
        </w:rPr>
        <w:t xml:space="preserve">,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w:t>
      </w:r>
      <w:r w:rsidRPr="006D02D0">
        <w:rPr>
          <w:rFonts w:ascii="Times New Roman" w:hAnsi="Times New Roman"/>
          <w:sz w:val="28"/>
          <w:szCs w:val="28"/>
        </w:rPr>
        <w:t xml:space="preserve">МДСП </w:t>
      </w:r>
      <w:r w:rsidRPr="006D2399">
        <w:rPr>
          <w:rFonts w:ascii="Times New Roman" w:hAnsi="Times New Roman"/>
          <w:sz w:val="28"/>
          <w:szCs w:val="28"/>
        </w:rPr>
        <w:t xml:space="preserve">набуває прав юридичної особи з моменту її державної реєстрації в установленому законом порядку. </w:t>
      </w:r>
    </w:p>
    <w:p w:rsidR="009C0618" w:rsidRPr="006D2399" w:rsidRDefault="009C0618" w:rsidP="006D2399">
      <w:pPr>
        <w:pStyle w:val="a6"/>
        <w:widowControl w:val="0"/>
        <w:tabs>
          <w:tab w:val="num" w:pos="709"/>
          <w:tab w:val="left" w:pos="851"/>
          <w:tab w:val="left" w:pos="1276"/>
        </w:tabs>
        <w:spacing w:after="0" w:line="240" w:lineRule="auto"/>
        <w:ind w:left="1276" w:firstLine="1"/>
        <w:jc w:val="both"/>
        <w:rPr>
          <w:rFonts w:ascii="Times New Roman" w:hAnsi="Times New Roman"/>
          <w:sz w:val="28"/>
          <w:szCs w:val="28"/>
        </w:rPr>
      </w:pPr>
    </w:p>
    <w:p w:rsidR="009C0618" w:rsidRPr="006D2399" w:rsidRDefault="009C0618" w:rsidP="006D2399">
      <w:pPr>
        <w:pStyle w:val="a6"/>
        <w:widowControl w:val="0"/>
        <w:tabs>
          <w:tab w:val="num" w:pos="709"/>
          <w:tab w:val="left" w:pos="851"/>
          <w:tab w:val="left" w:pos="1276"/>
        </w:tabs>
        <w:spacing w:after="0" w:line="240" w:lineRule="auto"/>
        <w:ind w:left="1276" w:firstLine="1"/>
        <w:jc w:val="center"/>
        <w:rPr>
          <w:rFonts w:ascii="Times New Roman" w:hAnsi="Times New Roman"/>
          <w:b/>
          <w:sz w:val="28"/>
          <w:szCs w:val="28"/>
        </w:rPr>
      </w:pPr>
      <w:r w:rsidRPr="006D2399">
        <w:rPr>
          <w:rFonts w:ascii="Times New Roman" w:hAnsi="Times New Roman"/>
          <w:b/>
          <w:sz w:val="28"/>
          <w:szCs w:val="28"/>
        </w:rPr>
        <w:t xml:space="preserve">2. Найменування та місцезнаходження </w:t>
      </w:r>
      <w:r>
        <w:rPr>
          <w:rFonts w:ascii="Times New Roman" w:hAnsi="Times New Roman"/>
          <w:b/>
          <w:sz w:val="28"/>
          <w:szCs w:val="28"/>
        </w:rPr>
        <w:t>М</w:t>
      </w:r>
      <w:r w:rsidRPr="006D02D0">
        <w:rPr>
          <w:rFonts w:ascii="Times New Roman" w:hAnsi="Times New Roman"/>
          <w:b/>
          <w:sz w:val="28"/>
          <w:szCs w:val="28"/>
        </w:rPr>
        <w:t>СП</w:t>
      </w:r>
    </w:p>
    <w:p w:rsidR="009C0618" w:rsidRPr="006D2399" w:rsidRDefault="009C0618" w:rsidP="006D2399">
      <w:pPr>
        <w:pStyle w:val="a6"/>
        <w:widowControl w:val="0"/>
        <w:tabs>
          <w:tab w:val="num" w:pos="709"/>
          <w:tab w:val="left" w:pos="851"/>
          <w:tab w:val="left" w:pos="1276"/>
        </w:tabs>
        <w:spacing w:after="0" w:line="240" w:lineRule="auto"/>
        <w:ind w:left="1276" w:firstLine="1"/>
        <w:jc w:val="center"/>
        <w:rPr>
          <w:rFonts w:ascii="Times New Roman" w:hAnsi="Times New Roman"/>
          <w:b/>
          <w:sz w:val="28"/>
          <w:szCs w:val="28"/>
        </w:rPr>
      </w:pPr>
    </w:p>
    <w:p w:rsidR="009C0618" w:rsidRPr="006D2399" w:rsidRDefault="009C0618" w:rsidP="006D2399">
      <w:pPr>
        <w:pStyle w:val="a6"/>
        <w:spacing w:after="0" w:line="240" w:lineRule="auto"/>
        <w:ind w:left="1276"/>
        <w:jc w:val="both"/>
        <w:rPr>
          <w:rFonts w:ascii="Times New Roman" w:hAnsi="Times New Roman"/>
          <w:sz w:val="28"/>
          <w:szCs w:val="28"/>
        </w:rPr>
      </w:pPr>
      <w:r w:rsidRPr="006D2399">
        <w:rPr>
          <w:rFonts w:ascii="Times New Roman" w:hAnsi="Times New Roman"/>
          <w:b/>
          <w:sz w:val="28"/>
          <w:szCs w:val="28"/>
        </w:rPr>
        <w:t>2.1. Повне найменування українською мовою:</w:t>
      </w:r>
      <w:r w:rsidRPr="006D2399">
        <w:rPr>
          <w:rFonts w:ascii="Times New Roman" w:hAnsi="Times New Roman"/>
          <w:sz w:val="28"/>
          <w:szCs w:val="28"/>
        </w:rPr>
        <w:t xml:space="preserve"> </w:t>
      </w:r>
      <w:r w:rsidRPr="006D02D0">
        <w:rPr>
          <w:rFonts w:ascii="Times New Roman" w:hAnsi="Times New Roman"/>
          <w:sz w:val="28"/>
          <w:szCs w:val="28"/>
        </w:rPr>
        <w:t xml:space="preserve">ІВАНО-ФРАНКІВСЬКА </w:t>
      </w:r>
      <w:r>
        <w:rPr>
          <w:rFonts w:ascii="Times New Roman" w:hAnsi="Times New Roman"/>
          <w:sz w:val="28"/>
          <w:szCs w:val="28"/>
        </w:rPr>
        <w:t>МІСЬКА</w:t>
      </w:r>
      <w:r w:rsidRPr="006D02D0">
        <w:rPr>
          <w:rFonts w:ascii="Times New Roman" w:hAnsi="Times New Roman"/>
          <w:sz w:val="28"/>
          <w:szCs w:val="28"/>
        </w:rPr>
        <w:t xml:space="preserve"> СТОМАТОЛОГІЧНА ПОЛІКЛІНІКА</w:t>
      </w:r>
      <w:r w:rsidRPr="006D2399">
        <w:rPr>
          <w:rFonts w:ascii="Times New Roman" w:hAnsi="Times New Roman"/>
          <w:sz w:val="28"/>
          <w:szCs w:val="28"/>
        </w:rPr>
        <w:t>.</w:t>
      </w:r>
    </w:p>
    <w:p w:rsidR="009C0618" w:rsidRPr="006D2399" w:rsidRDefault="009C0618" w:rsidP="006D2399">
      <w:pPr>
        <w:pStyle w:val="a6"/>
        <w:spacing w:after="0" w:line="240" w:lineRule="auto"/>
        <w:ind w:left="1276"/>
        <w:jc w:val="both"/>
        <w:rPr>
          <w:rFonts w:ascii="Times New Roman" w:hAnsi="Times New Roman"/>
          <w:sz w:val="28"/>
          <w:szCs w:val="28"/>
        </w:rPr>
      </w:pPr>
      <w:r w:rsidRPr="006D2399">
        <w:rPr>
          <w:rFonts w:ascii="Times New Roman" w:hAnsi="Times New Roman"/>
          <w:b/>
          <w:sz w:val="28"/>
          <w:szCs w:val="28"/>
        </w:rPr>
        <w:t>2.2.</w:t>
      </w:r>
      <w:r w:rsidRPr="006D2399">
        <w:rPr>
          <w:rFonts w:ascii="Times New Roman" w:hAnsi="Times New Roman"/>
          <w:b/>
          <w:sz w:val="28"/>
          <w:szCs w:val="28"/>
          <w:lang w:val="ru-RU"/>
        </w:rPr>
        <w:t xml:space="preserve"> </w:t>
      </w:r>
      <w:r w:rsidRPr="006D2399">
        <w:rPr>
          <w:rFonts w:ascii="Times New Roman" w:hAnsi="Times New Roman"/>
          <w:b/>
          <w:sz w:val="28"/>
          <w:szCs w:val="28"/>
        </w:rPr>
        <w:t>Скорочене найменування українською мовою:</w:t>
      </w:r>
      <w:r w:rsidRPr="006D2399">
        <w:rPr>
          <w:rFonts w:ascii="Times New Roman" w:hAnsi="Times New Roman"/>
          <w:sz w:val="28"/>
          <w:szCs w:val="28"/>
        </w:rPr>
        <w:t xml:space="preserve"> </w:t>
      </w:r>
      <w:r>
        <w:rPr>
          <w:rFonts w:ascii="Times New Roman" w:hAnsi="Times New Roman"/>
          <w:sz w:val="28"/>
          <w:szCs w:val="28"/>
        </w:rPr>
        <w:t>М</w:t>
      </w:r>
      <w:r w:rsidRPr="000D424C">
        <w:rPr>
          <w:rFonts w:ascii="Times New Roman" w:hAnsi="Times New Roman"/>
          <w:sz w:val="28"/>
          <w:szCs w:val="28"/>
        </w:rPr>
        <w:t>СП</w:t>
      </w:r>
      <w:r w:rsidRPr="006D2399">
        <w:rPr>
          <w:rFonts w:ascii="Times New Roman" w:hAnsi="Times New Roman"/>
          <w:sz w:val="28"/>
          <w:szCs w:val="28"/>
        </w:rPr>
        <w:t>.</w:t>
      </w:r>
    </w:p>
    <w:p w:rsidR="009C0618" w:rsidRDefault="009C0618" w:rsidP="007B70D9">
      <w:pPr>
        <w:ind w:firstLine="708"/>
        <w:jc w:val="both"/>
        <w:rPr>
          <w:sz w:val="28"/>
          <w:szCs w:val="28"/>
        </w:rPr>
      </w:pPr>
      <w:r>
        <w:rPr>
          <w:b/>
          <w:sz w:val="28"/>
          <w:szCs w:val="28"/>
        </w:rPr>
        <w:t xml:space="preserve">        </w:t>
      </w:r>
      <w:r w:rsidRPr="006D2399">
        <w:rPr>
          <w:b/>
          <w:sz w:val="28"/>
          <w:szCs w:val="28"/>
        </w:rPr>
        <w:t>2.3.</w:t>
      </w:r>
      <w:r w:rsidRPr="00210DDA">
        <w:rPr>
          <w:b/>
          <w:sz w:val="28"/>
          <w:szCs w:val="28"/>
        </w:rPr>
        <w:t xml:space="preserve"> </w:t>
      </w:r>
      <w:r w:rsidRPr="006D2399">
        <w:rPr>
          <w:b/>
          <w:sz w:val="28"/>
          <w:szCs w:val="28"/>
        </w:rPr>
        <w:t>Місцезнаходження</w:t>
      </w:r>
      <w:r w:rsidRPr="006D2399">
        <w:rPr>
          <w:sz w:val="28"/>
          <w:szCs w:val="28"/>
        </w:rPr>
        <w:t xml:space="preserve">: </w:t>
      </w:r>
      <w:r w:rsidRPr="007B70D9">
        <w:rPr>
          <w:sz w:val="28"/>
          <w:szCs w:val="28"/>
        </w:rPr>
        <w:t>7</w:t>
      </w:r>
      <w:r>
        <w:rPr>
          <w:sz w:val="28"/>
          <w:szCs w:val="28"/>
        </w:rPr>
        <w:t>6018,  місто Івано-Франківськ, вулиця</w:t>
      </w:r>
      <w:r w:rsidRPr="007B70D9">
        <w:rPr>
          <w:sz w:val="28"/>
          <w:szCs w:val="28"/>
        </w:rPr>
        <w:t xml:space="preserve"> </w:t>
      </w:r>
      <w:r>
        <w:rPr>
          <w:sz w:val="28"/>
          <w:szCs w:val="28"/>
        </w:rPr>
        <w:t xml:space="preserve">  </w:t>
      </w:r>
    </w:p>
    <w:p w:rsidR="009C0618" w:rsidRPr="007B70D9" w:rsidRDefault="009C0618" w:rsidP="007B70D9">
      <w:pPr>
        <w:ind w:firstLine="708"/>
        <w:jc w:val="both"/>
        <w:rPr>
          <w:sz w:val="28"/>
          <w:szCs w:val="28"/>
        </w:rPr>
      </w:pPr>
      <w:r>
        <w:rPr>
          <w:sz w:val="28"/>
          <w:szCs w:val="28"/>
        </w:rPr>
        <w:t xml:space="preserve">        </w:t>
      </w:r>
      <w:r w:rsidRPr="007B70D9">
        <w:rPr>
          <w:sz w:val="28"/>
          <w:szCs w:val="28"/>
        </w:rPr>
        <w:t xml:space="preserve">Незалежності, </w:t>
      </w:r>
      <w:r>
        <w:rPr>
          <w:sz w:val="28"/>
          <w:szCs w:val="28"/>
        </w:rPr>
        <w:t>будинок</w:t>
      </w:r>
      <w:r w:rsidRPr="007B70D9">
        <w:rPr>
          <w:sz w:val="28"/>
          <w:szCs w:val="28"/>
        </w:rPr>
        <w:t xml:space="preserve"> 17</w:t>
      </w:r>
    </w:p>
    <w:p w:rsidR="009C0618" w:rsidRPr="006D2399" w:rsidRDefault="009C0618" w:rsidP="006D2399">
      <w:pPr>
        <w:pStyle w:val="a6"/>
        <w:spacing w:after="0" w:line="240" w:lineRule="auto"/>
        <w:ind w:left="1276"/>
        <w:jc w:val="both"/>
        <w:rPr>
          <w:rFonts w:ascii="Times New Roman" w:hAnsi="Times New Roman"/>
          <w:sz w:val="28"/>
          <w:szCs w:val="28"/>
        </w:rPr>
      </w:pPr>
    </w:p>
    <w:p w:rsidR="009C0618" w:rsidRPr="006D2399" w:rsidRDefault="009C0618" w:rsidP="006D2399">
      <w:pPr>
        <w:pStyle w:val="a6"/>
        <w:tabs>
          <w:tab w:val="num" w:pos="709"/>
        </w:tabs>
        <w:spacing w:after="0" w:line="240" w:lineRule="auto"/>
        <w:ind w:left="0"/>
        <w:rPr>
          <w:rFonts w:ascii="Times New Roman" w:hAnsi="Times New Roman"/>
          <w:sz w:val="28"/>
          <w:szCs w:val="28"/>
        </w:rPr>
      </w:pPr>
    </w:p>
    <w:p w:rsidR="009C0618" w:rsidRPr="006D2399" w:rsidRDefault="009C0618" w:rsidP="006D2399">
      <w:pPr>
        <w:numPr>
          <w:ilvl w:val="0"/>
          <w:numId w:val="2"/>
        </w:numPr>
        <w:jc w:val="center"/>
        <w:rPr>
          <w:b/>
          <w:sz w:val="28"/>
          <w:szCs w:val="28"/>
        </w:rPr>
      </w:pPr>
      <w:r w:rsidRPr="006D2399">
        <w:rPr>
          <w:b/>
          <w:sz w:val="28"/>
          <w:szCs w:val="28"/>
        </w:rPr>
        <w:t>Мета і предмет діяльності</w:t>
      </w:r>
    </w:p>
    <w:p w:rsidR="009C0618" w:rsidRPr="006D2399" w:rsidRDefault="009C0618" w:rsidP="006D2399">
      <w:pPr>
        <w:jc w:val="center"/>
        <w:rPr>
          <w:b/>
          <w:sz w:val="28"/>
          <w:szCs w:val="28"/>
          <w:lang w:val="en-US"/>
        </w:rPr>
      </w:pPr>
    </w:p>
    <w:p w:rsidR="009C0618" w:rsidRPr="007E2D09" w:rsidRDefault="009C0618" w:rsidP="006D2399">
      <w:pPr>
        <w:pStyle w:val="a6"/>
        <w:tabs>
          <w:tab w:val="num" w:pos="709"/>
          <w:tab w:val="left" w:pos="851"/>
          <w:tab w:val="left" w:pos="1276"/>
        </w:tabs>
        <w:spacing w:after="0" w:line="240" w:lineRule="auto"/>
        <w:ind w:left="1276"/>
        <w:jc w:val="both"/>
        <w:rPr>
          <w:rFonts w:ascii="Times New Roman" w:hAnsi="Times New Roman"/>
          <w:sz w:val="28"/>
          <w:szCs w:val="28"/>
        </w:rPr>
      </w:pPr>
      <w:r w:rsidRPr="00495A78">
        <w:rPr>
          <w:rFonts w:ascii="Times New Roman" w:eastAsia="PMingLiU" w:hAnsi="Times New Roman"/>
          <w:b/>
          <w:sz w:val="28"/>
          <w:szCs w:val="28"/>
          <w:lang w:val="en-US" w:eastAsia="ru-RU"/>
        </w:rPr>
        <w:t xml:space="preserve">3.1. </w:t>
      </w:r>
      <w:r>
        <w:rPr>
          <w:rFonts w:ascii="Times New Roman" w:hAnsi="Times New Roman"/>
          <w:sz w:val="28"/>
          <w:szCs w:val="28"/>
        </w:rPr>
        <w:t>М</w:t>
      </w:r>
      <w:r w:rsidRPr="000D424C">
        <w:rPr>
          <w:rFonts w:ascii="Times New Roman" w:hAnsi="Times New Roman"/>
          <w:sz w:val="28"/>
          <w:szCs w:val="28"/>
        </w:rPr>
        <w:t xml:space="preserve">СП </w:t>
      </w:r>
      <w:r w:rsidRPr="006D2399">
        <w:rPr>
          <w:rFonts w:ascii="Times New Roman" w:hAnsi="Times New Roman"/>
          <w:sz w:val="28"/>
          <w:szCs w:val="28"/>
        </w:rPr>
        <w:t>є комунальним лікувально-профілактичним закладом, створеним для здійснення медичної практики шляхом надання</w:t>
      </w:r>
      <w:r>
        <w:rPr>
          <w:rFonts w:ascii="Times New Roman" w:hAnsi="Times New Roman"/>
          <w:sz w:val="28"/>
          <w:szCs w:val="28"/>
        </w:rPr>
        <w:t xml:space="preserve"> терапевтичної, хірургічної, ортопедичної, ортодонтично-стоматологічної допомоги </w:t>
      </w:r>
      <w:r>
        <w:rPr>
          <w:rFonts w:ascii="Times New Roman" w:hAnsi="Times New Roman"/>
          <w:sz w:val="28"/>
          <w:szCs w:val="28"/>
        </w:rPr>
        <w:lastRenderedPageBreak/>
        <w:t>населенню міста, а також особам дитячого віку</w:t>
      </w:r>
      <w:r w:rsidRPr="006D2399">
        <w:rPr>
          <w:rFonts w:ascii="Times New Roman" w:hAnsi="Times New Roman"/>
          <w:sz w:val="28"/>
          <w:szCs w:val="28"/>
        </w:rPr>
        <w:t>.</w:t>
      </w:r>
      <w:r>
        <w:rPr>
          <w:rFonts w:ascii="Times New Roman" w:hAnsi="Times New Roman"/>
          <w:sz w:val="28"/>
          <w:szCs w:val="28"/>
        </w:rPr>
        <w:t xml:space="preserve"> Є базою для підготовки лікарів-інтернів і виробничої практики студентів стоматологічних факультетів медичних навчальних закладів, а також зубних техніків і медичних сестер.</w:t>
      </w:r>
    </w:p>
    <w:p w:rsidR="009C0618" w:rsidRPr="006D2399" w:rsidRDefault="009C0618" w:rsidP="006D2399">
      <w:pPr>
        <w:pStyle w:val="a6"/>
        <w:tabs>
          <w:tab w:val="left" w:pos="851"/>
          <w:tab w:val="left" w:pos="1276"/>
        </w:tabs>
        <w:spacing w:after="0" w:line="240" w:lineRule="auto"/>
        <w:ind w:left="1276"/>
        <w:jc w:val="both"/>
        <w:rPr>
          <w:rFonts w:ascii="Times New Roman" w:hAnsi="Times New Roman"/>
          <w:sz w:val="28"/>
          <w:szCs w:val="28"/>
        </w:rPr>
      </w:pPr>
      <w:r w:rsidRPr="006D2399">
        <w:rPr>
          <w:rFonts w:ascii="Times New Roman" w:hAnsi="Times New Roman"/>
          <w:b/>
          <w:sz w:val="28"/>
          <w:szCs w:val="28"/>
        </w:rPr>
        <w:t>3.2.</w:t>
      </w:r>
      <w:r w:rsidRPr="006D2399">
        <w:rPr>
          <w:rFonts w:ascii="Times New Roman" w:hAnsi="Times New Roman"/>
          <w:sz w:val="28"/>
          <w:szCs w:val="28"/>
        </w:rPr>
        <w:t xml:space="preserve"> </w:t>
      </w:r>
      <w:r>
        <w:rPr>
          <w:rFonts w:ascii="Times New Roman" w:hAnsi="Times New Roman"/>
          <w:sz w:val="28"/>
          <w:szCs w:val="28"/>
        </w:rPr>
        <w:t>Предметом діяльності М</w:t>
      </w:r>
      <w:r w:rsidRPr="000D424C">
        <w:rPr>
          <w:rFonts w:ascii="Times New Roman" w:hAnsi="Times New Roman"/>
          <w:sz w:val="28"/>
          <w:szCs w:val="28"/>
        </w:rPr>
        <w:t xml:space="preserve">СП </w:t>
      </w:r>
      <w:r w:rsidRPr="006D2399">
        <w:rPr>
          <w:rFonts w:ascii="Times New Roman" w:hAnsi="Times New Roman"/>
          <w:sz w:val="28"/>
          <w:szCs w:val="28"/>
        </w:rPr>
        <w:t>є:</w:t>
      </w:r>
    </w:p>
    <w:p w:rsidR="009C0618" w:rsidRPr="006D2399" w:rsidRDefault="009C0618" w:rsidP="006D2399">
      <w:pPr>
        <w:shd w:val="clear" w:color="auto" w:fill="FFFFFF"/>
        <w:autoSpaceDE w:val="0"/>
        <w:autoSpaceDN w:val="0"/>
        <w:adjustRightInd w:val="0"/>
        <w:ind w:left="1276"/>
        <w:jc w:val="both"/>
        <w:rPr>
          <w:sz w:val="24"/>
          <w:szCs w:val="24"/>
        </w:rPr>
      </w:pPr>
      <w:r w:rsidRPr="006D2399">
        <w:rPr>
          <w:b/>
          <w:sz w:val="28"/>
        </w:rPr>
        <w:t xml:space="preserve">3.2.1. </w:t>
      </w:r>
      <w:r w:rsidRPr="006D2399">
        <w:rPr>
          <w:sz w:val="28"/>
          <w:szCs w:val="28"/>
        </w:rPr>
        <w:t>Надання</w:t>
      </w:r>
      <w:r>
        <w:rPr>
          <w:sz w:val="28"/>
          <w:szCs w:val="28"/>
        </w:rPr>
        <w:t xml:space="preserve"> висококваліфікованої безкоштовної стоматологічної допомоги  населенню прикріпленої за МСП території міста Івано-Франківська і прилеглих сіл: Хриплин, Крихівці</w:t>
      </w:r>
      <w:r w:rsidRPr="006D2399">
        <w:rPr>
          <w:sz w:val="28"/>
          <w:szCs w:val="28"/>
        </w:rPr>
        <w:t>;</w:t>
      </w:r>
    </w:p>
    <w:p w:rsidR="009C0618" w:rsidRPr="006D2399" w:rsidRDefault="009C0618" w:rsidP="006D2399">
      <w:pPr>
        <w:tabs>
          <w:tab w:val="left" w:pos="5460"/>
        </w:tabs>
        <w:ind w:left="1276"/>
        <w:jc w:val="both"/>
        <w:rPr>
          <w:sz w:val="28"/>
        </w:rPr>
      </w:pPr>
      <w:r w:rsidRPr="006D2399">
        <w:rPr>
          <w:b/>
          <w:sz w:val="28"/>
        </w:rPr>
        <w:t>3.2.2.</w:t>
      </w:r>
      <w:r>
        <w:rPr>
          <w:b/>
          <w:sz w:val="28"/>
        </w:rPr>
        <w:t xml:space="preserve"> </w:t>
      </w:r>
      <w:r>
        <w:rPr>
          <w:sz w:val="28"/>
        </w:rPr>
        <w:t>Надання населенню платних, висококваліфікованих стоматологічних медичних послуг, що базуються на впровадженні новітніх технологій, забезпеченні гарантійності і якості обслуговування, а також надання платних послуг застрахованим особам</w:t>
      </w:r>
      <w:r w:rsidRPr="006D2399">
        <w:rPr>
          <w:sz w:val="28"/>
        </w:rPr>
        <w:t>;</w:t>
      </w:r>
    </w:p>
    <w:p w:rsidR="009C0618" w:rsidRPr="006D2399" w:rsidRDefault="009C0618" w:rsidP="006D2399">
      <w:pPr>
        <w:tabs>
          <w:tab w:val="left" w:pos="2400"/>
          <w:tab w:val="left" w:pos="3600"/>
        </w:tabs>
        <w:ind w:left="1276"/>
        <w:jc w:val="both"/>
        <w:rPr>
          <w:sz w:val="28"/>
        </w:rPr>
      </w:pPr>
      <w:r w:rsidRPr="006D2399">
        <w:rPr>
          <w:b/>
          <w:sz w:val="28"/>
          <w:szCs w:val="28"/>
        </w:rPr>
        <w:t xml:space="preserve">3.2.3. </w:t>
      </w:r>
      <w:r w:rsidRPr="006D2399">
        <w:rPr>
          <w:sz w:val="28"/>
        </w:rPr>
        <w:t>Надання</w:t>
      </w:r>
      <w:r>
        <w:rPr>
          <w:sz w:val="28"/>
        </w:rPr>
        <w:t xml:space="preserve"> організаційно-методичної консультативної допомоги установам міста з питань стоматології</w:t>
      </w:r>
      <w:r w:rsidRPr="006D2399">
        <w:rPr>
          <w:sz w:val="28"/>
        </w:rPr>
        <w:t>;</w:t>
      </w:r>
    </w:p>
    <w:p w:rsidR="009C0618" w:rsidRPr="00821BD5" w:rsidRDefault="009C0618" w:rsidP="00821BD5">
      <w:pPr>
        <w:ind w:firstLine="708"/>
        <w:jc w:val="both"/>
        <w:rPr>
          <w:sz w:val="28"/>
          <w:szCs w:val="28"/>
          <w:lang w:val="ru-RU"/>
        </w:rPr>
      </w:pPr>
      <w:r w:rsidRPr="00821BD5">
        <w:rPr>
          <w:b/>
          <w:sz w:val="28"/>
          <w:szCs w:val="28"/>
          <w:lang w:val="ru-RU"/>
        </w:rPr>
        <w:t xml:space="preserve">        3.2.4. </w:t>
      </w:r>
      <w:r w:rsidRPr="00E228EA">
        <w:rPr>
          <w:sz w:val="28"/>
          <w:szCs w:val="28"/>
        </w:rPr>
        <w:t xml:space="preserve">організацію санітарно-освітньої роботи по профілактиці </w:t>
      </w:r>
      <w:r w:rsidRPr="00821BD5">
        <w:rPr>
          <w:sz w:val="28"/>
          <w:szCs w:val="28"/>
          <w:lang w:val="ru-RU"/>
        </w:rPr>
        <w:t xml:space="preserve">  </w:t>
      </w:r>
    </w:p>
    <w:p w:rsidR="009C0618" w:rsidRPr="00821BD5" w:rsidRDefault="009C0618" w:rsidP="00821BD5">
      <w:pPr>
        <w:ind w:firstLine="708"/>
        <w:jc w:val="both"/>
        <w:rPr>
          <w:sz w:val="28"/>
          <w:szCs w:val="28"/>
          <w:lang w:val="ru-RU"/>
        </w:rPr>
      </w:pPr>
      <w:r w:rsidRPr="00821BD5">
        <w:rPr>
          <w:sz w:val="28"/>
          <w:szCs w:val="28"/>
          <w:lang w:val="ru-RU"/>
        </w:rPr>
        <w:t xml:space="preserve">        </w:t>
      </w:r>
      <w:r w:rsidRPr="00E228EA">
        <w:rPr>
          <w:sz w:val="28"/>
          <w:szCs w:val="28"/>
        </w:rPr>
        <w:t xml:space="preserve">стоматологічних захворювань серед населення, пропаганда здорового </w:t>
      </w:r>
      <w:r w:rsidRPr="00821BD5">
        <w:rPr>
          <w:sz w:val="28"/>
          <w:szCs w:val="28"/>
          <w:lang w:val="ru-RU"/>
        </w:rPr>
        <w:t xml:space="preserve">  </w:t>
      </w:r>
    </w:p>
    <w:p w:rsidR="009C0618" w:rsidRPr="00E228EA" w:rsidRDefault="009C0618" w:rsidP="00821BD5">
      <w:pPr>
        <w:ind w:firstLine="708"/>
        <w:jc w:val="both"/>
        <w:rPr>
          <w:sz w:val="28"/>
          <w:szCs w:val="28"/>
          <w:lang w:val="ru-RU"/>
        </w:rPr>
      </w:pPr>
      <w:r w:rsidRPr="00821BD5">
        <w:rPr>
          <w:sz w:val="28"/>
          <w:szCs w:val="28"/>
          <w:lang w:val="ru-RU"/>
        </w:rPr>
        <w:t xml:space="preserve">        </w:t>
      </w:r>
      <w:r w:rsidRPr="00E228EA">
        <w:rPr>
          <w:sz w:val="28"/>
          <w:szCs w:val="28"/>
        </w:rPr>
        <w:t>способу життя;</w:t>
      </w:r>
    </w:p>
    <w:p w:rsidR="009C0618" w:rsidRPr="00821BD5" w:rsidRDefault="009C0618" w:rsidP="00E228EA">
      <w:pPr>
        <w:ind w:firstLine="700"/>
        <w:jc w:val="both"/>
        <w:rPr>
          <w:sz w:val="28"/>
          <w:szCs w:val="28"/>
          <w:lang w:val="ru-RU"/>
        </w:rPr>
      </w:pPr>
      <w:r w:rsidRPr="00821BD5">
        <w:rPr>
          <w:b/>
          <w:sz w:val="28"/>
          <w:szCs w:val="28"/>
          <w:lang w:val="ru-RU"/>
        </w:rPr>
        <w:t xml:space="preserve">        3.2.5.</w:t>
      </w:r>
      <w:r w:rsidRPr="00E228EA">
        <w:rPr>
          <w:sz w:val="28"/>
          <w:szCs w:val="28"/>
          <w:lang w:val="ru-RU"/>
        </w:rPr>
        <w:t xml:space="preserve"> </w:t>
      </w:r>
      <w:r w:rsidRPr="00E228EA">
        <w:rPr>
          <w:sz w:val="28"/>
          <w:szCs w:val="28"/>
        </w:rPr>
        <w:t xml:space="preserve">використання різноманітних медичних препаратів, медичного, </w:t>
      </w:r>
      <w:r w:rsidRPr="00821BD5">
        <w:rPr>
          <w:sz w:val="28"/>
          <w:szCs w:val="28"/>
          <w:lang w:val="ru-RU"/>
        </w:rPr>
        <w:t xml:space="preserve"> </w:t>
      </w:r>
    </w:p>
    <w:p w:rsidR="009C0618" w:rsidRPr="00821BD5" w:rsidRDefault="009C0618" w:rsidP="00E228EA">
      <w:pPr>
        <w:ind w:firstLine="700"/>
        <w:jc w:val="both"/>
        <w:rPr>
          <w:sz w:val="28"/>
          <w:szCs w:val="28"/>
          <w:lang w:val="ru-RU"/>
        </w:rPr>
      </w:pPr>
      <w:r w:rsidRPr="00821BD5">
        <w:rPr>
          <w:sz w:val="28"/>
          <w:szCs w:val="28"/>
          <w:lang w:val="ru-RU"/>
        </w:rPr>
        <w:t xml:space="preserve">        </w:t>
      </w:r>
      <w:r w:rsidRPr="00E228EA">
        <w:rPr>
          <w:sz w:val="28"/>
          <w:szCs w:val="28"/>
        </w:rPr>
        <w:t xml:space="preserve">стоматологічного та іншого устаткування і обладнання, а також різних </w:t>
      </w:r>
      <w:r w:rsidRPr="00821BD5">
        <w:rPr>
          <w:sz w:val="28"/>
          <w:szCs w:val="28"/>
          <w:lang w:val="ru-RU"/>
        </w:rPr>
        <w:t xml:space="preserve"> </w:t>
      </w:r>
    </w:p>
    <w:p w:rsidR="009C0618" w:rsidRPr="00821BD5" w:rsidRDefault="009C0618" w:rsidP="00E228EA">
      <w:pPr>
        <w:ind w:firstLine="700"/>
        <w:jc w:val="both"/>
        <w:rPr>
          <w:sz w:val="28"/>
          <w:szCs w:val="28"/>
          <w:lang w:val="ru-RU"/>
        </w:rPr>
      </w:pPr>
      <w:r w:rsidRPr="00821BD5">
        <w:rPr>
          <w:sz w:val="28"/>
          <w:szCs w:val="28"/>
          <w:lang w:val="ru-RU"/>
        </w:rPr>
        <w:t xml:space="preserve">        </w:t>
      </w:r>
      <w:r w:rsidRPr="00E228EA">
        <w:rPr>
          <w:sz w:val="28"/>
          <w:szCs w:val="28"/>
        </w:rPr>
        <w:t xml:space="preserve">методів та форм лікування  стоматологічних захворювань згідно із чинним </w:t>
      </w:r>
      <w:r w:rsidRPr="00821BD5">
        <w:rPr>
          <w:sz w:val="28"/>
          <w:szCs w:val="28"/>
          <w:lang w:val="ru-RU"/>
        </w:rPr>
        <w:t xml:space="preserve">  </w:t>
      </w:r>
    </w:p>
    <w:p w:rsidR="009C0618" w:rsidRPr="00E228EA" w:rsidRDefault="009C0618" w:rsidP="00E228EA">
      <w:pPr>
        <w:ind w:firstLine="700"/>
        <w:jc w:val="both"/>
        <w:rPr>
          <w:sz w:val="28"/>
          <w:szCs w:val="28"/>
        </w:rPr>
      </w:pPr>
      <w:r w:rsidRPr="00821BD5">
        <w:rPr>
          <w:sz w:val="28"/>
          <w:szCs w:val="28"/>
          <w:lang w:val="ru-RU"/>
        </w:rPr>
        <w:t xml:space="preserve">        </w:t>
      </w:r>
      <w:r w:rsidRPr="00E228EA">
        <w:rPr>
          <w:sz w:val="28"/>
          <w:szCs w:val="28"/>
        </w:rPr>
        <w:t>законодавством;</w:t>
      </w:r>
    </w:p>
    <w:p w:rsidR="009C0618" w:rsidRPr="00591569" w:rsidRDefault="009C0618" w:rsidP="00E228EA">
      <w:pPr>
        <w:ind w:firstLine="700"/>
        <w:jc w:val="both"/>
        <w:rPr>
          <w:sz w:val="28"/>
          <w:szCs w:val="28"/>
          <w:lang w:val="ru-RU"/>
        </w:rPr>
      </w:pPr>
      <w:r w:rsidRPr="00821BD5">
        <w:rPr>
          <w:sz w:val="28"/>
          <w:szCs w:val="28"/>
          <w:lang w:val="ru-RU"/>
        </w:rPr>
        <w:t xml:space="preserve">        </w:t>
      </w:r>
      <w:r w:rsidRPr="00821BD5">
        <w:rPr>
          <w:b/>
          <w:sz w:val="28"/>
          <w:szCs w:val="28"/>
        </w:rPr>
        <w:t>3.2.6.</w:t>
      </w:r>
      <w:r w:rsidRPr="00E228EA">
        <w:rPr>
          <w:sz w:val="28"/>
          <w:szCs w:val="28"/>
        </w:rPr>
        <w:t xml:space="preserve"> впровадження в практику нових методів діагностики та лікування, </w:t>
      </w:r>
    </w:p>
    <w:p w:rsidR="009C0618" w:rsidRPr="00E228EA" w:rsidRDefault="009C0618" w:rsidP="00E228EA">
      <w:pPr>
        <w:ind w:firstLine="700"/>
        <w:jc w:val="both"/>
        <w:rPr>
          <w:sz w:val="28"/>
          <w:szCs w:val="28"/>
        </w:rPr>
      </w:pPr>
      <w:r w:rsidRPr="00821BD5">
        <w:rPr>
          <w:sz w:val="28"/>
          <w:szCs w:val="28"/>
          <w:lang w:val="ru-RU"/>
        </w:rPr>
        <w:t xml:space="preserve">        </w:t>
      </w:r>
      <w:r w:rsidRPr="00E228EA">
        <w:rPr>
          <w:sz w:val="28"/>
          <w:szCs w:val="28"/>
        </w:rPr>
        <w:t>застосування нової медичної техніки і апаратури, лікарських засобів;</w:t>
      </w:r>
    </w:p>
    <w:p w:rsidR="009C0618" w:rsidRPr="00821BD5" w:rsidRDefault="009C0618" w:rsidP="00E228EA">
      <w:pPr>
        <w:ind w:firstLine="700"/>
        <w:jc w:val="both"/>
        <w:rPr>
          <w:sz w:val="28"/>
          <w:szCs w:val="28"/>
          <w:lang w:val="ru-RU"/>
        </w:rPr>
      </w:pPr>
      <w:r w:rsidRPr="00821BD5">
        <w:rPr>
          <w:b/>
          <w:sz w:val="28"/>
          <w:szCs w:val="28"/>
          <w:lang w:val="ru-RU"/>
        </w:rPr>
        <w:t xml:space="preserve">        3.2.7.</w:t>
      </w:r>
      <w:r w:rsidRPr="00E228EA">
        <w:rPr>
          <w:sz w:val="28"/>
          <w:szCs w:val="28"/>
          <w:lang w:val="ru-RU"/>
        </w:rPr>
        <w:t xml:space="preserve"> </w:t>
      </w:r>
      <w:r w:rsidRPr="00E228EA">
        <w:rPr>
          <w:sz w:val="28"/>
          <w:szCs w:val="28"/>
        </w:rPr>
        <w:t xml:space="preserve">розробку щорічних планів по вдосконаленню стоматологічної </w:t>
      </w:r>
      <w:r w:rsidRPr="00821BD5">
        <w:rPr>
          <w:sz w:val="28"/>
          <w:szCs w:val="28"/>
          <w:lang w:val="ru-RU"/>
        </w:rPr>
        <w:t xml:space="preserve"> </w:t>
      </w:r>
    </w:p>
    <w:p w:rsidR="009C0618" w:rsidRPr="00E228EA" w:rsidRDefault="009C0618" w:rsidP="00E228EA">
      <w:pPr>
        <w:ind w:firstLine="700"/>
        <w:jc w:val="both"/>
        <w:rPr>
          <w:sz w:val="28"/>
          <w:szCs w:val="28"/>
        </w:rPr>
      </w:pPr>
      <w:r w:rsidRPr="00821BD5">
        <w:rPr>
          <w:sz w:val="28"/>
          <w:szCs w:val="28"/>
          <w:lang w:val="ru-RU"/>
        </w:rPr>
        <w:t xml:space="preserve">        </w:t>
      </w:r>
      <w:r w:rsidRPr="00E228EA">
        <w:rPr>
          <w:sz w:val="28"/>
          <w:szCs w:val="28"/>
        </w:rPr>
        <w:t>допомоги населенню міста;</w:t>
      </w:r>
    </w:p>
    <w:p w:rsidR="009C0618" w:rsidRPr="00591569" w:rsidRDefault="009C0618" w:rsidP="00E228EA">
      <w:pPr>
        <w:ind w:firstLine="700"/>
        <w:jc w:val="both"/>
        <w:rPr>
          <w:sz w:val="28"/>
          <w:szCs w:val="28"/>
          <w:lang w:val="ru-RU"/>
        </w:rPr>
      </w:pPr>
      <w:r w:rsidRPr="00821BD5">
        <w:rPr>
          <w:sz w:val="28"/>
          <w:szCs w:val="28"/>
          <w:lang w:val="ru-RU"/>
        </w:rPr>
        <w:t xml:space="preserve">        </w:t>
      </w:r>
      <w:r w:rsidRPr="00821BD5">
        <w:rPr>
          <w:b/>
          <w:sz w:val="28"/>
          <w:szCs w:val="28"/>
          <w:lang w:val="ru-RU"/>
        </w:rPr>
        <w:t>2.2.8.</w:t>
      </w:r>
      <w:r w:rsidRPr="00E228EA">
        <w:rPr>
          <w:sz w:val="28"/>
          <w:szCs w:val="28"/>
          <w:lang w:val="ru-RU"/>
        </w:rPr>
        <w:t xml:space="preserve"> </w:t>
      </w:r>
      <w:r w:rsidRPr="00E228EA">
        <w:rPr>
          <w:sz w:val="28"/>
          <w:szCs w:val="28"/>
        </w:rPr>
        <w:t xml:space="preserve">організацію та контроль за проведенням диспансеризації хворих </w:t>
      </w:r>
    </w:p>
    <w:p w:rsidR="009C0618" w:rsidRPr="00E228EA" w:rsidRDefault="009C0618" w:rsidP="00E228EA">
      <w:pPr>
        <w:ind w:firstLine="700"/>
        <w:jc w:val="both"/>
        <w:rPr>
          <w:sz w:val="28"/>
          <w:szCs w:val="28"/>
        </w:rPr>
      </w:pPr>
      <w:r w:rsidRPr="00591569">
        <w:rPr>
          <w:sz w:val="28"/>
          <w:szCs w:val="28"/>
          <w:lang w:val="ru-RU"/>
        </w:rPr>
        <w:t xml:space="preserve">        </w:t>
      </w:r>
      <w:r w:rsidRPr="00E228EA">
        <w:rPr>
          <w:sz w:val="28"/>
          <w:szCs w:val="28"/>
        </w:rPr>
        <w:t>стоматологічного профілю;</w:t>
      </w:r>
    </w:p>
    <w:p w:rsidR="009C0618" w:rsidRPr="00591569" w:rsidRDefault="009C0618" w:rsidP="00E228EA">
      <w:pPr>
        <w:ind w:firstLine="700"/>
        <w:jc w:val="both"/>
        <w:rPr>
          <w:sz w:val="28"/>
          <w:szCs w:val="28"/>
          <w:lang w:val="ru-RU"/>
        </w:rPr>
      </w:pPr>
      <w:r w:rsidRPr="00591569">
        <w:rPr>
          <w:sz w:val="28"/>
          <w:szCs w:val="28"/>
          <w:lang w:val="ru-RU"/>
        </w:rPr>
        <w:t xml:space="preserve">        </w:t>
      </w:r>
      <w:r w:rsidRPr="00821BD5">
        <w:rPr>
          <w:b/>
          <w:sz w:val="28"/>
          <w:szCs w:val="28"/>
        </w:rPr>
        <w:t>3.2.9.</w:t>
      </w:r>
      <w:r w:rsidRPr="00E228EA">
        <w:rPr>
          <w:sz w:val="28"/>
          <w:szCs w:val="28"/>
        </w:rPr>
        <w:t xml:space="preserve"> надання кваліфікованої амбулаторної стоматологічної допомоги із </w:t>
      </w:r>
    </w:p>
    <w:p w:rsidR="009C0618" w:rsidRPr="00591569" w:rsidRDefault="009C0618" w:rsidP="00E228EA">
      <w:pPr>
        <w:ind w:firstLine="700"/>
        <w:jc w:val="both"/>
        <w:rPr>
          <w:sz w:val="28"/>
          <w:szCs w:val="28"/>
          <w:lang w:val="ru-RU"/>
        </w:rPr>
      </w:pPr>
      <w:r w:rsidRPr="00591569">
        <w:rPr>
          <w:sz w:val="28"/>
          <w:szCs w:val="28"/>
          <w:lang w:val="ru-RU"/>
        </w:rPr>
        <w:t xml:space="preserve">        </w:t>
      </w:r>
      <w:r w:rsidRPr="00E228EA">
        <w:rPr>
          <w:sz w:val="28"/>
          <w:szCs w:val="28"/>
        </w:rPr>
        <w:t xml:space="preserve">здійсненням своєчасної госпіталізації хворих, які потребують стаціонарного </w:t>
      </w:r>
      <w:r w:rsidRPr="00591569">
        <w:rPr>
          <w:sz w:val="28"/>
          <w:szCs w:val="28"/>
          <w:lang w:val="ru-RU"/>
        </w:rPr>
        <w:t xml:space="preserve"> </w:t>
      </w:r>
    </w:p>
    <w:p w:rsidR="009C0618" w:rsidRPr="00E228EA" w:rsidRDefault="009C0618" w:rsidP="00E228EA">
      <w:pPr>
        <w:ind w:firstLine="700"/>
        <w:jc w:val="both"/>
        <w:rPr>
          <w:sz w:val="28"/>
          <w:szCs w:val="28"/>
        </w:rPr>
      </w:pPr>
      <w:r w:rsidRPr="00821BD5">
        <w:rPr>
          <w:sz w:val="28"/>
          <w:szCs w:val="28"/>
          <w:lang w:val="ru-RU"/>
        </w:rPr>
        <w:t xml:space="preserve">        </w:t>
      </w:r>
      <w:r w:rsidRPr="00E228EA">
        <w:rPr>
          <w:sz w:val="28"/>
          <w:szCs w:val="28"/>
        </w:rPr>
        <w:t>лікування;</w:t>
      </w:r>
    </w:p>
    <w:p w:rsidR="009C0618" w:rsidRPr="00821BD5" w:rsidRDefault="009C0618" w:rsidP="00E228EA">
      <w:pPr>
        <w:ind w:firstLine="700"/>
        <w:jc w:val="both"/>
        <w:rPr>
          <w:sz w:val="28"/>
          <w:szCs w:val="28"/>
          <w:lang w:val="ru-RU"/>
        </w:rPr>
      </w:pPr>
      <w:r w:rsidRPr="00821BD5">
        <w:rPr>
          <w:sz w:val="28"/>
          <w:szCs w:val="28"/>
          <w:lang w:val="ru-RU"/>
        </w:rPr>
        <w:t xml:space="preserve">        </w:t>
      </w:r>
      <w:r w:rsidRPr="00821BD5">
        <w:rPr>
          <w:b/>
          <w:sz w:val="28"/>
          <w:szCs w:val="28"/>
        </w:rPr>
        <w:t>3.2.10.</w:t>
      </w:r>
      <w:r w:rsidRPr="00E228EA">
        <w:rPr>
          <w:sz w:val="28"/>
          <w:szCs w:val="28"/>
        </w:rPr>
        <w:t xml:space="preserve"> забезпечення надання невідкладної стоматологічної допомоги </w:t>
      </w:r>
      <w:r w:rsidRPr="00821BD5">
        <w:rPr>
          <w:sz w:val="28"/>
          <w:szCs w:val="28"/>
          <w:lang w:val="ru-RU"/>
        </w:rPr>
        <w:t xml:space="preserve"> </w:t>
      </w:r>
    </w:p>
    <w:p w:rsidR="009C0618" w:rsidRPr="00E228EA" w:rsidRDefault="009C0618" w:rsidP="00E228EA">
      <w:pPr>
        <w:ind w:firstLine="700"/>
        <w:jc w:val="both"/>
        <w:rPr>
          <w:sz w:val="28"/>
          <w:szCs w:val="28"/>
        </w:rPr>
      </w:pPr>
      <w:r w:rsidRPr="00821BD5">
        <w:rPr>
          <w:sz w:val="28"/>
          <w:szCs w:val="28"/>
          <w:lang w:val="ru-RU"/>
        </w:rPr>
        <w:t xml:space="preserve">        </w:t>
      </w:r>
      <w:r w:rsidRPr="00E228EA">
        <w:rPr>
          <w:sz w:val="28"/>
          <w:szCs w:val="28"/>
        </w:rPr>
        <w:t>жителям міста в черговому кабінеті, який працює цілодобово;</w:t>
      </w:r>
    </w:p>
    <w:p w:rsidR="009C0618" w:rsidRPr="00591569" w:rsidRDefault="009C0618" w:rsidP="00E228EA">
      <w:pPr>
        <w:ind w:firstLine="700"/>
        <w:jc w:val="both"/>
        <w:rPr>
          <w:sz w:val="28"/>
          <w:szCs w:val="28"/>
          <w:lang w:val="ru-RU"/>
        </w:rPr>
      </w:pPr>
      <w:r w:rsidRPr="00821BD5">
        <w:rPr>
          <w:sz w:val="28"/>
          <w:szCs w:val="28"/>
        </w:rPr>
        <w:t xml:space="preserve">        </w:t>
      </w:r>
      <w:r w:rsidRPr="00821BD5">
        <w:rPr>
          <w:b/>
          <w:sz w:val="28"/>
          <w:szCs w:val="28"/>
        </w:rPr>
        <w:t>3.2.11.</w:t>
      </w:r>
      <w:r w:rsidRPr="00E228EA">
        <w:rPr>
          <w:sz w:val="28"/>
          <w:szCs w:val="28"/>
        </w:rPr>
        <w:t xml:space="preserve"> експертизу тимчасової непрацездатності хворих, видача лікарняних </w:t>
      </w:r>
    </w:p>
    <w:p w:rsidR="009C0618" w:rsidRPr="00821BD5" w:rsidRDefault="009C0618" w:rsidP="00E228EA">
      <w:pPr>
        <w:ind w:firstLine="700"/>
        <w:jc w:val="both"/>
        <w:rPr>
          <w:sz w:val="28"/>
          <w:szCs w:val="28"/>
          <w:lang w:val="ru-RU"/>
        </w:rPr>
      </w:pPr>
      <w:r w:rsidRPr="00821BD5">
        <w:rPr>
          <w:sz w:val="28"/>
          <w:szCs w:val="28"/>
          <w:lang w:val="ru-RU"/>
        </w:rPr>
        <w:t xml:space="preserve">        </w:t>
      </w:r>
      <w:r w:rsidRPr="00E228EA">
        <w:rPr>
          <w:sz w:val="28"/>
          <w:szCs w:val="28"/>
        </w:rPr>
        <w:t xml:space="preserve">листків і рекомендацій по раціональному працевлаштуванню, направлення в </w:t>
      </w:r>
      <w:r w:rsidRPr="00821BD5">
        <w:rPr>
          <w:sz w:val="28"/>
          <w:szCs w:val="28"/>
          <w:lang w:val="ru-RU"/>
        </w:rPr>
        <w:t xml:space="preserve"> </w:t>
      </w:r>
    </w:p>
    <w:p w:rsidR="009C0618" w:rsidRPr="00591569" w:rsidRDefault="009C0618" w:rsidP="00E228EA">
      <w:pPr>
        <w:ind w:firstLine="700"/>
        <w:jc w:val="both"/>
        <w:rPr>
          <w:sz w:val="28"/>
          <w:szCs w:val="28"/>
          <w:lang w:val="ru-RU"/>
        </w:rPr>
      </w:pPr>
      <w:r w:rsidRPr="00821BD5">
        <w:rPr>
          <w:sz w:val="28"/>
          <w:szCs w:val="28"/>
          <w:lang w:val="ru-RU"/>
        </w:rPr>
        <w:t xml:space="preserve">        </w:t>
      </w:r>
      <w:r w:rsidRPr="00E228EA">
        <w:rPr>
          <w:sz w:val="28"/>
          <w:szCs w:val="28"/>
        </w:rPr>
        <w:t xml:space="preserve">лікарсько-трудові експертні комісії з ознаками стійкої втрати </w:t>
      </w:r>
    </w:p>
    <w:p w:rsidR="009C0618" w:rsidRPr="00E228EA" w:rsidRDefault="009C0618" w:rsidP="00E228EA">
      <w:pPr>
        <w:ind w:firstLine="700"/>
        <w:jc w:val="both"/>
        <w:rPr>
          <w:sz w:val="28"/>
          <w:szCs w:val="28"/>
        </w:rPr>
      </w:pPr>
      <w:r w:rsidRPr="00591569">
        <w:rPr>
          <w:sz w:val="28"/>
          <w:szCs w:val="28"/>
          <w:lang w:val="ru-RU"/>
        </w:rPr>
        <w:t xml:space="preserve">        </w:t>
      </w:r>
      <w:r w:rsidRPr="00E228EA">
        <w:rPr>
          <w:sz w:val="28"/>
          <w:szCs w:val="28"/>
        </w:rPr>
        <w:t>непрацездатності;</w:t>
      </w:r>
    </w:p>
    <w:p w:rsidR="009C0618" w:rsidRPr="00591569" w:rsidRDefault="009C0618" w:rsidP="00E228EA">
      <w:pPr>
        <w:ind w:firstLine="700"/>
        <w:jc w:val="both"/>
        <w:rPr>
          <w:sz w:val="28"/>
          <w:szCs w:val="28"/>
          <w:lang w:val="ru-RU"/>
        </w:rPr>
      </w:pPr>
      <w:r w:rsidRPr="00591569">
        <w:rPr>
          <w:sz w:val="28"/>
          <w:szCs w:val="28"/>
          <w:lang w:val="ru-RU"/>
        </w:rPr>
        <w:t xml:space="preserve">        </w:t>
      </w:r>
      <w:r w:rsidRPr="00591569">
        <w:rPr>
          <w:b/>
          <w:sz w:val="28"/>
          <w:szCs w:val="28"/>
          <w:lang w:val="ru-RU"/>
        </w:rPr>
        <w:t>3.2.12.</w:t>
      </w:r>
      <w:r w:rsidRPr="00591569">
        <w:rPr>
          <w:sz w:val="28"/>
          <w:szCs w:val="28"/>
          <w:lang w:val="ru-RU"/>
        </w:rPr>
        <w:t xml:space="preserve"> </w:t>
      </w:r>
      <w:r w:rsidRPr="00E228EA">
        <w:rPr>
          <w:sz w:val="28"/>
          <w:szCs w:val="28"/>
        </w:rPr>
        <w:t>весь комплекс реабілітаційного лікування патологі</w:t>
      </w:r>
      <w:r w:rsidRPr="00E228EA">
        <w:rPr>
          <w:sz w:val="28"/>
          <w:szCs w:val="28"/>
          <w:lang w:val="ru-RU"/>
        </w:rPr>
        <w:t>й</w:t>
      </w:r>
      <w:r w:rsidRPr="00E228EA">
        <w:rPr>
          <w:sz w:val="28"/>
          <w:szCs w:val="28"/>
        </w:rPr>
        <w:t xml:space="preserve"> щелепно-</w:t>
      </w:r>
    </w:p>
    <w:p w:rsidR="009C0618" w:rsidRPr="00E228EA" w:rsidRDefault="009C0618" w:rsidP="00E228EA">
      <w:pPr>
        <w:ind w:firstLine="700"/>
        <w:jc w:val="both"/>
        <w:rPr>
          <w:sz w:val="28"/>
          <w:szCs w:val="28"/>
        </w:rPr>
      </w:pPr>
      <w:r w:rsidRPr="00821BD5">
        <w:rPr>
          <w:sz w:val="28"/>
          <w:szCs w:val="28"/>
          <w:lang w:val="ru-RU"/>
        </w:rPr>
        <w:t xml:space="preserve">        </w:t>
      </w:r>
      <w:r w:rsidRPr="00E228EA">
        <w:rPr>
          <w:sz w:val="28"/>
          <w:szCs w:val="28"/>
        </w:rPr>
        <w:t>лицевої ділянки;</w:t>
      </w:r>
    </w:p>
    <w:p w:rsidR="009C0618" w:rsidRPr="00E228EA" w:rsidRDefault="009C0618" w:rsidP="00E228EA">
      <w:pPr>
        <w:ind w:firstLine="700"/>
        <w:jc w:val="both"/>
        <w:rPr>
          <w:sz w:val="28"/>
          <w:szCs w:val="28"/>
        </w:rPr>
      </w:pPr>
      <w:r w:rsidRPr="00821BD5">
        <w:rPr>
          <w:sz w:val="28"/>
          <w:szCs w:val="28"/>
          <w:lang w:val="ru-RU"/>
        </w:rPr>
        <w:t xml:space="preserve">        </w:t>
      </w:r>
      <w:r w:rsidRPr="00821BD5">
        <w:rPr>
          <w:b/>
          <w:sz w:val="28"/>
          <w:szCs w:val="28"/>
        </w:rPr>
        <w:t>3.2.13</w:t>
      </w:r>
      <w:r w:rsidRPr="00E228EA">
        <w:rPr>
          <w:sz w:val="28"/>
          <w:szCs w:val="28"/>
        </w:rPr>
        <w:t>. аналіз захворюваності стоматологічними хворобами;</w:t>
      </w:r>
    </w:p>
    <w:p w:rsidR="009C0618" w:rsidRPr="00591569" w:rsidRDefault="009C0618" w:rsidP="00E228EA">
      <w:pPr>
        <w:ind w:firstLine="700"/>
        <w:jc w:val="both"/>
        <w:rPr>
          <w:sz w:val="28"/>
          <w:szCs w:val="28"/>
          <w:lang w:val="ru-RU"/>
        </w:rPr>
      </w:pPr>
      <w:r w:rsidRPr="00821BD5">
        <w:rPr>
          <w:sz w:val="28"/>
          <w:szCs w:val="28"/>
        </w:rPr>
        <w:t xml:space="preserve">        </w:t>
      </w:r>
      <w:r w:rsidRPr="00821BD5">
        <w:rPr>
          <w:b/>
          <w:sz w:val="28"/>
          <w:szCs w:val="28"/>
        </w:rPr>
        <w:t>3.2.14.</w:t>
      </w:r>
      <w:r w:rsidRPr="00E228EA">
        <w:rPr>
          <w:sz w:val="28"/>
          <w:szCs w:val="28"/>
        </w:rPr>
        <w:t xml:space="preserve"> організацію і проведення заходів, направлених на раннє виявлення </w:t>
      </w:r>
    </w:p>
    <w:p w:rsidR="009C0618" w:rsidRPr="00591569" w:rsidRDefault="009C0618" w:rsidP="00E228EA">
      <w:pPr>
        <w:ind w:firstLine="700"/>
        <w:jc w:val="both"/>
        <w:rPr>
          <w:sz w:val="28"/>
          <w:szCs w:val="28"/>
          <w:lang w:val="ru-RU"/>
        </w:rPr>
      </w:pPr>
      <w:r w:rsidRPr="00591569">
        <w:rPr>
          <w:sz w:val="28"/>
          <w:szCs w:val="28"/>
          <w:lang w:val="ru-RU"/>
        </w:rPr>
        <w:t xml:space="preserve">        </w:t>
      </w:r>
      <w:r w:rsidRPr="00E228EA">
        <w:rPr>
          <w:sz w:val="28"/>
          <w:szCs w:val="28"/>
        </w:rPr>
        <w:t xml:space="preserve">хворих з онкозахворюваннями щелепно-лицевої ділянки і своєчасне їх </w:t>
      </w:r>
      <w:r w:rsidRPr="00591569">
        <w:rPr>
          <w:sz w:val="28"/>
          <w:szCs w:val="28"/>
          <w:lang w:val="ru-RU"/>
        </w:rPr>
        <w:t xml:space="preserve"> </w:t>
      </w:r>
    </w:p>
    <w:p w:rsidR="009C0618" w:rsidRPr="00E228EA" w:rsidRDefault="009C0618" w:rsidP="00E228EA">
      <w:pPr>
        <w:ind w:firstLine="700"/>
        <w:jc w:val="both"/>
        <w:rPr>
          <w:sz w:val="28"/>
          <w:szCs w:val="28"/>
        </w:rPr>
      </w:pPr>
      <w:r w:rsidRPr="00591569">
        <w:rPr>
          <w:sz w:val="28"/>
          <w:szCs w:val="28"/>
          <w:lang w:val="ru-RU"/>
        </w:rPr>
        <w:t xml:space="preserve">        </w:t>
      </w:r>
      <w:r w:rsidRPr="00E228EA">
        <w:rPr>
          <w:sz w:val="28"/>
          <w:szCs w:val="28"/>
        </w:rPr>
        <w:t>лікування;</w:t>
      </w:r>
    </w:p>
    <w:p w:rsidR="009C0618" w:rsidRPr="00591569" w:rsidRDefault="009C0618" w:rsidP="00E228EA">
      <w:pPr>
        <w:ind w:firstLine="700"/>
        <w:jc w:val="both"/>
        <w:rPr>
          <w:sz w:val="28"/>
          <w:szCs w:val="28"/>
          <w:lang w:val="ru-RU"/>
        </w:rPr>
      </w:pPr>
      <w:r w:rsidRPr="00591569">
        <w:rPr>
          <w:sz w:val="28"/>
          <w:szCs w:val="28"/>
          <w:lang w:val="ru-RU"/>
        </w:rPr>
        <w:t xml:space="preserve">        </w:t>
      </w:r>
      <w:r w:rsidRPr="00821BD5">
        <w:rPr>
          <w:b/>
          <w:sz w:val="28"/>
          <w:szCs w:val="28"/>
        </w:rPr>
        <w:t>3.2.15.</w:t>
      </w:r>
      <w:r w:rsidRPr="00E228EA">
        <w:rPr>
          <w:sz w:val="28"/>
          <w:szCs w:val="28"/>
        </w:rPr>
        <w:t xml:space="preserve"> надання екстреної медичної допомоги хворим при гострих </w:t>
      </w:r>
    </w:p>
    <w:p w:rsidR="009C0618" w:rsidRPr="00E228EA" w:rsidRDefault="009C0618" w:rsidP="00E228EA">
      <w:pPr>
        <w:ind w:firstLine="700"/>
        <w:jc w:val="both"/>
        <w:rPr>
          <w:sz w:val="28"/>
          <w:szCs w:val="28"/>
        </w:rPr>
      </w:pPr>
      <w:r w:rsidRPr="00591569">
        <w:rPr>
          <w:sz w:val="28"/>
          <w:szCs w:val="28"/>
          <w:lang w:val="ru-RU"/>
        </w:rPr>
        <w:t xml:space="preserve">        </w:t>
      </w:r>
      <w:r w:rsidRPr="00E228EA">
        <w:rPr>
          <w:sz w:val="28"/>
          <w:szCs w:val="28"/>
        </w:rPr>
        <w:t>захворюваннях і травмах щелепно-лицевої ділянки;</w:t>
      </w:r>
    </w:p>
    <w:p w:rsidR="009C0618" w:rsidRPr="00591569" w:rsidRDefault="009C0618" w:rsidP="00E228EA">
      <w:pPr>
        <w:ind w:firstLine="700"/>
        <w:jc w:val="both"/>
        <w:rPr>
          <w:sz w:val="28"/>
          <w:szCs w:val="28"/>
          <w:lang w:val="ru-RU"/>
        </w:rPr>
      </w:pPr>
      <w:r w:rsidRPr="00821BD5">
        <w:rPr>
          <w:b/>
          <w:sz w:val="28"/>
          <w:szCs w:val="28"/>
          <w:lang w:val="ru-RU"/>
        </w:rPr>
        <w:t xml:space="preserve">        </w:t>
      </w:r>
      <w:r w:rsidRPr="00821BD5">
        <w:rPr>
          <w:b/>
          <w:sz w:val="28"/>
          <w:szCs w:val="28"/>
        </w:rPr>
        <w:t>3.2.16.</w:t>
      </w:r>
      <w:r w:rsidRPr="00E228EA">
        <w:rPr>
          <w:sz w:val="28"/>
          <w:szCs w:val="28"/>
        </w:rPr>
        <w:t xml:space="preserve"> забезпечення умов з проведення спеціалізації та підвищення </w:t>
      </w:r>
    </w:p>
    <w:p w:rsidR="009C0618" w:rsidRPr="00E228EA" w:rsidRDefault="009C0618" w:rsidP="00E228EA">
      <w:pPr>
        <w:ind w:firstLine="700"/>
        <w:jc w:val="both"/>
        <w:rPr>
          <w:sz w:val="28"/>
          <w:szCs w:val="28"/>
        </w:rPr>
      </w:pPr>
      <w:r w:rsidRPr="00821BD5">
        <w:rPr>
          <w:sz w:val="28"/>
          <w:szCs w:val="28"/>
          <w:lang w:val="ru-RU"/>
        </w:rPr>
        <w:t xml:space="preserve">        </w:t>
      </w:r>
      <w:r w:rsidRPr="00E228EA">
        <w:rPr>
          <w:sz w:val="28"/>
          <w:szCs w:val="28"/>
        </w:rPr>
        <w:t>кваліфікації лікарів та середнього медичного персоналу;</w:t>
      </w:r>
    </w:p>
    <w:p w:rsidR="009C0618" w:rsidRPr="00E228EA" w:rsidRDefault="009C0618" w:rsidP="00E228EA">
      <w:pPr>
        <w:ind w:firstLine="700"/>
        <w:jc w:val="both"/>
        <w:rPr>
          <w:sz w:val="28"/>
          <w:szCs w:val="28"/>
        </w:rPr>
      </w:pPr>
      <w:r w:rsidRPr="00821BD5">
        <w:rPr>
          <w:sz w:val="28"/>
          <w:szCs w:val="28"/>
          <w:lang w:val="ru-RU"/>
        </w:rPr>
        <w:lastRenderedPageBreak/>
        <w:t xml:space="preserve">        </w:t>
      </w:r>
      <w:r w:rsidRPr="00821BD5">
        <w:rPr>
          <w:b/>
          <w:sz w:val="28"/>
          <w:szCs w:val="28"/>
        </w:rPr>
        <w:t>3.2.17.</w:t>
      </w:r>
      <w:r w:rsidRPr="00E228EA">
        <w:rPr>
          <w:sz w:val="28"/>
          <w:szCs w:val="28"/>
        </w:rPr>
        <w:t xml:space="preserve"> закупівлю, зберігання та виготовлення зубопротезних виробів;</w:t>
      </w:r>
    </w:p>
    <w:p w:rsidR="009C0618" w:rsidRPr="00591569" w:rsidRDefault="009C0618" w:rsidP="00E228EA">
      <w:pPr>
        <w:ind w:firstLine="700"/>
        <w:jc w:val="both"/>
        <w:rPr>
          <w:sz w:val="28"/>
          <w:szCs w:val="28"/>
          <w:lang w:val="ru-RU"/>
        </w:rPr>
      </w:pPr>
      <w:r w:rsidRPr="00821BD5">
        <w:rPr>
          <w:b/>
          <w:sz w:val="28"/>
          <w:szCs w:val="28"/>
        </w:rPr>
        <w:t xml:space="preserve">        3.2.18.</w:t>
      </w:r>
      <w:r w:rsidRPr="00E228EA">
        <w:rPr>
          <w:sz w:val="28"/>
          <w:szCs w:val="28"/>
        </w:rPr>
        <w:t xml:space="preserve"> застосування в процесі лікування наркотичних засобів, </w:t>
      </w:r>
    </w:p>
    <w:p w:rsidR="009C0618" w:rsidRPr="00591569" w:rsidRDefault="009C0618" w:rsidP="00E228EA">
      <w:pPr>
        <w:ind w:firstLine="700"/>
        <w:jc w:val="both"/>
        <w:rPr>
          <w:sz w:val="28"/>
          <w:szCs w:val="28"/>
          <w:lang w:val="ru-RU"/>
        </w:rPr>
      </w:pPr>
      <w:r w:rsidRPr="00591569">
        <w:rPr>
          <w:sz w:val="28"/>
          <w:szCs w:val="28"/>
          <w:lang w:val="ru-RU"/>
        </w:rPr>
        <w:t xml:space="preserve">        </w:t>
      </w:r>
      <w:r w:rsidRPr="00E228EA">
        <w:rPr>
          <w:sz w:val="28"/>
          <w:szCs w:val="28"/>
        </w:rPr>
        <w:t xml:space="preserve">психотропних речовин та прекурсорів, а також їх придбання, зберігання, </w:t>
      </w:r>
    </w:p>
    <w:p w:rsidR="009C0618" w:rsidRPr="00E228EA" w:rsidRDefault="009C0618" w:rsidP="00E228EA">
      <w:pPr>
        <w:ind w:firstLine="700"/>
        <w:jc w:val="both"/>
        <w:rPr>
          <w:sz w:val="28"/>
          <w:szCs w:val="28"/>
        </w:rPr>
      </w:pPr>
      <w:r w:rsidRPr="00821BD5">
        <w:rPr>
          <w:sz w:val="28"/>
          <w:szCs w:val="28"/>
          <w:lang w:val="ru-RU"/>
        </w:rPr>
        <w:t xml:space="preserve">        </w:t>
      </w:r>
      <w:r w:rsidRPr="00E228EA">
        <w:rPr>
          <w:sz w:val="28"/>
          <w:szCs w:val="28"/>
        </w:rPr>
        <w:t>відпуск, перевезення і знищення при наявності ліцензії;</w:t>
      </w:r>
    </w:p>
    <w:p w:rsidR="009C0618" w:rsidRDefault="009C0618" w:rsidP="00E228EA">
      <w:pPr>
        <w:ind w:firstLine="700"/>
        <w:jc w:val="both"/>
        <w:rPr>
          <w:sz w:val="28"/>
          <w:szCs w:val="28"/>
          <w:lang w:val="ru-RU"/>
        </w:rPr>
      </w:pPr>
      <w:r w:rsidRPr="00821BD5">
        <w:rPr>
          <w:sz w:val="28"/>
          <w:szCs w:val="28"/>
          <w:lang w:val="ru-RU"/>
        </w:rPr>
        <w:t xml:space="preserve">        </w:t>
      </w:r>
      <w:r w:rsidRPr="00821BD5">
        <w:rPr>
          <w:b/>
          <w:sz w:val="28"/>
          <w:szCs w:val="28"/>
          <w:lang w:val="ru-RU"/>
        </w:rPr>
        <w:t>3.3.</w:t>
      </w:r>
      <w:r>
        <w:rPr>
          <w:sz w:val="28"/>
          <w:szCs w:val="28"/>
          <w:lang w:val="ru-RU"/>
        </w:rPr>
        <w:t xml:space="preserve"> Надання платних послуг згідно з чинним законодавством України;</w:t>
      </w:r>
    </w:p>
    <w:p w:rsidR="009C0618" w:rsidRPr="00591569" w:rsidRDefault="009C0618" w:rsidP="00E228EA">
      <w:pPr>
        <w:ind w:firstLine="700"/>
        <w:jc w:val="both"/>
        <w:rPr>
          <w:sz w:val="28"/>
          <w:szCs w:val="28"/>
          <w:lang w:val="ru-RU"/>
        </w:rPr>
      </w:pPr>
      <w:r w:rsidRPr="00821BD5">
        <w:rPr>
          <w:sz w:val="28"/>
          <w:szCs w:val="28"/>
          <w:lang w:val="ru-RU"/>
        </w:rPr>
        <w:t xml:space="preserve">        </w:t>
      </w:r>
      <w:r w:rsidRPr="00821BD5">
        <w:rPr>
          <w:b/>
          <w:sz w:val="28"/>
          <w:szCs w:val="28"/>
          <w:lang w:val="ru-RU"/>
        </w:rPr>
        <w:t>3.4.</w:t>
      </w:r>
      <w:r w:rsidRPr="00E228EA">
        <w:rPr>
          <w:sz w:val="28"/>
          <w:szCs w:val="28"/>
          <w:lang w:val="ru-RU"/>
        </w:rPr>
        <w:t xml:space="preserve"> </w:t>
      </w:r>
      <w:r w:rsidRPr="00E228EA">
        <w:rPr>
          <w:sz w:val="28"/>
          <w:szCs w:val="28"/>
        </w:rPr>
        <w:t xml:space="preserve">МСП здійснює інші види діяльності, які не суперечать чинному </w:t>
      </w:r>
    </w:p>
    <w:p w:rsidR="009C0618" w:rsidRPr="00E228EA" w:rsidRDefault="009C0618" w:rsidP="00E228EA">
      <w:pPr>
        <w:ind w:firstLine="700"/>
        <w:jc w:val="both"/>
        <w:rPr>
          <w:sz w:val="28"/>
          <w:szCs w:val="28"/>
        </w:rPr>
      </w:pPr>
      <w:r w:rsidRPr="00591569">
        <w:rPr>
          <w:sz w:val="28"/>
          <w:szCs w:val="28"/>
          <w:lang w:val="ru-RU"/>
        </w:rPr>
        <w:t xml:space="preserve">        </w:t>
      </w:r>
      <w:r w:rsidRPr="00E228EA">
        <w:rPr>
          <w:sz w:val="28"/>
          <w:szCs w:val="28"/>
        </w:rPr>
        <w:t>законодавству України.</w:t>
      </w:r>
    </w:p>
    <w:p w:rsidR="009C0618" w:rsidRPr="00591569" w:rsidRDefault="009C0618" w:rsidP="00AD766A">
      <w:pPr>
        <w:pStyle w:val="a7"/>
        <w:rPr>
          <w:b w:val="0"/>
          <w:sz w:val="28"/>
          <w:lang w:val="ru-RU"/>
        </w:rPr>
      </w:pPr>
      <w:r>
        <w:rPr>
          <w:sz w:val="28"/>
        </w:rPr>
        <w:t xml:space="preserve">         </w:t>
      </w:r>
      <w:r w:rsidRPr="00591569">
        <w:rPr>
          <w:sz w:val="28"/>
          <w:lang w:val="ru-RU"/>
        </w:rPr>
        <w:t xml:space="preserve">        </w:t>
      </w:r>
      <w:r>
        <w:rPr>
          <w:sz w:val="28"/>
        </w:rPr>
        <w:t xml:space="preserve"> 3.5.</w:t>
      </w:r>
      <w:r w:rsidRPr="006D2399">
        <w:rPr>
          <w:sz w:val="28"/>
        </w:rPr>
        <w:t xml:space="preserve"> </w:t>
      </w:r>
      <w:r w:rsidRPr="006D2399">
        <w:rPr>
          <w:b w:val="0"/>
          <w:sz w:val="28"/>
        </w:rPr>
        <w:t xml:space="preserve">Здійснення інших видів діяльності, що не заборонені чинним </w:t>
      </w:r>
    </w:p>
    <w:p w:rsidR="009C0618" w:rsidRPr="00591569" w:rsidRDefault="009C0618" w:rsidP="00AD766A">
      <w:pPr>
        <w:pStyle w:val="a7"/>
        <w:rPr>
          <w:b w:val="0"/>
          <w:sz w:val="28"/>
          <w:lang w:val="ru-RU"/>
        </w:rPr>
      </w:pPr>
      <w:r w:rsidRPr="00591569">
        <w:rPr>
          <w:b w:val="0"/>
          <w:sz w:val="28"/>
          <w:lang w:val="ru-RU"/>
        </w:rPr>
        <w:t xml:space="preserve">                  </w:t>
      </w:r>
      <w:r w:rsidRPr="006D2399">
        <w:rPr>
          <w:b w:val="0"/>
          <w:sz w:val="28"/>
        </w:rPr>
        <w:t xml:space="preserve">законодавством України, а також види діяльності, які згідно з чинним </w:t>
      </w:r>
    </w:p>
    <w:p w:rsidR="009C0618" w:rsidRPr="00821BD5" w:rsidRDefault="009C0618" w:rsidP="00AD766A">
      <w:pPr>
        <w:pStyle w:val="a7"/>
        <w:rPr>
          <w:b w:val="0"/>
          <w:sz w:val="28"/>
          <w:lang w:val="ru-RU"/>
        </w:rPr>
      </w:pPr>
      <w:r w:rsidRPr="00821BD5">
        <w:rPr>
          <w:b w:val="0"/>
          <w:sz w:val="28"/>
          <w:lang w:val="ru-RU"/>
        </w:rPr>
        <w:t xml:space="preserve">                  </w:t>
      </w:r>
      <w:r w:rsidRPr="006D2399">
        <w:rPr>
          <w:b w:val="0"/>
          <w:sz w:val="28"/>
        </w:rPr>
        <w:t xml:space="preserve">законодавством України потребують спеціальних дозволів (ліцензій), </w:t>
      </w:r>
      <w:r w:rsidRPr="00821BD5">
        <w:rPr>
          <w:b w:val="0"/>
          <w:sz w:val="28"/>
          <w:lang w:val="ru-RU"/>
        </w:rPr>
        <w:t xml:space="preserve"> </w:t>
      </w:r>
    </w:p>
    <w:p w:rsidR="009C0618" w:rsidRPr="00821BD5" w:rsidRDefault="009C0618" w:rsidP="00AD766A">
      <w:pPr>
        <w:pStyle w:val="a7"/>
        <w:rPr>
          <w:sz w:val="28"/>
          <w:lang w:val="ru-RU"/>
        </w:rPr>
      </w:pPr>
      <w:r w:rsidRPr="00821BD5">
        <w:rPr>
          <w:b w:val="0"/>
          <w:sz w:val="28"/>
          <w:lang w:val="ru-RU"/>
        </w:rPr>
        <w:t xml:space="preserve">                  </w:t>
      </w:r>
      <w:r w:rsidRPr="006D2399">
        <w:rPr>
          <w:b w:val="0"/>
          <w:sz w:val="28"/>
        </w:rPr>
        <w:t>виключно після отримання таких дозволів (ліцензій</w:t>
      </w:r>
      <w:r>
        <w:rPr>
          <w:b w:val="0"/>
          <w:sz w:val="28"/>
        </w:rPr>
        <w:t>).</w:t>
      </w:r>
    </w:p>
    <w:p w:rsidR="009C0618" w:rsidRPr="006D2399" w:rsidRDefault="009C0618" w:rsidP="006D2399">
      <w:pPr>
        <w:tabs>
          <w:tab w:val="left" w:pos="975"/>
          <w:tab w:val="center" w:pos="2591"/>
        </w:tabs>
        <w:spacing w:line="240" w:lineRule="atLeast"/>
        <w:ind w:left="1276"/>
        <w:rPr>
          <w:b/>
          <w:sz w:val="28"/>
          <w:szCs w:val="28"/>
        </w:rPr>
      </w:pPr>
    </w:p>
    <w:p w:rsidR="009C0618" w:rsidRPr="006D2399" w:rsidRDefault="009C0618" w:rsidP="006D2399">
      <w:pPr>
        <w:tabs>
          <w:tab w:val="left" w:pos="975"/>
          <w:tab w:val="center" w:pos="2591"/>
        </w:tabs>
        <w:spacing w:line="240" w:lineRule="atLeast"/>
        <w:ind w:left="1276"/>
        <w:jc w:val="center"/>
        <w:rPr>
          <w:b/>
          <w:sz w:val="28"/>
          <w:szCs w:val="28"/>
        </w:rPr>
      </w:pPr>
      <w:r w:rsidRPr="006D2399">
        <w:rPr>
          <w:b/>
          <w:sz w:val="28"/>
          <w:szCs w:val="28"/>
        </w:rPr>
        <w:t>4. Права та обов’язки</w:t>
      </w:r>
    </w:p>
    <w:p w:rsidR="009C0618" w:rsidRPr="006D2399" w:rsidRDefault="009C0618" w:rsidP="006D2399">
      <w:pPr>
        <w:spacing w:line="240" w:lineRule="atLeast"/>
        <w:ind w:left="1276"/>
        <w:jc w:val="center"/>
        <w:rPr>
          <w:b/>
          <w:sz w:val="28"/>
          <w:szCs w:val="28"/>
        </w:rPr>
      </w:pPr>
    </w:p>
    <w:p w:rsidR="009C0618" w:rsidRPr="006D2399" w:rsidRDefault="009C0618" w:rsidP="006D2399">
      <w:pPr>
        <w:spacing w:line="240" w:lineRule="atLeast"/>
        <w:ind w:left="1276"/>
        <w:jc w:val="both"/>
        <w:rPr>
          <w:sz w:val="28"/>
          <w:szCs w:val="28"/>
        </w:rPr>
      </w:pPr>
      <w:r w:rsidRPr="006D2399">
        <w:rPr>
          <w:b/>
          <w:sz w:val="28"/>
          <w:szCs w:val="28"/>
        </w:rPr>
        <w:t>4.1.</w:t>
      </w:r>
      <w:r w:rsidRPr="006D2399">
        <w:rPr>
          <w:sz w:val="28"/>
          <w:szCs w:val="28"/>
        </w:rPr>
        <w:t xml:space="preserve"> </w:t>
      </w:r>
      <w:r>
        <w:rPr>
          <w:sz w:val="28"/>
          <w:szCs w:val="28"/>
        </w:rPr>
        <w:t>М</w:t>
      </w:r>
      <w:r w:rsidRPr="000D424C">
        <w:rPr>
          <w:sz w:val="28"/>
          <w:szCs w:val="28"/>
        </w:rPr>
        <w:t xml:space="preserve">СП </w:t>
      </w:r>
      <w:r w:rsidRPr="006D2399">
        <w:rPr>
          <w:sz w:val="28"/>
          <w:szCs w:val="28"/>
        </w:rPr>
        <w:t>має право:</w:t>
      </w:r>
    </w:p>
    <w:p w:rsidR="009C0618" w:rsidRPr="006D2399" w:rsidRDefault="009C0618" w:rsidP="006D2399">
      <w:pPr>
        <w:spacing w:line="240" w:lineRule="atLeast"/>
        <w:ind w:left="1276"/>
        <w:jc w:val="both"/>
        <w:rPr>
          <w:color w:val="FF0000"/>
          <w:sz w:val="28"/>
          <w:szCs w:val="28"/>
        </w:rPr>
      </w:pPr>
      <w:r w:rsidRPr="006D2399">
        <w:rPr>
          <w:b/>
          <w:sz w:val="28"/>
          <w:szCs w:val="28"/>
        </w:rPr>
        <w:t>4.1.1.</w:t>
      </w:r>
      <w:r w:rsidRPr="006D2399">
        <w:rPr>
          <w:sz w:val="28"/>
          <w:szCs w:val="28"/>
        </w:rPr>
        <w:t xml:space="preserve"> Самостійно планувати свою діяльність, визначати стратегію та основні напрямки свого розвитку відповідно до плану роботи;</w:t>
      </w:r>
    </w:p>
    <w:p w:rsidR="009C0618" w:rsidRPr="006D2399" w:rsidRDefault="009C0618" w:rsidP="006D2399">
      <w:pPr>
        <w:spacing w:line="240" w:lineRule="atLeast"/>
        <w:ind w:left="1276"/>
        <w:jc w:val="both"/>
        <w:rPr>
          <w:sz w:val="28"/>
          <w:szCs w:val="28"/>
        </w:rPr>
      </w:pPr>
      <w:r w:rsidRPr="006D2399">
        <w:rPr>
          <w:b/>
          <w:sz w:val="28"/>
          <w:szCs w:val="28"/>
        </w:rPr>
        <w:t xml:space="preserve">4.1.2. </w:t>
      </w:r>
      <w:r w:rsidRPr="006D2399">
        <w:rPr>
          <w:sz w:val="28"/>
          <w:szCs w:val="28"/>
        </w:rPr>
        <w:t xml:space="preserve">Звертатися у порядку, передбаченому законодавством, до центральних і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w:t>
      </w:r>
      <w:r>
        <w:rPr>
          <w:sz w:val="28"/>
          <w:szCs w:val="28"/>
        </w:rPr>
        <w:t>М</w:t>
      </w:r>
      <w:r w:rsidRPr="000D424C">
        <w:rPr>
          <w:sz w:val="28"/>
          <w:szCs w:val="28"/>
        </w:rPr>
        <w:t xml:space="preserve">СП </w:t>
      </w:r>
      <w:r w:rsidRPr="006D2399">
        <w:rPr>
          <w:sz w:val="28"/>
          <w:szCs w:val="28"/>
        </w:rPr>
        <w:t>завдань;</w:t>
      </w:r>
    </w:p>
    <w:p w:rsidR="009C0618" w:rsidRPr="006D2399" w:rsidRDefault="009C0618" w:rsidP="006D2399">
      <w:pPr>
        <w:spacing w:line="240" w:lineRule="atLeast"/>
        <w:ind w:left="1276"/>
        <w:jc w:val="both"/>
        <w:rPr>
          <w:sz w:val="28"/>
          <w:szCs w:val="28"/>
        </w:rPr>
      </w:pPr>
      <w:r w:rsidRPr="006D2399">
        <w:rPr>
          <w:b/>
          <w:sz w:val="28"/>
          <w:szCs w:val="28"/>
        </w:rPr>
        <w:t>4.1.3.</w:t>
      </w:r>
      <w:r w:rsidRPr="006D2399">
        <w:rPr>
          <w:sz w:val="28"/>
          <w:szCs w:val="28"/>
        </w:rPr>
        <w:t xml:space="preserve"> Укладати цивільно-господарські договори та угоди з підприємствами, установами, організаціями незалежно від форм власності і підпорядкування, а також фізичними особами, набувати майнові та особисті немайнові права, нести обов'язки, бути учасником цивільного, господарського, адміністративного кримінального процесу та користуватися усіма правами та обов’язками гарантованими чинним законодавством України;</w:t>
      </w:r>
    </w:p>
    <w:p w:rsidR="009C0618" w:rsidRPr="006D2399" w:rsidRDefault="009C0618" w:rsidP="006D2399">
      <w:pPr>
        <w:spacing w:line="240" w:lineRule="atLeast"/>
        <w:ind w:left="1276"/>
        <w:jc w:val="both"/>
        <w:rPr>
          <w:sz w:val="28"/>
          <w:szCs w:val="28"/>
        </w:rPr>
      </w:pPr>
      <w:r w:rsidRPr="006D2399">
        <w:rPr>
          <w:b/>
          <w:sz w:val="28"/>
          <w:szCs w:val="28"/>
        </w:rPr>
        <w:t>4.1.4</w:t>
      </w:r>
      <w:r w:rsidRPr="006D2399">
        <w:rPr>
          <w:sz w:val="28"/>
          <w:szCs w:val="28"/>
        </w:rPr>
        <w:t>. В рамках своєї компетенції здійснювати міжнародну діяльність відповідно до законодавства України;</w:t>
      </w:r>
    </w:p>
    <w:p w:rsidR="009C0618" w:rsidRPr="006D2399" w:rsidRDefault="009C0618" w:rsidP="006D2399">
      <w:pPr>
        <w:spacing w:line="240" w:lineRule="atLeast"/>
        <w:ind w:left="1276"/>
        <w:jc w:val="both"/>
        <w:rPr>
          <w:sz w:val="28"/>
          <w:szCs w:val="28"/>
        </w:rPr>
      </w:pPr>
      <w:r w:rsidRPr="006D2399">
        <w:rPr>
          <w:b/>
          <w:sz w:val="28"/>
          <w:szCs w:val="28"/>
        </w:rPr>
        <w:t>4.1.5.</w:t>
      </w:r>
      <w:r w:rsidRPr="006D2399">
        <w:rPr>
          <w:sz w:val="28"/>
          <w:szCs w:val="28"/>
        </w:rPr>
        <w:t xml:space="preserve"> Здійснювати будівництво, реконструкцію, капітальний та поточний ремонт основних фондів у визначеному законодавством порядку;</w:t>
      </w:r>
    </w:p>
    <w:p w:rsidR="009C0618" w:rsidRPr="006D2399" w:rsidRDefault="009C0618" w:rsidP="006D2399">
      <w:pPr>
        <w:spacing w:line="240" w:lineRule="atLeast"/>
        <w:ind w:left="1276"/>
        <w:jc w:val="both"/>
        <w:rPr>
          <w:sz w:val="28"/>
          <w:szCs w:val="28"/>
        </w:rPr>
      </w:pPr>
      <w:r w:rsidRPr="006D2399">
        <w:rPr>
          <w:b/>
          <w:sz w:val="28"/>
          <w:szCs w:val="28"/>
        </w:rPr>
        <w:t>4.1.6.</w:t>
      </w:r>
      <w:r w:rsidRPr="006D2399">
        <w:rPr>
          <w:sz w:val="28"/>
          <w:szCs w:val="28"/>
        </w:rPr>
        <w:t xml:space="preserve"> Залучати підприємства, установи та організації для реалізації своїх статутних завдань у визначеному законодавством порядку;</w:t>
      </w:r>
    </w:p>
    <w:p w:rsidR="009C0618" w:rsidRPr="006D2399" w:rsidRDefault="009C0618" w:rsidP="006D2399">
      <w:pPr>
        <w:tabs>
          <w:tab w:val="left" w:pos="1418"/>
        </w:tabs>
        <w:spacing w:line="240" w:lineRule="atLeast"/>
        <w:ind w:left="1276"/>
        <w:jc w:val="both"/>
        <w:rPr>
          <w:sz w:val="28"/>
          <w:szCs w:val="28"/>
        </w:rPr>
      </w:pPr>
      <w:r w:rsidRPr="006D2399">
        <w:rPr>
          <w:b/>
          <w:sz w:val="28"/>
          <w:szCs w:val="28"/>
        </w:rPr>
        <w:t>4.1.7.</w:t>
      </w:r>
      <w:r w:rsidRPr="006D2399">
        <w:rPr>
          <w:sz w:val="28"/>
          <w:szCs w:val="28"/>
        </w:rPr>
        <w:t xml:space="preserve"> Здійснювати інші права, що не суперечать чинному законодавству.</w:t>
      </w:r>
    </w:p>
    <w:p w:rsidR="009C0618" w:rsidRPr="006D2399" w:rsidRDefault="009C0618" w:rsidP="006D2399">
      <w:pPr>
        <w:tabs>
          <w:tab w:val="left" w:pos="1134"/>
        </w:tabs>
        <w:spacing w:line="240" w:lineRule="atLeast"/>
        <w:ind w:left="1276"/>
        <w:jc w:val="both"/>
        <w:rPr>
          <w:sz w:val="28"/>
          <w:szCs w:val="28"/>
        </w:rPr>
      </w:pPr>
      <w:r w:rsidRPr="006D2399">
        <w:rPr>
          <w:b/>
          <w:sz w:val="28"/>
          <w:szCs w:val="28"/>
        </w:rPr>
        <w:t>4.2.</w:t>
      </w:r>
      <w:r w:rsidRPr="006D2399">
        <w:rPr>
          <w:sz w:val="28"/>
          <w:szCs w:val="28"/>
        </w:rPr>
        <w:t xml:space="preserve"> </w:t>
      </w:r>
      <w:r>
        <w:rPr>
          <w:sz w:val="28"/>
          <w:szCs w:val="28"/>
        </w:rPr>
        <w:t>М</w:t>
      </w:r>
      <w:r w:rsidRPr="000D424C">
        <w:rPr>
          <w:sz w:val="28"/>
          <w:szCs w:val="28"/>
        </w:rPr>
        <w:t xml:space="preserve">СП </w:t>
      </w:r>
      <w:r w:rsidRPr="006D2399">
        <w:rPr>
          <w:sz w:val="28"/>
          <w:szCs w:val="28"/>
        </w:rPr>
        <w:t>зобов’язана:</w:t>
      </w:r>
    </w:p>
    <w:p w:rsidR="009C0618" w:rsidRPr="006D2399" w:rsidRDefault="009C0618" w:rsidP="006D2399">
      <w:pPr>
        <w:tabs>
          <w:tab w:val="left" w:pos="1276"/>
        </w:tabs>
        <w:spacing w:line="240" w:lineRule="atLeast"/>
        <w:ind w:left="1276"/>
        <w:jc w:val="both"/>
        <w:rPr>
          <w:sz w:val="28"/>
          <w:szCs w:val="28"/>
        </w:rPr>
      </w:pPr>
      <w:r w:rsidRPr="006D2399">
        <w:rPr>
          <w:b/>
          <w:sz w:val="28"/>
          <w:szCs w:val="28"/>
        </w:rPr>
        <w:t>4.2.1.</w:t>
      </w:r>
      <w:r w:rsidRPr="006D2399">
        <w:rPr>
          <w:sz w:val="28"/>
          <w:szCs w:val="28"/>
        </w:rPr>
        <w:t xml:space="preserve"> Здійснювати оперативну діяльність по матеріально-технічному забезпеченню своєї роботи;</w:t>
      </w:r>
    </w:p>
    <w:p w:rsidR="009C0618" w:rsidRPr="006D2399" w:rsidRDefault="009C0618" w:rsidP="006D2399">
      <w:pPr>
        <w:spacing w:line="240" w:lineRule="atLeast"/>
        <w:ind w:left="1276"/>
        <w:jc w:val="both"/>
        <w:rPr>
          <w:sz w:val="28"/>
          <w:szCs w:val="28"/>
        </w:rPr>
      </w:pPr>
      <w:r>
        <w:rPr>
          <w:b/>
          <w:sz w:val="28"/>
          <w:szCs w:val="28"/>
        </w:rPr>
        <w:t>4.2.2</w:t>
      </w:r>
      <w:r w:rsidRPr="006D2399">
        <w:rPr>
          <w:b/>
          <w:sz w:val="28"/>
          <w:szCs w:val="28"/>
        </w:rPr>
        <w:t>.</w:t>
      </w:r>
      <w:r w:rsidRPr="006D2399">
        <w:rPr>
          <w:sz w:val="28"/>
          <w:szCs w:val="28"/>
        </w:rPr>
        <w:t xml:space="preserve">    Проводити атестацію  робочих  місць, визначати їх кількість;</w:t>
      </w:r>
    </w:p>
    <w:p w:rsidR="009C0618" w:rsidRPr="006D2399" w:rsidRDefault="009C0618" w:rsidP="006D2399">
      <w:pPr>
        <w:tabs>
          <w:tab w:val="left" w:pos="1418"/>
        </w:tabs>
        <w:spacing w:line="240" w:lineRule="atLeast"/>
        <w:ind w:left="1276"/>
        <w:jc w:val="both"/>
        <w:rPr>
          <w:sz w:val="28"/>
          <w:szCs w:val="28"/>
        </w:rPr>
      </w:pPr>
      <w:r>
        <w:rPr>
          <w:b/>
          <w:sz w:val="28"/>
          <w:szCs w:val="28"/>
        </w:rPr>
        <w:t>4.2.3</w:t>
      </w:r>
      <w:r w:rsidRPr="006D2399">
        <w:rPr>
          <w:b/>
          <w:sz w:val="28"/>
          <w:szCs w:val="28"/>
        </w:rPr>
        <w:t>.</w:t>
      </w:r>
      <w:r w:rsidRPr="006D2399">
        <w:rPr>
          <w:sz w:val="28"/>
          <w:szCs w:val="28"/>
        </w:rPr>
        <w:t xml:space="preserve"> Створювати належні умови для високопродуктивної праці, забезпечувати додержання законодавства про працю, правил і норм охорони праці, техніки безпеки, соціального страхування;</w:t>
      </w:r>
    </w:p>
    <w:p w:rsidR="009C0618" w:rsidRPr="006D2399" w:rsidRDefault="009C0618" w:rsidP="006D2399">
      <w:pPr>
        <w:spacing w:line="240" w:lineRule="atLeast"/>
        <w:ind w:left="1276"/>
        <w:jc w:val="both"/>
        <w:rPr>
          <w:sz w:val="28"/>
          <w:szCs w:val="28"/>
        </w:rPr>
      </w:pPr>
      <w:r>
        <w:rPr>
          <w:b/>
          <w:sz w:val="28"/>
          <w:szCs w:val="28"/>
        </w:rPr>
        <w:t>4.2.4</w:t>
      </w:r>
      <w:r w:rsidRPr="006D2399">
        <w:rPr>
          <w:sz w:val="28"/>
          <w:szCs w:val="28"/>
        </w:rPr>
        <w:t>.</w:t>
      </w:r>
      <w:r w:rsidRPr="006D2399">
        <w:rPr>
          <w:b/>
          <w:sz w:val="28"/>
          <w:szCs w:val="28"/>
        </w:rPr>
        <w:t xml:space="preserve"> </w:t>
      </w:r>
      <w:r w:rsidRPr="006D2399">
        <w:rPr>
          <w:sz w:val="28"/>
          <w:szCs w:val="28"/>
        </w:rPr>
        <w:t>Здійснювати бухгалтерський облік, вести фінансову та статистичну звітність згідно з законодавством України;</w:t>
      </w:r>
    </w:p>
    <w:p w:rsidR="009C0618" w:rsidRPr="006D2399" w:rsidRDefault="009C0618" w:rsidP="006D2399">
      <w:pPr>
        <w:spacing w:line="240" w:lineRule="atLeast"/>
        <w:ind w:left="1276"/>
        <w:jc w:val="both"/>
        <w:rPr>
          <w:sz w:val="28"/>
          <w:szCs w:val="28"/>
        </w:rPr>
      </w:pPr>
    </w:p>
    <w:p w:rsidR="009C0618" w:rsidRPr="00591569" w:rsidRDefault="009C0618" w:rsidP="006D2399">
      <w:pPr>
        <w:spacing w:line="240" w:lineRule="atLeast"/>
        <w:ind w:left="1276"/>
        <w:jc w:val="center"/>
        <w:rPr>
          <w:b/>
          <w:sz w:val="28"/>
          <w:szCs w:val="28"/>
          <w:lang w:val="ru-RU"/>
        </w:rPr>
      </w:pPr>
    </w:p>
    <w:p w:rsidR="009C0618" w:rsidRPr="006D2399" w:rsidRDefault="009C0618" w:rsidP="006D2399">
      <w:pPr>
        <w:spacing w:line="240" w:lineRule="atLeast"/>
        <w:ind w:left="1276"/>
        <w:jc w:val="center"/>
        <w:rPr>
          <w:b/>
          <w:sz w:val="28"/>
          <w:szCs w:val="28"/>
        </w:rPr>
      </w:pPr>
      <w:r w:rsidRPr="006D2399">
        <w:rPr>
          <w:b/>
          <w:sz w:val="28"/>
          <w:szCs w:val="28"/>
        </w:rPr>
        <w:lastRenderedPageBreak/>
        <w:t xml:space="preserve">5. Кошти та майно </w:t>
      </w:r>
      <w:r>
        <w:rPr>
          <w:b/>
          <w:sz w:val="28"/>
          <w:szCs w:val="28"/>
        </w:rPr>
        <w:t>М</w:t>
      </w:r>
      <w:r w:rsidRPr="000D424C">
        <w:rPr>
          <w:b/>
          <w:sz w:val="28"/>
          <w:szCs w:val="28"/>
        </w:rPr>
        <w:t>СП</w:t>
      </w:r>
    </w:p>
    <w:p w:rsidR="009C0618" w:rsidRPr="006D2399" w:rsidRDefault="009C0618" w:rsidP="006D2399">
      <w:pPr>
        <w:spacing w:line="240" w:lineRule="atLeast"/>
        <w:ind w:left="1276"/>
        <w:jc w:val="center"/>
        <w:rPr>
          <w:b/>
          <w:sz w:val="28"/>
          <w:szCs w:val="28"/>
        </w:rPr>
      </w:pPr>
    </w:p>
    <w:p w:rsidR="009C0618" w:rsidRPr="006D2399" w:rsidRDefault="009C0618" w:rsidP="006D2399">
      <w:pPr>
        <w:spacing w:line="240" w:lineRule="atLeast"/>
        <w:ind w:left="1276"/>
        <w:jc w:val="both"/>
        <w:rPr>
          <w:sz w:val="28"/>
          <w:szCs w:val="28"/>
        </w:rPr>
      </w:pPr>
      <w:r w:rsidRPr="006D2399">
        <w:rPr>
          <w:b/>
          <w:sz w:val="28"/>
          <w:szCs w:val="28"/>
        </w:rPr>
        <w:t>5.1.</w:t>
      </w:r>
      <w:r w:rsidRPr="006D2399">
        <w:rPr>
          <w:sz w:val="28"/>
          <w:szCs w:val="28"/>
        </w:rPr>
        <w:t xml:space="preserve"> Майно </w:t>
      </w:r>
      <w:r>
        <w:rPr>
          <w:sz w:val="28"/>
          <w:szCs w:val="28"/>
        </w:rPr>
        <w:t>М</w:t>
      </w:r>
      <w:r w:rsidRPr="000D424C">
        <w:rPr>
          <w:sz w:val="28"/>
          <w:szCs w:val="28"/>
        </w:rPr>
        <w:t xml:space="preserve">СП </w:t>
      </w:r>
      <w:r w:rsidRPr="006D2399">
        <w:rPr>
          <w:sz w:val="28"/>
          <w:szCs w:val="28"/>
        </w:rPr>
        <w:t>становлять необоротні та оборотні активи (основні засоби та грошові кошти, інші цінності), вартість яких відображається у самостійному балансі</w:t>
      </w:r>
      <w:r>
        <w:rPr>
          <w:sz w:val="28"/>
          <w:szCs w:val="28"/>
        </w:rPr>
        <w:t xml:space="preserve"> М</w:t>
      </w:r>
      <w:r w:rsidRPr="000D424C">
        <w:rPr>
          <w:sz w:val="28"/>
          <w:szCs w:val="28"/>
        </w:rPr>
        <w:t>СП</w:t>
      </w:r>
      <w:r w:rsidRPr="006D2399">
        <w:rPr>
          <w:sz w:val="28"/>
          <w:szCs w:val="28"/>
        </w:rPr>
        <w:t>.</w:t>
      </w:r>
    </w:p>
    <w:p w:rsidR="009C0618" w:rsidRPr="006D2399" w:rsidRDefault="009C0618" w:rsidP="006D2399">
      <w:pPr>
        <w:spacing w:line="240" w:lineRule="atLeast"/>
        <w:ind w:left="1276"/>
        <w:jc w:val="both"/>
        <w:rPr>
          <w:sz w:val="28"/>
          <w:szCs w:val="28"/>
        </w:rPr>
      </w:pPr>
      <w:r w:rsidRPr="006D2399">
        <w:rPr>
          <w:b/>
          <w:sz w:val="28"/>
          <w:szCs w:val="28"/>
        </w:rPr>
        <w:t>5.2</w:t>
      </w:r>
      <w:r w:rsidRPr="006D2399">
        <w:rPr>
          <w:sz w:val="28"/>
          <w:szCs w:val="28"/>
        </w:rPr>
        <w:t xml:space="preserve"> Майно </w:t>
      </w:r>
      <w:r>
        <w:rPr>
          <w:sz w:val="28"/>
          <w:szCs w:val="28"/>
        </w:rPr>
        <w:t>М</w:t>
      </w:r>
      <w:r w:rsidRPr="000D424C">
        <w:rPr>
          <w:sz w:val="28"/>
          <w:szCs w:val="28"/>
        </w:rPr>
        <w:t xml:space="preserve">СП </w:t>
      </w:r>
      <w:r w:rsidRPr="006D2399">
        <w:rPr>
          <w:sz w:val="28"/>
          <w:szCs w:val="28"/>
        </w:rPr>
        <w:t xml:space="preserve">є власністю територіальної громади міста Івано-Франківська і закріплюється за нею на праві оперативного управління. Здійснюючи право оперативного управління, </w:t>
      </w:r>
      <w:r>
        <w:rPr>
          <w:sz w:val="28"/>
          <w:szCs w:val="28"/>
        </w:rPr>
        <w:t>М</w:t>
      </w:r>
      <w:r w:rsidRPr="000D424C">
        <w:rPr>
          <w:sz w:val="28"/>
          <w:szCs w:val="28"/>
        </w:rPr>
        <w:t xml:space="preserve">СП </w:t>
      </w:r>
      <w:r w:rsidRPr="006D2399">
        <w:rPr>
          <w:sz w:val="28"/>
          <w:szCs w:val="28"/>
        </w:rPr>
        <w:t xml:space="preserve">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 </w:t>
      </w:r>
    </w:p>
    <w:p w:rsidR="009C0618" w:rsidRPr="006D2399" w:rsidRDefault="009C0618" w:rsidP="006D2399">
      <w:pPr>
        <w:spacing w:line="240" w:lineRule="atLeast"/>
        <w:ind w:left="1276"/>
        <w:jc w:val="both"/>
        <w:rPr>
          <w:sz w:val="28"/>
          <w:szCs w:val="28"/>
        </w:rPr>
      </w:pPr>
      <w:r w:rsidRPr="006D2399">
        <w:rPr>
          <w:b/>
          <w:sz w:val="28"/>
          <w:szCs w:val="28"/>
        </w:rPr>
        <w:t>5.3.</w:t>
      </w:r>
      <w:r w:rsidRPr="006D2399">
        <w:rPr>
          <w:sz w:val="28"/>
          <w:szCs w:val="28"/>
        </w:rPr>
        <w:t xml:space="preserve"> Джерелами формування майна </w:t>
      </w:r>
      <w:r>
        <w:rPr>
          <w:sz w:val="28"/>
          <w:szCs w:val="28"/>
        </w:rPr>
        <w:t>М</w:t>
      </w:r>
      <w:r w:rsidRPr="000D424C">
        <w:rPr>
          <w:sz w:val="28"/>
          <w:szCs w:val="28"/>
        </w:rPr>
        <w:t xml:space="preserve">СП </w:t>
      </w:r>
      <w:r w:rsidRPr="006D2399">
        <w:rPr>
          <w:sz w:val="28"/>
          <w:szCs w:val="28"/>
        </w:rPr>
        <w:t>є:</w:t>
      </w:r>
    </w:p>
    <w:p w:rsidR="009C0618" w:rsidRPr="006D2399" w:rsidRDefault="009C0618" w:rsidP="006D2399">
      <w:pPr>
        <w:spacing w:line="240" w:lineRule="atLeast"/>
        <w:ind w:left="1276"/>
        <w:jc w:val="both"/>
        <w:rPr>
          <w:sz w:val="28"/>
          <w:szCs w:val="28"/>
        </w:rPr>
      </w:pPr>
      <w:r w:rsidRPr="006D2399">
        <w:rPr>
          <w:b/>
          <w:sz w:val="28"/>
          <w:szCs w:val="28"/>
        </w:rPr>
        <w:t>5.3.1</w:t>
      </w:r>
      <w:r w:rsidRPr="006D2399">
        <w:rPr>
          <w:sz w:val="28"/>
          <w:szCs w:val="28"/>
        </w:rPr>
        <w:t>. Кошти міського бюджету.</w:t>
      </w:r>
    </w:p>
    <w:p w:rsidR="009C0618" w:rsidRPr="006D2399" w:rsidRDefault="009C0618" w:rsidP="006D2399">
      <w:pPr>
        <w:spacing w:line="240" w:lineRule="atLeast"/>
        <w:ind w:left="1276"/>
        <w:jc w:val="both"/>
        <w:rPr>
          <w:sz w:val="28"/>
          <w:szCs w:val="28"/>
        </w:rPr>
      </w:pPr>
      <w:r w:rsidRPr="006D2399">
        <w:rPr>
          <w:b/>
          <w:sz w:val="28"/>
          <w:szCs w:val="28"/>
        </w:rPr>
        <w:t>5.3.2</w:t>
      </w:r>
      <w:r w:rsidRPr="006D2399">
        <w:rPr>
          <w:sz w:val="28"/>
          <w:szCs w:val="28"/>
        </w:rPr>
        <w:t>. Кошти державного бюджету.</w:t>
      </w:r>
    </w:p>
    <w:p w:rsidR="009C0618" w:rsidRPr="006D2399" w:rsidRDefault="009C0618" w:rsidP="006D2399">
      <w:pPr>
        <w:spacing w:line="240" w:lineRule="atLeast"/>
        <w:ind w:left="1276"/>
        <w:jc w:val="both"/>
        <w:rPr>
          <w:sz w:val="28"/>
          <w:szCs w:val="28"/>
        </w:rPr>
      </w:pPr>
      <w:r w:rsidRPr="006D2399">
        <w:rPr>
          <w:b/>
          <w:sz w:val="28"/>
          <w:szCs w:val="28"/>
        </w:rPr>
        <w:t>5.3.3.</w:t>
      </w:r>
      <w:r w:rsidRPr="006D2399">
        <w:rPr>
          <w:sz w:val="28"/>
          <w:szCs w:val="28"/>
        </w:rPr>
        <w:t xml:space="preserve"> Власні надходження</w:t>
      </w:r>
      <w:r>
        <w:rPr>
          <w:sz w:val="28"/>
          <w:szCs w:val="28"/>
        </w:rPr>
        <w:t xml:space="preserve"> М</w:t>
      </w:r>
      <w:r w:rsidRPr="000D424C">
        <w:rPr>
          <w:sz w:val="28"/>
          <w:szCs w:val="28"/>
        </w:rPr>
        <w:t>СП</w:t>
      </w:r>
      <w:r w:rsidRPr="006D2399">
        <w:rPr>
          <w:sz w:val="28"/>
          <w:szCs w:val="28"/>
        </w:rPr>
        <w:t xml:space="preserve">:        </w:t>
      </w:r>
    </w:p>
    <w:p w:rsidR="009C0618" w:rsidRPr="006D2399" w:rsidRDefault="009C0618" w:rsidP="006D2399">
      <w:pPr>
        <w:spacing w:line="240" w:lineRule="atLeast"/>
        <w:ind w:left="1276"/>
        <w:jc w:val="both"/>
        <w:rPr>
          <w:sz w:val="28"/>
          <w:szCs w:val="28"/>
        </w:rPr>
      </w:pPr>
      <w:r w:rsidRPr="006D2399">
        <w:rPr>
          <w:b/>
          <w:sz w:val="28"/>
          <w:szCs w:val="28"/>
        </w:rPr>
        <w:t>5.3.3.1.</w:t>
      </w:r>
      <w:r w:rsidRPr="006D2399">
        <w:rPr>
          <w:sz w:val="28"/>
          <w:szCs w:val="28"/>
        </w:rPr>
        <w:t xml:space="preserve"> благодійні внески, гранти, дарунки, всі види добровільної та безоплатної допомоги, внески від спонсорів і меценатів;</w:t>
      </w:r>
    </w:p>
    <w:p w:rsidR="009C0618" w:rsidRPr="006D2399" w:rsidRDefault="009C0618" w:rsidP="006D2399">
      <w:pPr>
        <w:spacing w:line="240" w:lineRule="atLeast"/>
        <w:ind w:left="1276"/>
        <w:jc w:val="both"/>
        <w:rPr>
          <w:sz w:val="28"/>
          <w:szCs w:val="28"/>
        </w:rPr>
      </w:pPr>
      <w:r w:rsidRPr="006D2399">
        <w:rPr>
          <w:b/>
          <w:sz w:val="28"/>
          <w:szCs w:val="28"/>
        </w:rPr>
        <w:t>5.3.3.</w:t>
      </w:r>
      <w:r>
        <w:rPr>
          <w:b/>
          <w:sz w:val="28"/>
          <w:szCs w:val="28"/>
          <w:lang w:val="ru-RU"/>
        </w:rPr>
        <w:t>2</w:t>
      </w:r>
      <w:r w:rsidRPr="006D2399">
        <w:rPr>
          <w:b/>
          <w:sz w:val="28"/>
          <w:szCs w:val="28"/>
        </w:rPr>
        <w:t>.</w:t>
      </w:r>
      <w:r w:rsidRPr="006D2399">
        <w:rPr>
          <w:sz w:val="28"/>
          <w:szCs w:val="28"/>
        </w:rPr>
        <w:t xml:space="preserve">  платні послуги;</w:t>
      </w:r>
    </w:p>
    <w:p w:rsidR="009C0618" w:rsidRPr="006D2399" w:rsidRDefault="009C0618" w:rsidP="006D2399">
      <w:pPr>
        <w:spacing w:line="240" w:lineRule="atLeast"/>
        <w:ind w:left="1276"/>
        <w:jc w:val="both"/>
        <w:rPr>
          <w:sz w:val="28"/>
          <w:szCs w:val="28"/>
        </w:rPr>
      </w:pPr>
      <w:r w:rsidRPr="006D2399">
        <w:rPr>
          <w:b/>
          <w:sz w:val="28"/>
          <w:szCs w:val="28"/>
        </w:rPr>
        <w:t>5.3.3.</w:t>
      </w:r>
      <w:r>
        <w:rPr>
          <w:b/>
          <w:sz w:val="28"/>
          <w:szCs w:val="28"/>
          <w:lang w:val="ru-RU"/>
        </w:rPr>
        <w:t>3</w:t>
      </w:r>
      <w:r w:rsidRPr="006D2399">
        <w:rPr>
          <w:b/>
          <w:sz w:val="28"/>
          <w:szCs w:val="28"/>
        </w:rPr>
        <w:t>.</w:t>
      </w:r>
      <w:r w:rsidRPr="006D2399">
        <w:rPr>
          <w:sz w:val="28"/>
          <w:szCs w:val="28"/>
        </w:rPr>
        <w:t xml:space="preserve"> інші джерела, не заборонені законодавством України.</w:t>
      </w:r>
    </w:p>
    <w:p w:rsidR="009C0618" w:rsidRPr="006D2399" w:rsidRDefault="009C0618" w:rsidP="006D2399">
      <w:pPr>
        <w:spacing w:line="240" w:lineRule="atLeast"/>
        <w:ind w:left="1276"/>
        <w:jc w:val="both"/>
        <w:rPr>
          <w:sz w:val="28"/>
          <w:szCs w:val="28"/>
        </w:rPr>
      </w:pPr>
      <w:r w:rsidRPr="006D2399">
        <w:rPr>
          <w:b/>
          <w:sz w:val="28"/>
          <w:szCs w:val="28"/>
        </w:rPr>
        <w:t>5.4.</w:t>
      </w:r>
      <w:r w:rsidRPr="006D2399">
        <w:rPr>
          <w:sz w:val="28"/>
          <w:szCs w:val="28"/>
        </w:rPr>
        <w:t xml:space="preserve"> </w:t>
      </w:r>
      <w:r>
        <w:rPr>
          <w:sz w:val="28"/>
          <w:szCs w:val="28"/>
        </w:rPr>
        <w:t>М</w:t>
      </w:r>
      <w:r w:rsidRPr="000D424C">
        <w:rPr>
          <w:sz w:val="28"/>
          <w:szCs w:val="28"/>
        </w:rPr>
        <w:t xml:space="preserve">СП </w:t>
      </w:r>
      <w:r>
        <w:rPr>
          <w:sz w:val="28"/>
          <w:szCs w:val="28"/>
        </w:rPr>
        <w:t xml:space="preserve">через </w:t>
      </w:r>
      <w:r w:rsidRPr="006D2399">
        <w:rPr>
          <w:sz w:val="28"/>
          <w:szCs w:val="28"/>
        </w:rPr>
        <w:t xml:space="preserve">бухгалтерію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w:t>
      </w:r>
      <w:r>
        <w:rPr>
          <w:sz w:val="28"/>
          <w:szCs w:val="28"/>
        </w:rPr>
        <w:t>М</w:t>
      </w:r>
      <w:r w:rsidRPr="000D424C">
        <w:rPr>
          <w:sz w:val="28"/>
          <w:szCs w:val="28"/>
        </w:rPr>
        <w:t xml:space="preserve">СП </w:t>
      </w:r>
      <w:r w:rsidRPr="006D2399">
        <w:rPr>
          <w:sz w:val="28"/>
          <w:szCs w:val="28"/>
        </w:rPr>
        <w:t>у визначеному законодавством порядку.</w:t>
      </w:r>
    </w:p>
    <w:p w:rsidR="009C0618" w:rsidRPr="006D2399" w:rsidRDefault="009C0618" w:rsidP="006D2399">
      <w:pPr>
        <w:spacing w:line="240" w:lineRule="atLeast"/>
        <w:ind w:left="1276"/>
        <w:jc w:val="both"/>
        <w:rPr>
          <w:sz w:val="28"/>
          <w:szCs w:val="28"/>
        </w:rPr>
      </w:pPr>
      <w:r w:rsidRPr="006D2399">
        <w:rPr>
          <w:b/>
          <w:sz w:val="28"/>
          <w:szCs w:val="28"/>
        </w:rPr>
        <w:t>5.5</w:t>
      </w:r>
      <w:r w:rsidRPr="006D2399">
        <w:rPr>
          <w:sz w:val="28"/>
          <w:szCs w:val="28"/>
        </w:rPr>
        <w:t xml:space="preserve">. </w:t>
      </w:r>
      <w:r>
        <w:rPr>
          <w:sz w:val="28"/>
          <w:szCs w:val="28"/>
        </w:rPr>
        <w:t>М</w:t>
      </w:r>
      <w:r w:rsidRPr="000D424C">
        <w:rPr>
          <w:sz w:val="28"/>
          <w:szCs w:val="28"/>
        </w:rPr>
        <w:t xml:space="preserve">СП </w:t>
      </w:r>
      <w:r w:rsidRPr="006D2399">
        <w:rPr>
          <w:sz w:val="28"/>
          <w:szCs w:val="28"/>
        </w:rPr>
        <w:t xml:space="preserve">зобов’язана використовувати майно, що передане їй в оперативне управління, за призначенням у відповідності до статутних цілей і завдань, не дозволяючи його погіршення або пошкодження. </w:t>
      </w:r>
    </w:p>
    <w:p w:rsidR="009C0618" w:rsidRPr="006D2399" w:rsidRDefault="009C0618" w:rsidP="006D2399">
      <w:pPr>
        <w:ind w:left="1276"/>
        <w:jc w:val="both"/>
        <w:rPr>
          <w:sz w:val="28"/>
          <w:szCs w:val="28"/>
        </w:rPr>
      </w:pPr>
      <w:r w:rsidRPr="006D2399">
        <w:rPr>
          <w:b/>
          <w:sz w:val="28"/>
          <w:szCs w:val="28"/>
        </w:rPr>
        <w:t>5.6.</w:t>
      </w:r>
      <w:r w:rsidRPr="006D2399">
        <w:rPr>
          <w:sz w:val="28"/>
          <w:szCs w:val="28"/>
        </w:rPr>
        <w:t xml:space="preserve"> Кошти, що надходять з міського бюджету та інші поступлення витрачаються згідно кошторису, який затверджується уповноваженим органом управління.</w:t>
      </w:r>
    </w:p>
    <w:p w:rsidR="009C0618" w:rsidRPr="006D2399" w:rsidRDefault="009C0618" w:rsidP="006D2399">
      <w:pPr>
        <w:ind w:left="1276"/>
        <w:jc w:val="both"/>
        <w:rPr>
          <w:sz w:val="28"/>
          <w:szCs w:val="28"/>
        </w:rPr>
      </w:pPr>
      <w:r w:rsidRPr="006D2399">
        <w:rPr>
          <w:b/>
          <w:bCs/>
          <w:sz w:val="28"/>
          <w:szCs w:val="28"/>
        </w:rPr>
        <w:t>5.7.</w:t>
      </w:r>
      <w:r w:rsidRPr="006D2399">
        <w:rPr>
          <w:sz w:val="28"/>
          <w:szCs w:val="28"/>
        </w:rPr>
        <w:t xml:space="preserve"> </w:t>
      </w:r>
      <w:r>
        <w:rPr>
          <w:sz w:val="28"/>
          <w:szCs w:val="28"/>
        </w:rPr>
        <w:t>М</w:t>
      </w:r>
      <w:r w:rsidRPr="000D424C">
        <w:rPr>
          <w:sz w:val="28"/>
          <w:szCs w:val="28"/>
        </w:rPr>
        <w:t xml:space="preserve">СП </w:t>
      </w:r>
      <w:r w:rsidRPr="006D2399">
        <w:rPr>
          <w:sz w:val="28"/>
          <w:szCs w:val="28"/>
        </w:rPr>
        <w:t>не має права безоплатно передавати належне їй майно крім випадків, передбачених законодавством чи рішенням Засновника.</w:t>
      </w:r>
      <w:r>
        <w:rPr>
          <w:sz w:val="28"/>
          <w:szCs w:val="28"/>
        </w:rPr>
        <w:t xml:space="preserve"> Передача майна МСП на баланс закладів, інших установ, організацій що відносяться до сфери управління Івано-Франківської міської ради здійснюється за рішенням виконавчого комітету </w:t>
      </w:r>
      <w:r w:rsidRPr="00B024A4">
        <w:rPr>
          <w:sz w:val="28"/>
          <w:szCs w:val="28"/>
        </w:rPr>
        <w:t>Івано-Франківської міської ради</w:t>
      </w:r>
      <w:r>
        <w:rPr>
          <w:sz w:val="28"/>
          <w:szCs w:val="28"/>
        </w:rPr>
        <w:t xml:space="preserve">. </w:t>
      </w:r>
    </w:p>
    <w:p w:rsidR="009C0618" w:rsidRPr="006D2399" w:rsidRDefault="009C0618" w:rsidP="006D2399">
      <w:pPr>
        <w:spacing w:line="240" w:lineRule="atLeast"/>
        <w:ind w:left="1276"/>
        <w:jc w:val="both"/>
        <w:rPr>
          <w:sz w:val="28"/>
          <w:szCs w:val="28"/>
        </w:rPr>
      </w:pPr>
      <w:r w:rsidRPr="006D2399">
        <w:rPr>
          <w:b/>
          <w:sz w:val="28"/>
          <w:szCs w:val="28"/>
        </w:rPr>
        <w:t>5.8.</w:t>
      </w:r>
      <w:r w:rsidRPr="006D2399">
        <w:rPr>
          <w:sz w:val="28"/>
          <w:szCs w:val="28"/>
        </w:rPr>
        <w:t xml:space="preserve"> Доходи (прибутки) та майно, або їх частини не підлягають розподілу  серед засновників (учасників) , членів організації, працівників (крім оплати їхньої праці, нарахування єдиного соціального внеску), члені органів управління та інших пов’язаних з ними осіб.</w:t>
      </w:r>
    </w:p>
    <w:p w:rsidR="009C0618" w:rsidRPr="006D2399" w:rsidRDefault="009C0618" w:rsidP="006D2399">
      <w:pPr>
        <w:spacing w:line="240" w:lineRule="atLeast"/>
        <w:ind w:left="1276"/>
        <w:jc w:val="both"/>
        <w:rPr>
          <w:sz w:val="28"/>
          <w:szCs w:val="28"/>
        </w:rPr>
      </w:pPr>
      <w:r w:rsidRPr="006D2399">
        <w:rPr>
          <w:b/>
          <w:sz w:val="28"/>
          <w:szCs w:val="28"/>
        </w:rPr>
        <w:t>5.9.</w:t>
      </w:r>
      <w:r w:rsidRPr="006D2399">
        <w:rPr>
          <w:sz w:val="28"/>
          <w:szCs w:val="28"/>
        </w:rPr>
        <w:t xml:space="preserve"> Доходи (прибутки) неприбуткової організації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w:t>
      </w:r>
    </w:p>
    <w:p w:rsidR="009C0618" w:rsidRPr="006D2399" w:rsidRDefault="009C0618" w:rsidP="006D2399">
      <w:pPr>
        <w:ind w:left="1276"/>
        <w:jc w:val="both"/>
        <w:rPr>
          <w:sz w:val="28"/>
          <w:szCs w:val="28"/>
        </w:rPr>
      </w:pPr>
    </w:p>
    <w:p w:rsidR="009C0618" w:rsidRPr="006D2399" w:rsidRDefault="009C0618" w:rsidP="006D2399">
      <w:pPr>
        <w:spacing w:line="240" w:lineRule="atLeast"/>
        <w:ind w:left="1276"/>
        <w:jc w:val="center"/>
        <w:rPr>
          <w:b/>
          <w:sz w:val="28"/>
          <w:szCs w:val="28"/>
        </w:rPr>
      </w:pPr>
      <w:r w:rsidRPr="006D2399">
        <w:rPr>
          <w:b/>
          <w:sz w:val="28"/>
          <w:szCs w:val="28"/>
        </w:rPr>
        <w:t xml:space="preserve">6. Управління </w:t>
      </w:r>
      <w:r>
        <w:rPr>
          <w:b/>
          <w:sz w:val="28"/>
          <w:szCs w:val="28"/>
        </w:rPr>
        <w:t>М</w:t>
      </w:r>
      <w:r w:rsidRPr="000D424C">
        <w:rPr>
          <w:b/>
          <w:sz w:val="28"/>
          <w:szCs w:val="28"/>
        </w:rPr>
        <w:t>СП</w:t>
      </w:r>
    </w:p>
    <w:p w:rsidR="009C0618" w:rsidRPr="006D2399" w:rsidRDefault="009C0618" w:rsidP="006D2399">
      <w:pPr>
        <w:spacing w:line="240" w:lineRule="atLeast"/>
        <w:ind w:left="1276"/>
        <w:jc w:val="center"/>
        <w:rPr>
          <w:b/>
          <w:sz w:val="28"/>
          <w:szCs w:val="28"/>
        </w:rPr>
      </w:pPr>
    </w:p>
    <w:p w:rsidR="009C0618" w:rsidRPr="006D2399" w:rsidRDefault="009C0618" w:rsidP="006D2399">
      <w:pPr>
        <w:spacing w:line="240" w:lineRule="atLeast"/>
        <w:ind w:left="1276"/>
        <w:jc w:val="both"/>
        <w:rPr>
          <w:sz w:val="28"/>
          <w:szCs w:val="28"/>
        </w:rPr>
      </w:pPr>
      <w:r w:rsidRPr="006D2399">
        <w:rPr>
          <w:b/>
          <w:sz w:val="28"/>
          <w:szCs w:val="28"/>
        </w:rPr>
        <w:t>6.1.</w:t>
      </w:r>
      <w:r w:rsidRPr="006D2399">
        <w:rPr>
          <w:sz w:val="28"/>
          <w:szCs w:val="28"/>
        </w:rPr>
        <w:t xml:space="preserve"> Управління </w:t>
      </w:r>
      <w:r>
        <w:rPr>
          <w:sz w:val="28"/>
          <w:szCs w:val="28"/>
        </w:rPr>
        <w:t>М</w:t>
      </w:r>
      <w:r w:rsidRPr="000D424C">
        <w:rPr>
          <w:sz w:val="28"/>
          <w:szCs w:val="28"/>
        </w:rPr>
        <w:t xml:space="preserve">СП </w:t>
      </w:r>
      <w:r w:rsidRPr="006D2399">
        <w:rPr>
          <w:sz w:val="28"/>
          <w:szCs w:val="28"/>
        </w:rPr>
        <w:t xml:space="preserve">здійснюється відповідно до цього Статуту на основі поєднання прав Засновника та уповноваженого органу управління щодо </w:t>
      </w:r>
      <w:r w:rsidRPr="006D2399">
        <w:rPr>
          <w:sz w:val="28"/>
          <w:szCs w:val="28"/>
        </w:rPr>
        <w:lastRenderedPageBreak/>
        <w:t>господарського використання комунального майна і участі в управлінні трудового колективу.</w:t>
      </w:r>
    </w:p>
    <w:p w:rsidR="009C0618" w:rsidRPr="006D2399" w:rsidRDefault="009C0618" w:rsidP="006D2399">
      <w:pPr>
        <w:pStyle w:val="ab"/>
        <w:spacing w:before="0" w:after="0"/>
        <w:ind w:left="1276"/>
        <w:jc w:val="both"/>
        <w:rPr>
          <w:sz w:val="28"/>
          <w:szCs w:val="28"/>
        </w:rPr>
      </w:pPr>
      <w:r w:rsidRPr="006D2399">
        <w:rPr>
          <w:b/>
          <w:sz w:val="28"/>
          <w:szCs w:val="28"/>
        </w:rPr>
        <w:t>6.2.</w:t>
      </w:r>
      <w:r w:rsidRPr="006D2399">
        <w:rPr>
          <w:sz w:val="28"/>
          <w:szCs w:val="28"/>
        </w:rPr>
        <w:t xml:space="preserve"> До виключної компетенції Засновника належить:</w:t>
      </w:r>
    </w:p>
    <w:p w:rsidR="009C0618" w:rsidRPr="006D2399" w:rsidRDefault="009C0618" w:rsidP="006D2399">
      <w:pPr>
        <w:pStyle w:val="ab"/>
        <w:spacing w:before="0" w:after="0"/>
        <w:ind w:left="1276"/>
        <w:jc w:val="both"/>
        <w:rPr>
          <w:sz w:val="28"/>
          <w:szCs w:val="28"/>
          <w:lang w:val="ru-RU"/>
        </w:rPr>
      </w:pPr>
      <w:r w:rsidRPr="006D2399">
        <w:rPr>
          <w:sz w:val="28"/>
          <w:szCs w:val="28"/>
        </w:rPr>
        <w:t>– внесення змін та доповнень до Статуту</w:t>
      </w:r>
      <w:r w:rsidRPr="000D424C">
        <w:rPr>
          <w:rFonts w:eastAsia="PMingLiU"/>
          <w:sz w:val="28"/>
          <w:szCs w:val="28"/>
        </w:rPr>
        <w:t xml:space="preserve"> </w:t>
      </w:r>
      <w:r>
        <w:rPr>
          <w:sz w:val="28"/>
          <w:szCs w:val="28"/>
        </w:rPr>
        <w:t>М</w:t>
      </w:r>
      <w:r w:rsidRPr="000D424C">
        <w:rPr>
          <w:sz w:val="28"/>
          <w:szCs w:val="28"/>
        </w:rPr>
        <w:t>СП</w:t>
      </w:r>
      <w:r w:rsidRPr="006D2399">
        <w:rPr>
          <w:sz w:val="28"/>
          <w:szCs w:val="28"/>
        </w:rPr>
        <w:t>;</w:t>
      </w:r>
    </w:p>
    <w:p w:rsidR="009C0618" w:rsidRPr="006D2399" w:rsidRDefault="009C0618" w:rsidP="006D2399">
      <w:pPr>
        <w:pStyle w:val="ab"/>
        <w:spacing w:before="0" w:after="0"/>
        <w:ind w:left="1276"/>
        <w:jc w:val="both"/>
        <w:rPr>
          <w:sz w:val="28"/>
          <w:szCs w:val="28"/>
        </w:rPr>
      </w:pPr>
      <w:r w:rsidRPr="006D2399">
        <w:rPr>
          <w:sz w:val="28"/>
          <w:szCs w:val="28"/>
        </w:rPr>
        <w:t>– прийняття рішення про реорганізацію та  припинення</w:t>
      </w:r>
      <w:r>
        <w:rPr>
          <w:sz w:val="28"/>
          <w:szCs w:val="28"/>
        </w:rPr>
        <w:t xml:space="preserve"> діяльності М</w:t>
      </w:r>
      <w:r w:rsidRPr="000D424C">
        <w:rPr>
          <w:sz w:val="28"/>
          <w:szCs w:val="28"/>
        </w:rPr>
        <w:t>СП</w:t>
      </w:r>
      <w:r w:rsidRPr="006D2399">
        <w:rPr>
          <w:sz w:val="28"/>
          <w:szCs w:val="28"/>
        </w:rPr>
        <w:t>;</w:t>
      </w:r>
    </w:p>
    <w:p w:rsidR="009C0618" w:rsidRPr="006D2399" w:rsidRDefault="009C0618" w:rsidP="006D2399">
      <w:pPr>
        <w:pStyle w:val="ab"/>
        <w:spacing w:before="0" w:after="0"/>
        <w:ind w:left="1276"/>
        <w:jc w:val="both"/>
        <w:rPr>
          <w:sz w:val="28"/>
          <w:szCs w:val="28"/>
        </w:rPr>
      </w:pPr>
      <w:r w:rsidRPr="006D2399">
        <w:rPr>
          <w:sz w:val="28"/>
          <w:szCs w:val="28"/>
        </w:rPr>
        <w:t>– відчуження майна</w:t>
      </w:r>
      <w:r w:rsidRPr="000D424C">
        <w:rPr>
          <w:rFonts w:eastAsia="PMingLiU"/>
          <w:sz w:val="28"/>
          <w:szCs w:val="28"/>
        </w:rPr>
        <w:t xml:space="preserve"> </w:t>
      </w:r>
      <w:r>
        <w:rPr>
          <w:sz w:val="28"/>
          <w:szCs w:val="28"/>
        </w:rPr>
        <w:t>М</w:t>
      </w:r>
      <w:r w:rsidRPr="000D424C">
        <w:rPr>
          <w:sz w:val="28"/>
          <w:szCs w:val="28"/>
        </w:rPr>
        <w:t>СП</w:t>
      </w:r>
      <w:r w:rsidRPr="006D2399">
        <w:rPr>
          <w:sz w:val="28"/>
          <w:szCs w:val="28"/>
        </w:rPr>
        <w:t>;</w:t>
      </w:r>
    </w:p>
    <w:p w:rsidR="009C0618" w:rsidRPr="006D2399" w:rsidRDefault="009C0618" w:rsidP="006D2399">
      <w:pPr>
        <w:pStyle w:val="ab"/>
        <w:spacing w:before="0" w:after="0"/>
        <w:ind w:left="1276"/>
        <w:jc w:val="both"/>
        <w:rPr>
          <w:sz w:val="28"/>
          <w:szCs w:val="28"/>
        </w:rPr>
      </w:pPr>
      <w:r w:rsidRPr="006D2399">
        <w:rPr>
          <w:sz w:val="28"/>
          <w:szCs w:val="28"/>
        </w:rPr>
        <w:t>– вирішення інших питань, які законодавством України та цим Статутом віднесені до виключної компетенції Засновника.</w:t>
      </w:r>
    </w:p>
    <w:p w:rsidR="009C0618" w:rsidRPr="006D2399" w:rsidRDefault="009C0618" w:rsidP="006D2399">
      <w:pPr>
        <w:pStyle w:val="ab"/>
        <w:spacing w:before="0" w:after="0"/>
        <w:ind w:left="1276"/>
        <w:jc w:val="both"/>
        <w:rPr>
          <w:sz w:val="28"/>
          <w:szCs w:val="28"/>
        </w:rPr>
      </w:pPr>
      <w:r w:rsidRPr="006D2399">
        <w:rPr>
          <w:b/>
          <w:sz w:val="28"/>
          <w:szCs w:val="28"/>
        </w:rPr>
        <w:t>6.3.</w:t>
      </w:r>
      <w:r w:rsidRPr="006D2399">
        <w:rPr>
          <w:sz w:val="28"/>
          <w:szCs w:val="28"/>
        </w:rPr>
        <w:t xml:space="preserve"> До виключної компетенції уповноваженого органу управління належить:</w:t>
      </w:r>
    </w:p>
    <w:p w:rsidR="009C0618" w:rsidRPr="006D2399" w:rsidRDefault="009C0618" w:rsidP="006D2399">
      <w:pPr>
        <w:pStyle w:val="ab"/>
        <w:spacing w:before="0" w:after="0"/>
        <w:ind w:left="1276"/>
        <w:jc w:val="both"/>
        <w:rPr>
          <w:sz w:val="28"/>
          <w:szCs w:val="28"/>
        </w:rPr>
      </w:pPr>
      <w:r w:rsidRPr="006D2399">
        <w:rPr>
          <w:sz w:val="28"/>
          <w:szCs w:val="28"/>
        </w:rPr>
        <w:t>– визначення основних напрямів діяльності</w:t>
      </w:r>
      <w:r w:rsidRPr="000D424C">
        <w:rPr>
          <w:rFonts w:eastAsia="PMingLiU"/>
          <w:sz w:val="28"/>
          <w:szCs w:val="28"/>
        </w:rPr>
        <w:t xml:space="preserve"> </w:t>
      </w:r>
      <w:r>
        <w:rPr>
          <w:sz w:val="28"/>
          <w:szCs w:val="28"/>
        </w:rPr>
        <w:t>М</w:t>
      </w:r>
      <w:r w:rsidRPr="000D424C">
        <w:rPr>
          <w:sz w:val="28"/>
          <w:szCs w:val="28"/>
        </w:rPr>
        <w:t>СП</w:t>
      </w:r>
      <w:r w:rsidRPr="006D2399">
        <w:rPr>
          <w:sz w:val="28"/>
          <w:szCs w:val="28"/>
        </w:rPr>
        <w:t>;</w:t>
      </w:r>
    </w:p>
    <w:p w:rsidR="009C0618" w:rsidRPr="006D2399" w:rsidRDefault="009C0618" w:rsidP="006D2399">
      <w:pPr>
        <w:pStyle w:val="ab"/>
        <w:spacing w:before="0" w:after="0"/>
        <w:ind w:left="1276"/>
        <w:jc w:val="both"/>
        <w:rPr>
          <w:sz w:val="28"/>
          <w:szCs w:val="28"/>
        </w:rPr>
      </w:pPr>
      <w:r w:rsidRPr="006D2399">
        <w:rPr>
          <w:sz w:val="28"/>
          <w:szCs w:val="28"/>
        </w:rPr>
        <w:t>– проведення моніторингу діяльності</w:t>
      </w:r>
      <w:r w:rsidRPr="000D424C">
        <w:rPr>
          <w:rFonts w:eastAsia="PMingLiU"/>
          <w:sz w:val="28"/>
          <w:szCs w:val="28"/>
        </w:rPr>
        <w:t xml:space="preserve"> </w:t>
      </w:r>
      <w:r>
        <w:rPr>
          <w:sz w:val="28"/>
          <w:szCs w:val="28"/>
        </w:rPr>
        <w:t>М</w:t>
      </w:r>
      <w:r w:rsidRPr="000D424C">
        <w:rPr>
          <w:sz w:val="28"/>
          <w:szCs w:val="28"/>
        </w:rPr>
        <w:t>СП</w:t>
      </w:r>
      <w:r w:rsidRPr="006D2399">
        <w:rPr>
          <w:sz w:val="28"/>
          <w:szCs w:val="28"/>
        </w:rPr>
        <w:t>;</w:t>
      </w:r>
    </w:p>
    <w:p w:rsidR="009C0618" w:rsidRPr="006D2399" w:rsidRDefault="009C0618" w:rsidP="006D2399">
      <w:pPr>
        <w:pStyle w:val="ab"/>
        <w:spacing w:before="0" w:after="0"/>
        <w:ind w:left="1276"/>
        <w:jc w:val="both"/>
        <w:rPr>
          <w:sz w:val="28"/>
          <w:szCs w:val="28"/>
        </w:rPr>
      </w:pPr>
      <w:r w:rsidRPr="006D2399">
        <w:rPr>
          <w:sz w:val="28"/>
          <w:szCs w:val="28"/>
        </w:rPr>
        <w:t>– затвердження штатного розпису</w:t>
      </w:r>
      <w:r>
        <w:rPr>
          <w:sz w:val="28"/>
          <w:szCs w:val="28"/>
        </w:rPr>
        <w:t>, кошторису</w:t>
      </w:r>
      <w:r w:rsidRPr="000D424C">
        <w:rPr>
          <w:rFonts w:eastAsia="PMingLiU"/>
          <w:sz w:val="28"/>
          <w:szCs w:val="28"/>
        </w:rPr>
        <w:t xml:space="preserve"> </w:t>
      </w:r>
      <w:r>
        <w:rPr>
          <w:sz w:val="28"/>
          <w:szCs w:val="28"/>
        </w:rPr>
        <w:t>М</w:t>
      </w:r>
      <w:r w:rsidRPr="000D424C">
        <w:rPr>
          <w:sz w:val="28"/>
          <w:szCs w:val="28"/>
        </w:rPr>
        <w:t>СП</w:t>
      </w:r>
      <w:r w:rsidRPr="006D2399">
        <w:rPr>
          <w:sz w:val="28"/>
          <w:szCs w:val="28"/>
        </w:rPr>
        <w:t>;</w:t>
      </w:r>
    </w:p>
    <w:p w:rsidR="009C0618" w:rsidRPr="006D2399" w:rsidRDefault="009C0618" w:rsidP="006D2399">
      <w:pPr>
        <w:pStyle w:val="ab"/>
        <w:spacing w:before="0" w:after="0"/>
        <w:ind w:left="1276"/>
        <w:jc w:val="both"/>
        <w:rPr>
          <w:sz w:val="28"/>
          <w:szCs w:val="28"/>
        </w:rPr>
      </w:pPr>
      <w:r w:rsidRPr="006D2399">
        <w:rPr>
          <w:sz w:val="28"/>
          <w:szCs w:val="28"/>
        </w:rPr>
        <w:t>– визначення форм контролю за діяльністю Головного лікаря;</w:t>
      </w:r>
    </w:p>
    <w:p w:rsidR="009C0618" w:rsidRPr="006D2399" w:rsidRDefault="009C0618" w:rsidP="006D2399">
      <w:pPr>
        <w:spacing w:line="240" w:lineRule="atLeast"/>
        <w:ind w:left="1276"/>
        <w:jc w:val="both"/>
        <w:rPr>
          <w:sz w:val="28"/>
          <w:szCs w:val="28"/>
        </w:rPr>
      </w:pPr>
      <w:r w:rsidRPr="006D2399">
        <w:rPr>
          <w:b/>
          <w:sz w:val="28"/>
          <w:szCs w:val="28"/>
        </w:rPr>
        <w:t>6.4.</w:t>
      </w:r>
      <w:r w:rsidRPr="006D2399">
        <w:rPr>
          <w:sz w:val="28"/>
          <w:szCs w:val="28"/>
        </w:rPr>
        <w:t xml:space="preserve"> </w:t>
      </w:r>
      <w:r>
        <w:rPr>
          <w:sz w:val="28"/>
          <w:szCs w:val="28"/>
        </w:rPr>
        <w:t>К</w:t>
      </w:r>
      <w:r w:rsidRPr="006D2399">
        <w:rPr>
          <w:sz w:val="28"/>
          <w:szCs w:val="28"/>
        </w:rPr>
        <w:t xml:space="preserve">ерівництво діяльністю </w:t>
      </w:r>
      <w:r>
        <w:rPr>
          <w:sz w:val="28"/>
          <w:szCs w:val="28"/>
        </w:rPr>
        <w:t>М</w:t>
      </w:r>
      <w:r w:rsidRPr="000D424C">
        <w:rPr>
          <w:sz w:val="28"/>
          <w:szCs w:val="28"/>
        </w:rPr>
        <w:t xml:space="preserve">СП </w:t>
      </w:r>
      <w:r w:rsidRPr="006D2399">
        <w:rPr>
          <w:sz w:val="28"/>
          <w:szCs w:val="28"/>
        </w:rPr>
        <w:t>здійснює головний лікар.</w:t>
      </w:r>
    </w:p>
    <w:p w:rsidR="009C0618" w:rsidRPr="006D2399" w:rsidRDefault="009C0618" w:rsidP="006D2399">
      <w:pPr>
        <w:spacing w:line="240" w:lineRule="atLeast"/>
        <w:ind w:left="1276"/>
        <w:jc w:val="both"/>
        <w:rPr>
          <w:sz w:val="28"/>
          <w:szCs w:val="28"/>
        </w:rPr>
      </w:pPr>
      <w:r w:rsidRPr="006D2399">
        <w:rPr>
          <w:b/>
          <w:sz w:val="28"/>
          <w:szCs w:val="28"/>
        </w:rPr>
        <w:t>6.5.</w:t>
      </w:r>
      <w:r w:rsidRPr="006D2399">
        <w:rPr>
          <w:sz w:val="28"/>
          <w:szCs w:val="28"/>
        </w:rPr>
        <w:t xml:space="preserve"> Головний лікар </w:t>
      </w:r>
      <w:r>
        <w:rPr>
          <w:sz w:val="28"/>
          <w:szCs w:val="28"/>
        </w:rPr>
        <w:t>М</w:t>
      </w:r>
      <w:r w:rsidRPr="000D424C">
        <w:rPr>
          <w:sz w:val="28"/>
          <w:szCs w:val="28"/>
        </w:rPr>
        <w:t xml:space="preserve">СП </w:t>
      </w:r>
      <w:r w:rsidRPr="006D2399">
        <w:rPr>
          <w:sz w:val="28"/>
          <w:szCs w:val="28"/>
        </w:rPr>
        <w:t>призначається на посаду міським головою міста Івано-Франківська за поданням уповноваженого органу управління на умовах контракту та звільняється з посади міським головою згідно чинного законодавства</w:t>
      </w:r>
      <w:r>
        <w:rPr>
          <w:sz w:val="28"/>
          <w:szCs w:val="28"/>
        </w:rPr>
        <w:t xml:space="preserve"> України</w:t>
      </w:r>
      <w:r w:rsidRPr="006D2399">
        <w:rPr>
          <w:sz w:val="28"/>
          <w:szCs w:val="28"/>
        </w:rPr>
        <w:t>.</w:t>
      </w:r>
    </w:p>
    <w:p w:rsidR="009C0618" w:rsidRPr="006D2399" w:rsidRDefault="009C0618" w:rsidP="006D2399">
      <w:pPr>
        <w:spacing w:line="240" w:lineRule="atLeast"/>
        <w:ind w:left="1276"/>
        <w:jc w:val="both"/>
        <w:rPr>
          <w:sz w:val="28"/>
          <w:szCs w:val="28"/>
        </w:rPr>
      </w:pPr>
      <w:r w:rsidRPr="006D2399">
        <w:rPr>
          <w:b/>
          <w:sz w:val="28"/>
          <w:szCs w:val="28"/>
        </w:rPr>
        <w:t>6.6.</w:t>
      </w:r>
      <w:r w:rsidRPr="006D2399">
        <w:rPr>
          <w:sz w:val="28"/>
          <w:szCs w:val="28"/>
        </w:rPr>
        <w:t xml:space="preserve"> Головний лікар</w:t>
      </w:r>
      <w:r>
        <w:rPr>
          <w:sz w:val="28"/>
          <w:szCs w:val="28"/>
        </w:rPr>
        <w:t xml:space="preserve"> М</w:t>
      </w:r>
      <w:r w:rsidRPr="000D424C">
        <w:rPr>
          <w:sz w:val="28"/>
          <w:szCs w:val="28"/>
        </w:rPr>
        <w:t>СП</w:t>
      </w:r>
      <w:r w:rsidRPr="006D2399">
        <w:rPr>
          <w:sz w:val="28"/>
          <w:szCs w:val="28"/>
        </w:rPr>
        <w:t>:</w:t>
      </w:r>
    </w:p>
    <w:p w:rsidR="009C0618" w:rsidRPr="006D2399" w:rsidRDefault="009C0618" w:rsidP="006D2399">
      <w:pPr>
        <w:tabs>
          <w:tab w:val="left" w:pos="1276"/>
          <w:tab w:val="left" w:pos="1418"/>
        </w:tabs>
        <w:ind w:left="1276"/>
        <w:jc w:val="both"/>
        <w:rPr>
          <w:sz w:val="28"/>
          <w:szCs w:val="28"/>
        </w:rPr>
      </w:pPr>
      <w:r w:rsidRPr="006D2399">
        <w:rPr>
          <w:b/>
          <w:sz w:val="28"/>
          <w:szCs w:val="28"/>
        </w:rPr>
        <w:t>6.6.1</w:t>
      </w:r>
      <w:r w:rsidRPr="006D2399">
        <w:rPr>
          <w:sz w:val="28"/>
          <w:szCs w:val="28"/>
        </w:rPr>
        <w:t>. Діє без довіреності від імені</w:t>
      </w:r>
      <w:r>
        <w:rPr>
          <w:sz w:val="28"/>
          <w:szCs w:val="28"/>
        </w:rPr>
        <w:t xml:space="preserve"> М</w:t>
      </w:r>
      <w:r w:rsidRPr="000D424C">
        <w:rPr>
          <w:sz w:val="28"/>
          <w:szCs w:val="28"/>
        </w:rPr>
        <w:t>СП</w:t>
      </w:r>
      <w:r w:rsidRPr="006D2399">
        <w:rPr>
          <w:sz w:val="28"/>
          <w:szCs w:val="28"/>
        </w:rPr>
        <w:t>, представляє її інтереси в органах державної влади і органах місцевого самоврядування, інших організаціях, у відносинах з юридичними та фізичними особами, в тому числі іноземними, формує адміністрацію</w:t>
      </w:r>
      <w:r>
        <w:rPr>
          <w:sz w:val="28"/>
          <w:szCs w:val="28"/>
        </w:rPr>
        <w:t xml:space="preserve"> М</w:t>
      </w:r>
      <w:r w:rsidRPr="000D424C">
        <w:rPr>
          <w:sz w:val="28"/>
          <w:szCs w:val="28"/>
        </w:rPr>
        <w:t>СП</w:t>
      </w:r>
      <w:r w:rsidRPr="006D2399">
        <w:rPr>
          <w:sz w:val="28"/>
          <w:szCs w:val="28"/>
        </w:rPr>
        <w:t xml:space="preserve"> і вирішує питання діяльності </w:t>
      </w:r>
      <w:r>
        <w:rPr>
          <w:sz w:val="28"/>
          <w:szCs w:val="28"/>
        </w:rPr>
        <w:t>М</w:t>
      </w:r>
      <w:r w:rsidRPr="000D424C">
        <w:rPr>
          <w:sz w:val="28"/>
          <w:szCs w:val="28"/>
        </w:rPr>
        <w:t xml:space="preserve">СП </w:t>
      </w:r>
      <w:r w:rsidRPr="006D2399">
        <w:rPr>
          <w:sz w:val="28"/>
          <w:szCs w:val="28"/>
        </w:rPr>
        <w:t>в межах та у визначеному законодавством та Статутом порядку;</w:t>
      </w:r>
    </w:p>
    <w:p w:rsidR="009C0618" w:rsidRPr="006D2399" w:rsidRDefault="009C0618" w:rsidP="006D2399">
      <w:pPr>
        <w:ind w:left="1276"/>
        <w:jc w:val="both"/>
        <w:rPr>
          <w:sz w:val="28"/>
          <w:szCs w:val="28"/>
        </w:rPr>
      </w:pPr>
      <w:r w:rsidRPr="006D2399">
        <w:rPr>
          <w:b/>
          <w:sz w:val="28"/>
          <w:szCs w:val="28"/>
        </w:rPr>
        <w:t>6.6.2.</w:t>
      </w:r>
      <w:r w:rsidRPr="006D2399">
        <w:rPr>
          <w:sz w:val="28"/>
          <w:szCs w:val="28"/>
        </w:rPr>
        <w:t xml:space="preserve"> Видає доручення, відкриває в банківських установах рахунки;</w:t>
      </w:r>
    </w:p>
    <w:p w:rsidR="009C0618" w:rsidRPr="006D2399" w:rsidRDefault="009C0618" w:rsidP="006D2399">
      <w:pPr>
        <w:spacing w:line="240" w:lineRule="atLeast"/>
        <w:ind w:left="1276"/>
        <w:jc w:val="both"/>
        <w:rPr>
          <w:sz w:val="28"/>
          <w:szCs w:val="28"/>
        </w:rPr>
      </w:pPr>
      <w:r w:rsidRPr="006D2399">
        <w:rPr>
          <w:b/>
          <w:sz w:val="28"/>
          <w:szCs w:val="28"/>
        </w:rPr>
        <w:t>6.6.3.</w:t>
      </w:r>
      <w:r w:rsidRPr="006D2399">
        <w:rPr>
          <w:sz w:val="28"/>
          <w:szCs w:val="28"/>
        </w:rPr>
        <w:t xml:space="preserve"> Розпоряджається коштами та майном відповідно до законодавства та цього Статуту;</w:t>
      </w:r>
    </w:p>
    <w:p w:rsidR="009C0618" w:rsidRPr="006D2399" w:rsidRDefault="009C0618" w:rsidP="006D2399">
      <w:pPr>
        <w:spacing w:line="240" w:lineRule="atLeast"/>
        <w:ind w:left="1276"/>
        <w:jc w:val="both"/>
        <w:rPr>
          <w:sz w:val="28"/>
          <w:szCs w:val="28"/>
        </w:rPr>
      </w:pPr>
      <w:r w:rsidRPr="006D2399">
        <w:rPr>
          <w:b/>
          <w:sz w:val="28"/>
          <w:szCs w:val="28"/>
        </w:rPr>
        <w:t xml:space="preserve">6.6.4. </w:t>
      </w:r>
      <w:r w:rsidRPr="006D2399">
        <w:rPr>
          <w:sz w:val="28"/>
          <w:szCs w:val="28"/>
        </w:rPr>
        <w:t>Здійснює загальне керівництво</w:t>
      </w:r>
      <w:r>
        <w:rPr>
          <w:sz w:val="28"/>
          <w:szCs w:val="28"/>
        </w:rPr>
        <w:t xml:space="preserve"> М</w:t>
      </w:r>
      <w:r w:rsidRPr="000D424C">
        <w:rPr>
          <w:sz w:val="28"/>
          <w:szCs w:val="28"/>
        </w:rPr>
        <w:t>СП</w:t>
      </w:r>
      <w:r w:rsidRPr="006D2399">
        <w:rPr>
          <w:sz w:val="28"/>
          <w:szCs w:val="28"/>
        </w:rPr>
        <w:t>, видає накази та інші розпорядчі акти, дає вказівки, обов’язкові для всіх підрозділів та працівників</w:t>
      </w:r>
      <w:r>
        <w:rPr>
          <w:sz w:val="28"/>
          <w:szCs w:val="28"/>
        </w:rPr>
        <w:t xml:space="preserve"> М</w:t>
      </w:r>
      <w:r w:rsidRPr="000D424C">
        <w:rPr>
          <w:sz w:val="28"/>
          <w:szCs w:val="28"/>
        </w:rPr>
        <w:t>СП</w:t>
      </w:r>
      <w:r w:rsidRPr="006D2399">
        <w:rPr>
          <w:sz w:val="28"/>
          <w:szCs w:val="28"/>
        </w:rPr>
        <w:t>;</w:t>
      </w:r>
    </w:p>
    <w:p w:rsidR="009C0618" w:rsidRPr="006D2399" w:rsidRDefault="009C0618" w:rsidP="006D2399">
      <w:pPr>
        <w:ind w:left="1276"/>
        <w:jc w:val="both"/>
        <w:rPr>
          <w:sz w:val="28"/>
          <w:szCs w:val="28"/>
        </w:rPr>
      </w:pPr>
      <w:r>
        <w:rPr>
          <w:b/>
          <w:sz w:val="28"/>
          <w:szCs w:val="28"/>
        </w:rPr>
        <w:t>6.6.5</w:t>
      </w:r>
      <w:r w:rsidRPr="006D2399">
        <w:rPr>
          <w:b/>
          <w:sz w:val="28"/>
          <w:szCs w:val="28"/>
        </w:rPr>
        <w:t>.</w:t>
      </w:r>
      <w:r w:rsidRPr="006D2399">
        <w:rPr>
          <w:sz w:val="28"/>
          <w:szCs w:val="28"/>
        </w:rPr>
        <w:t xml:space="preserve"> Затверджує режим роботи </w:t>
      </w:r>
      <w:r>
        <w:rPr>
          <w:sz w:val="28"/>
          <w:szCs w:val="28"/>
        </w:rPr>
        <w:t>М</w:t>
      </w:r>
      <w:r w:rsidRPr="000D424C">
        <w:rPr>
          <w:sz w:val="28"/>
          <w:szCs w:val="28"/>
        </w:rPr>
        <w:t xml:space="preserve">СП </w:t>
      </w:r>
      <w:r w:rsidRPr="006D2399">
        <w:rPr>
          <w:sz w:val="28"/>
          <w:szCs w:val="28"/>
        </w:rPr>
        <w:t xml:space="preserve">та його структурних підрозділів за поданням їх керівників;  </w:t>
      </w:r>
    </w:p>
    <w:p w:rsidR="009C0618" w:rsidRPr="006D2399" w:rsidRDefault="009C0618" w:rsidP="006D2399">
      <w:pPr>
        <w:tabs>
          <w:tab w:val="left" w:pos="900"/>
        </w:tabs>
        <w:autoSpaceDE w:val="0"/>
        <w:autoSpaceDN w:val="0"/>
        <w:adjustRightInd w:val="0"/>
        <w:ind w:left="1276"/>
        <w:jc w:val="both"/>
        <w:rPr>
          <w:sz w:val="28"/>
          <w:szCs w:val="28"/>
        </w:rPr>
      </w:pPr>
      <w:r>
        <w:rPr>
          <w:b/>
          <w:sz w:val="28"/>
          <w:szCs w:val="28"/>
        </w:rPr>
        <w:t>6.6.6</w:t>
      </w:r>
      <w:r w:rsidRPr="006D2399">
        <w:rPr>
          <w:b/>
          <w:sz w:val="28"/>
          <w:szCs w:val="28"/>
        </w:rPr>
        <w:t>.</w:t>
      </w:r>
      <w:r w:rsidRPr="006D2399">
        <w:rPr>
          <w:sz w:val="28"/>
          <w:szCs w:val="28"/>
        </w:rPr>
        <w:t xml:space="preserve"> Затверджує положення про структурні підрозділи </w:t>
      </w:r>
      <w:r>
        <w:rPr>
          <w:sz w:val="28"/>
          <w:szCs w:val="28"/>
        </w:rPr>
        <w:t>М</w:t>
      </w:r>
      <w:r w:rsidRPr="000D424C">
        <w:rPr>
          <w:sz w:val="28"/>
          <w:szCs w:val="28"/>
        </w:rPr>
        <w:t xml:space="preserve">СП </w:t>
      </w:r>
      <w:r w:rsidRPr="006D2399">
        <w:rPr>
          <w:sz w:val="28"/>
          <w:szCs w:val="28"/>
        </w:rPr>
        <w:t>за поданням керівників цих підрозділів, затверджує посадові інструкції працівників;</w:t>
      </w:r>
      <w:r w:rsidRPr="006D2399">
        <w:rPr>
          <w:b/>
          <w:sz w:val="28"/>
          <w:szCs w:val="28"/>
        </w:rPr>
        <w:t xml:space="preserve"> </w:t>
      </w:r>
    </w:p>
    <w:p w:rsidR="009C0618" w:rsidRPr="006D2399" w:rsidRDefault="009C0618" w:rsidP="006D2399">
      <w:pPr>
        <w:tabs>
          <w:tab w:val="left" w:pos="900"/>
        </w:tabs>
        <w:autoSpaceDE w:val="0"/>
        <w:autoSpaceDN w:val="0"/>
        <w:adjustRightInd w:val="0"/>
        <w:ind w:left="1276"/>
        <w:jc w:val="both"/>
        <w:rPr>
          <w:sz w:val="28"/>
          <w:szCs w:val="28"/>
        </w:rPr>
      </w:pPr>
      <w:r>
        <w:rPr>
          <w:b/>
          <w:sz w:val="28"/>
          <w:szCs w:val="28"/>
        </w:rPr>
        <w:t>6.6.7</w:t>
      </w:r>
      <w:r w:rsidRPr="006D2399">
        <w:rPr>
          <w:b/>
          <w:sz w:val="28"/>
          <w:szCs w:val="28"/>
        </w:rPr>
        <w:t>.</w:t>
      </w:r>
      <w:r w:rsidRPr="006D2399">
        <w:rPr>
          <w:sz w:val="28"/>
          <w:szCs w:val="28"/>
        </w:rPr>
        <w:t xml:space="preserve"> Здійснює прийом працівників на роботу та звільнення з роботи згідно з діючим законодавством;</w:t>
      </w:r>
    </w:p>
    <w:p w:rsidR="009C0618" w:rsidRPr="006D2399" w:rsidRDefault="009C0618" w:rsidP="006D2399">
      <w:pPr>
        <w:tabs>
          <w:tab w:val="left" w:pos="900"/>
        </w:tabs>
        <w:autoSpaceDE w:val="0"/>
        <w:autoSpaceDN w:val="0"/>
        <w:adjustRightInd w:val="0"/>
        <w:ind w:left="1276"/>
        <w:jc w:val="both"/>
        <w:rPr>
          <w:sz w:val="28"/>
          <w:szCs w:val="28"/>
        </w:rPr>
      </w:pPr>
      <w:r>
        <w:rPr>
          <w:b/>
          <w:sz w:val="28"/>
          <w:szCs w:val="28"/>
        </w:rPr>
        <w:t>6.6.8</w:t>
      </w:r>
      <w:r w:rsidRPr="006D2399">
        <w:rPr>
          <w:b/>
          <w:sz w:val="28"/>
          <w:szCs w:val="28"/>
        </w:rPr>
        <w:t xml:space="preserve">. </w:t>
      </w:r>
      <w:r w:rsidRPr="006D2399">
        <w:rPr>
          <w:sz w:val="28"/>
          <w:szCs w:val="28"/>
        </w:rPr>
        <w:t>Встановлює працівникам</w:t>
      </w:r>
      <w:r>
        <w:rPr>
          <w:b/>
          <w:sz w:val="28"/>
          <w:szCs w:val="28"/>
        </w:rPr>
        <w:t xml:space="preserve"> </w:t>
      </w:r>
      <w:r w:rsidRPr="006D2399">
        <w:rPr>
          <w:sz w:val="28"/>
          <w:szCs w:val="28"/>
        </w:rPr>
        <w:t>розміри премій</w:t>
      </w:r>
      <w:r>
        <w:rPr>
          <w:sz w:val="28"/>
          <w:szCs w:val="28"/>
        </w:rPr>
        <w:t xml:space="preserve">, винагород, надбавок і доплат </w:t>
      </w:r>
      <w:r w:rsidRPr="006D2399">
        <w:rPr>
          <w:sz w:val="28"/>
          <w:szCs w:val="28"/>
        </w:rPr>
        <w:t>передбачених законодавством та (або) колективним договором, заохочує працівників та накладає стягнення у встановленому законодавством порядку;</w:t>
      </w:r>
    </w:p>
    <w:p w:rsidR="009C0618" w:rsidRPr="006D2399" w:rsidRDefault="009C0618" w:rsidP="006D2399">
      <w:pPr>
        <w:tabs>
          <w:tab w:val="left" w:pos="1560"/>
        </w:tabs>
        <w:spacing w:line="240" w:lineRule="atLeast"/>
        <w:ind w:left="1276"/>
        <w:jc w:val="both"/>
        <w:rPr>
          <w:sz w:val="28"/>
          <w:szCs w:val="28"/>
        </w:rPr>
      </w:pPr>
      <w:r>
        <w:rPr>
          <w:b/>
          <w:sz w:val="28"/>
          <w:szCs w:val="28"/>
        </w:rPr>
        <w:t>6.6.9</w:t>
      </w:r>
      <w:r w:rsidRPr="006D2399">
        <w:rPr>
          <w:b/>
          <w:sz w:val="28"/>
          <w:szCs w:val="28"/>
        </w:rPr>
        <w:t>.</w:t>
      </w:r>
      <w:r w:rsidRPr="006D2399">
        <w:rPr>
          <w:sz w:val="28"/>
          <w:szCs w:val="28"/>
        </w:rPr>
        <w:t xml:space="preserve"> Укладає колективний договір з працівниками від імені уповноваженого органу управління;</w:t>
      </w:r>
    </w:p>
    <w:p w:rsidR="009C0618" w:rsidRPr="006D2399" w:rsidRDefault="009C0618" w:rsidP="006D2399">
      <w:pPr>
        <w:tabs>
          <w:tab w:val="left" w:pos="1560"/>
        </w:tabs>
        <w:spacing w:line="240" w:lineRule="atLeast"/>
        <w:ind w:left="1276"/>
        <w:jc w:val="both"/>
        <w:rPr>
          <w:sz w:val="28"/>
          <w:szCs w:val="28"/>
        </w:rPr>
      </w:pPr>
      <w:r>
        <w:rPr>
          <w:b/>
          <w:sz w:val="28"/>
          <w:szCs w:val="28"/>
        </w:rPr>
        <w:t>6.6.10</w:t>
      </w:r>
      <w:r w:rsidRPr="006D2399">
        <w:rPr>
          <w:sz w:val="28"/>
          <w:szCs w:val="28"/>
        </w:rPr>
        <w:t xml:space="preserve">. Вирішує інші питання </w:t>
      </w:r>
      <w:r>
        <w:rPr>
          <w:sz w:val="28"/>
          <w:szCs w:val="28"/>
        </w:rPr>
        <w:t>М</w:t>
      </w:r>
      <w:r w:rsidRPr="000D424C">
        <w:rPr>
          <w:sz w:val="28"/>
          <w:szCs w:val="28"/>
        </w:rPr>
        <w:t xml:space="preserve">СП </w:t>
      </w:r>
      <w:r w:rsidRPr="006D2399">
        <w:rPr>
          <w:sz w:val="28"/>
          <w:szCs w:val="28"/>
        </w:rPr>
        <w:t>у відповідності із законодавством</w:t>
      </w:r>
      <w:r>
        <w:rPr>
          <w:sz w:val="28"/>
          <w:szCs w:val="28"/>
        </w:rPr>
        <w:t xml:space="preserve"> України</w:t>
      </w:r>
      <w:r w:rsidRPr="006D2399">
        <w:rPr>
          <w:sz w:val="28"/>
          <w:szCs w:val="28"/>
        </w:rPr>
        <w:t>.</w:t>
      </w:r>
    </w:p>
    <w:p w:rsidR="009C0618" w:rsidRPr="006D2399" w:rsidRDefault="009C0618" w:rsidP="006D2399">
      <w:pPr>
        <w:tabs>
          <w:tab w:val="left" w:pos="1560"/>
        </w:tabs>
        <w:spacing w:line="240" w:lineRule="atLeast"/>
        <w:ind w:left="1276"/>
        <w:jc w:val="both"/>
        <w:rPr>
          <w:sz w:val="28"/>
          <w:szCs w:val="28"/>
        </w:rPr>
      </w:pPr>
      <w:r w:rsidRPr="006D2399">
        <w:rPr>
          <w:b/>
          <w:sz w:val="28"/>
          <w:szCs w:val="28"/>
        </w:rPr>
        <w:lastRenderedPageBreak/>
        <w:t>6.7.</w:t>
      </w:r>
      <w:r w:rsidRPr="006D2399">
        <w:rPr>
          <w:sz w:val="28"/>
          <w:szCs w:val="28"/>
        </w:rPr>
        <w:t xml:space="preserve"> Головний лікар</w:t>
      </w:r>
      <w:r>
        <w:rPr>
          <w:sz w:val="28"/>
          <w:szCs w:val="28"/>
        </w:rPr>
        <w:t xml:space="preserve"> М</w:t>
      </w:r>
      <w:r w:rsidRPr="000D424C">
        <w:rPr>
          <w:sz w:val="28"/>
          <w:szCs w:val="28"/>
        </w:rPr>
        <w:t>СП</w:t>
      </w:r>
      <w:r w:rsidRPr="006D2399">
        <w:rPr>
          <w:sz w:val="28"/>
          <w:szCs w:val="28"/>
        </w:rPr>
        <w:t xml:space="preserve">, його заступник та керівники підрозділів у межах своїх повноважень здійснюють оперативне керівництво </w:t>
      </w:r>
      <w:r>
        <w:rPr>
          <w:sz w:val="28"/>
          <w:szCs w:val="28"/>
        </w:rPr>
        <w:t>М</w:t>
      </w:r>
      <w:r w:rsidRPr="00495A78">
        <w:rPr>
          <w:sz w:val="28"/>
          <w:szCs w:val="28"/>
        </w:rPr>
        <w:t xml:space="preserve">СП </w:t>
      </w:r>
      <w:r w:rsidRPr="006D2399">
        <w:rPr>
          <w:sz w:val="28"/>
          <w:szCs w:val="28"/>
        </w:rPr>
        <w:t>та її підрозділами.</w:t>
      </w:r>
    </w:p>
    <w:p w:rsidR="009C0618" w:rsidRPr="006D2399" w:rsidRDefault="009C0618" w:rsidP="006D2399">
      <w:pPr>
        <w:tabs>
          <w:tab w:val="left" w:pos="1560"/>
        </w:tabs>
        <w:spacing w:line="240" w:lineRule="atLeast"/>
        <w:ind w:left="1276"/>
        <w:jc w:val="both"/>
        <w:rPr>
          <w:sz w:val="28"/>
          <w:szCs w:val="28"/>
        </w:rPr>
      </w:pPr>
    </w:p>
    <w:p w:rsidR="009C0618" w:rsidRPr="006D2399" w:rsidRDefault="009C0618" w:rsidP="006D2399">
      <w:pPr>
        <w:tabs>
          <w:tab w:val="left" w:pos="1560"/>
        </w:tabs>
        <w:spacing w:line="240" w:lineRule="atLeast"/>
        <w:ind w:left="1276"/>
        <w:jc w:val="center"/>
        <w:rPr>
          <w:b/>
          <w:sz w:val="28"/>
          <w:szCs w:val="28"/>
        </w:rPr>
      </w:pPr>
      <w:r w:rsidRPr="006D2399">
        <w:rPr>
          <w:b/>
          <w:sz w:val="28"/>
          <w:szCs w:val="28"/>
        </w:rPr>
        <w:t>7. Облік та звітність</w:t>
      </w:r>
    </w:p>
    <w:p w:rsidR="009C0618" w:rsidRPr="006D2399" w:rsidRDefault="009C0618" w:rsidP="006D2399">
      <w:pPr>
        <w:tabs>
          <w:tab w:val="left" w:pos="1560"/>
        </w:tabs>
        <w:spacing w:line="240" w:lineRule="atLeast"/>
        <w:ind w:left="1276"/>
        <w:jc w:val="center"/>
        <w:rPr>
          <w:sz w:val="28"/>
          <w:szCs w:val="28"/>
        </w:rPr>
      </w:pPr>
    </w:p>
    <w:p w:rsidR="009C0618" w:rsidRPr="006D2399" w:rsidRDefault="009C0618" w:rsidP="006D2399">
      <w:pPr>
        <w:widowControl w:val="0"/>
        <w:autoSpaceDE w:val="0"/>
        <w:autoSpaceDN w:val="0"/>
        <w:adjustRightInd w:val="0"/>
        <w:ind w:left="1276"/>
        <w:jc w:val="both"/>
        <w:rPr>
          <w:sz w:val="28"/>
          <w:szCs w:val="28"/>
        </w:rPr>
      </w:pPr>
      <w:r w:rsidRPr="006D2399">
        <w:rPr>
          <w:b/>
          <w:sz w:val="28"/>
          <w:szCs w:val="28"/>
        </w:rPr>
        <w:t>7.1</w:t>
      </w:r>
      <w:r w:rsidRPr="006D2399">
        <w:rPr>
          <w:sz w:val="28"/>
          <w:szCs w:val="28"/>
        </w:rPr>
        <w:t xml:space="preserve">. </w:t>
      </w:r>
      <w:r>
        <w:rPr>
          <w:sz w:val="28"/>
          <w:szCs w:val="28"/>
        </w:rPr>
        <w:t>М</w:t>
      </w:r>
      <w:r w:rsidRPr="000D424C">
        <w:rPr>
          <w:sz w:val="28"/>
          <w:szCs w:val="28"/>
        </w:rPr>
        <w:t xml:space="preserve">СП </w:t>
      </w:r>
      <w:r w:rsidRPr="006D2399">
        <w:rPr>
          <w:sz w:val="28"/>
          <w:szCs w:val="28"/>
        </w:rPr>
        <w:t>здійснює управлінський, фінансовий та податковий облік результатів своєї діяльності, формує та подає звітність, несе відповідальність за її достовірність.</w:t>
      </w:r>
    </w:p>
    <w:p w:rsidR="009C0618" w:rsidRPr="006D2399" w:rsidRDefault="009C0618" w:rsidP="006D2399">
      <w:pPr>
        <w:widowControl w:val="0"/>
        <w:autoSpaceDE w:val="0"/>
        <w:autoSpaceDN w:val="0"/>
        <w:adjustRightInd w:val="0"/>
        <w:ind w:left="1276"/>
        <w:jc w:val="both"/>
        <w:rPr>
          <w:sz w:val="28"/>
          <w:szCs w:val="28"/>
        </w:rPr>
      </w:pPr>
      <w:r w:rsidRPr="006D2399">
        <w:rPr>
          <w:b/>
          <w:sz w:val="28"/>
          <w:szCs w:val="28"/>
        </w:rPr>
        <w:t>7.2.</w:t>
      </w:r>
      <w:r w:rsidRPr="006D2399">
        <w:rPr>
          <w:sz w:val="28"/>
          <w:szCs w:val="28"/>
        </w:rPr>
        <w:t xml:space="preserve"> Облік і звітність </w:t>
      </w:r>
      <w:r>
        <w:rPr>
          <w:sz w:val="28"/>
          <w:szCs w:val="28"/>
        </w:rPr>
        <w:t>М</w:t>
      </w:r>
      <w:r w:rsidRPr="000D424C">
        <w:rPr>
          <w:sz w:val="28"/>
          <w:szCs w:val="28"/>
        </w:rPr>
        <w:t xml:space="preserve">СП </w:t>
      </w:r>
      <w:r w:rsidRPr="006D2399">
        <w:rPr>
          <w:sz w:val="28"/>
          <w:szCs w:val="28"/>
        </w:rPr>
        <w:t xml:space="preserve">здійснюється відповідно до </w:t>
      </w:r>
      <w:r>
        <w:rPr>
          <w:sz w:val="28"/>
          <w:szCs w:val="28"/>
        </w:rPr>
        <w:t xml:space="preserve">чинного законодавства. </w:t>
      </w:r>
    </w:p>
    <w:p w:rsidR="009C0618" w:rsidRPr="006D2399" w:rsidRDefault="009C0618" w:rsidP="006D2399">
      <w:pPr>
        <w:widowControl w:val="0"/>
        <w:autoSpaceDE w:val="0"/>
        <w:autoSpaceDN w:val="0"/>
        <w:adjustRightInd w:val="0"/>
        <w:ind w:left="1276"/>
        <w:jc w:val="both"/>
        <w:rPr>
          <w:sz w:val="28"/>
          <w:szCs w:val="28"/>
        </w:rPr>
      </w:pPr>
      <w:r w:rsidRPr="006D2399">
        <w:rPr>
          <w:b/>
          <w:sz w:val="28"/>
          <w:szCs w:val="28"/>
        </w:rPr>
        <w:t>7.3</w:t>
      </w:r>
      <w:r w:rsidRPr="006D2399">
        <w:rPr>
          <w:sz w:val="28"/>
          <w:szCs w:val="28"/>
        </w:rPr>
        <w:t>. Засновник та</w:t>
      </w:r>
      <w:r w:rsidRPr="006D2399">
        <w:rPr>
          <w:sz w:val="28"/>
          <w:szCs w:val="28"/>
          <w:lang w:val="ru-RU"/>
        </w:rPr>
        <w:t>/чи</w:t>
      </w:r>
      <w:r w:rsidRPr="006D2399">
        <w:rPr>
          <w:sz w:val="28"/>
          <w:szCs w:val="28"/>
        </w:rPr>
        <w:t xml:space="preserve"> уповноважений орган можуть встановлювати форми організації та ведення бухгалтерського обліку та звітності.</w:t>
      </w:r>
    </w:p>
    <w:p w:rsidR="009C0618" w:rsidRDefault="009C0618" w:rsidP="006D2399">
      <w:pPr>
        <w:tabs>
          <w:tab w:val="left" w:pos="1560"/>
        </w:tabs>
        <w:spacing w:line="240" w:lineRule="atLeast"/>
        <w:ind w:left="1276"/>
        <w:jc w:val="both"/>
        <w:rPr>
          <w:sz w:val="28"/>
          <w:szCs w:val="28"/>
        </w:rPr>
      </w:pPr>
      <w:r w:rsidRPr="006D2399">
        <w:rPr>
          <w:b/>
          <w:sz w:val="28"/>
          <w:szCs w:val="28"/>
        </w:rPr>
        <w:t>7.4</w:t>
      </w:r>
      <w:r w:rsidRPr="006D2399">
        <w:rPr>
          <w:sz w:val="28"/>
          <w:szCs w:val="28"/>
        </w:rPr>
        <w:t xml:space="preserve">. Головний лікар та головний бухгалтер </w:t>
      </w:r>
      <w:r>
        <w:rPr>
          <w:sz w:val="28"/>
          <w:szCs w:val="28"/>
        </w:rPr>
        <w:t>М</w:t>
      </w:r>
      <w:r w:rsidRPr="000D424C">
        <w:rPr>
          <w:sz w:val="28"/>
          <w:szCs w:val="28"/>
        </w:rPr>
        <w:t xml:space="preserve">СП </w:t>
      </w:r>
      <w:r w:rsidRPr="006D2399">
        <w:rPr>
          <w:sz w:val="28"/>
          <w:szCs w:val="28"/>
        </w:rPr>
        <w:t xml:space="preserve">несуть персональну відповідальність за додержання порядку ведення і достовірність даних </w:t>
      </w:r>
      <w:r>
        <w:rPr>
          <w:sz w:val="28"/>
          <w:szCs w:val="28"/>
        </w:rPr>
        <w:t xml:space="preserve">статистичного, </w:t>
      </w:r>
      <w:r w:rsidRPr="006D2399">
        <w:rPr>
          <w:sz w:val="28"/>
          <w:szCs w:val="28"/>
        </w:rPr>
        <w:t>бухгалтерського обліку та звітності.</w:t>
      </w:r>
    </w:p>
    <w:p w:rsidR="009C0618" w:rsidRDefault="009C0618" w:rsidP="006D2399">
      <w:pPr>
        <w:tabs>
          <w:tab w:val="left" w:pos="1560"/>
        </w:tabs>
        <w:spacing w:line="240" w:lineRule="atLeast"/>
        <w:ind w:left="1276"/>
        <w:jc w:val="both"/>
        <w:rPr>
          <w:sz w:val="28"/>
          <w:szCs w:val="28"/>
        </w:rPr>
      </w:pPr>
    </w:p>
    <w:p w:rsidR="009C0618" w:rsidRPr="00103CE0" w:rsidRDefault="009C0618" w:rsidP="00103CE0">
      <w:pPr>
        <w:ind w:left="708" w:firstLine="708"/>
        <w:jc w:val="center"/>
        <w:rPr>
          <w:b/>
          <w:sz w:val="28"/>
          <w:szCs w:val="28"/>
        </w:rPr>
      </w:pPr>
      <w:r w:rsidRPr="00103CE0">
        <w:rPr>
          <w:b/>
          <w:sz w:val="28"/>
          <w:szCs w:val="28"/>
        </w:rPr>
        <w:t>8. ГОСПРОЗРАХУНКОВІ ВІДДІЛЕННЯ</w:t>
      </w:r>
    </w:p>
    <w:p w:rsidR="009C0618" w:rsidRPr="00103CE0" w:rsidRDefault="009C0618" w:rsidP="00103CE0">
      <w:pPr>
        <w:ind w:firstLine="708"/>
        <w:jc w:val="both"/>
        <w:rPr>
          <w:sz w:val="28"/>
          <w:szCs w:val="28"/>
        </w:rPr>
      </w:pPr>
    </w:p>
    <w:p w:rsidR="009C0618" w:rsidRDefault="009C0618" w:rsidP="00103CE0">
      <w:pPr>
        <w:ind w:firstLine="708"/>
        <w:jc w:val="both"/>
        <w:rPr>
          <w:sz w:val="28"/>
          <w:szCs w:val="28"/>
        </w:rPr>
      </w:pPr>
      <w:r w:rsidRPr="00BB1674">
        <w:rPr>
          <w:sz w:val="28"/>
          <w:szCs w:val="28"/>
        </w:rPr>
        <w:t xml:space="preserve">        </w:t>
      </w:r>
      <w:r w:rsidRPr="00260949">
        <w:rPr>
          <w:b/>
          <w:sz w:val="28"/>
          <w:szCs w:val="28"/>
        </w:rPr>
        <w:t>8.1</w:t>
      </w:r>
      <w:r w:rsidRPr="00103CE0">
        <w:rPr>
          <w:sz w:val="28"/>
          <w:szCs w:val="28"/>
        </w:rPr>
        <w:t xml:space="preserve"> У зв’язку з недостатнім бюджетним фінансуванням МСП, відсутністю </w:t>
      </w:r>
    </w:p>
    <w:p w:rsidR="009C0618" w:rsidRDefault="009C0618" w:rsidP="00103CE0">
      <w:pPr>
        <w:ind w:firstLine="708"/>
        <w:jc w:val="both"/>
        <w:rPr>
          <w:sz w:val="28"/>
          <w:szCs w:val="28"/>
        </w:rPr>
      </w:pPr>
      <w:r>
        <w:rPr>
          <w:sz w:val="28"/>
          <w:szCs w:val="28"/>
        </w:rPr>
        <w:t xml:space="preserve">        </w:t>
      </w:r>
      <w:r w:rsidRPr="00103CE0">
        <w:rPr>
          <w:sz w:val="28"/>
          <w:szCs w:val="28"/>
        </w:rPr>
        <w:t xml:space="preserve">коштів на оновлення матеріально-технічної бази та закупівлю сучасних </w:t>
      </w:r>
    </w:p>
    <w:p w:rsidR="009C0618" w:rsidRDefault="009C0618" w:rsidP="00103CE0">
      <w:pPr>
        <w:ind w:firstLine="708"/>
        <w:jc w:val="both"/>
        <w:rPr>
          <w:sz w:val="28"/>
          <w:szCs w:val="28"/>
        </w:rPr>
      </w:pPr>
      <w:r>
        <w:rPr>
          <w:sz w:val="28"/>
          <w:szCs w:val="28"/>
        </w:rPr>
        <w:t xml:space="preserve">        </w:t>
      </w:r>
      <w:r w:rsidRPr="00103CE0">
        <w:rPr>
          <w:sz w:val="28"/>
          <w:szCs w:val="28"/>
        </w:rPr>
        <w:t xml:space="preserve">медичних препаратів і обладнання, у МСП функціонують госпрозрахункові </w:t>
      </w:r>
    </w:p>
    <w:p w:rsidR="009C0618" w:rsidRDefault="009C0618" w:rsidP="00103CE0">
      <w:pPr>
        <w:ind w:firstLine="708"/>
        <w:jc w:val="both"/>
        <w:rPr>
          <w:sz w:val="28"/>
          <w:szCs w:val="28"/>
        </w:rPr>
      </w:pPr>
      <w:r>
        <w:rPr>
          <w:sz w:val="28"/>
          <w:szCs w:val="28"/>
        </w:rPr>
        <w:t xml:space="preserve">        </w:t>
      </w:r>
      <w:r w:rsidRPr="00103CE0">
        <w:rPr>
          <w:sz w:val="28"/>
          <w:szCs w:val="28"/>
        </w:rPr>
        <w:t xml:space="preserve">відділення в яких надаються платні стоматологічні послуги населенню в </w:t>
      </w:r>
    </w:p>
    <w:p w:rsidR="009C0618" w:rsidRDefault="009C0618" w:rsidP="00103CE0">
      <w:pPr>
        <w:ind w:firstLine="708"/>
        <w:jc w:val="both"/>
        <w:rPr>
          <w:sz w:val="28"/>
          <w:szCs w:val="28"/>
        </w:rPr>
      </w:pPr>
      <w:r>
        <w:rPr>
          <w:sz w:val="28"/>
          <w:szCs w:val="28"/>
        </w:rPr>
        <w:t xml:space="preserve">        </w:t>
      </w:r>
      <w:r w:rsidRPr="00103CE0">
        <w:rPr>
          <w:sz w:val="28"/>
          <w:szCs w:val="28"/>
        </w:rPr>
        <w:t xml:space="preserve">порядку встановленому чинним законодавством, цим Статутом і </w:t>
      </w:r>
      <w:r>
        <w:rPr>
          <w:sz w:val="28"/>
          <w:szCs w:val="28"/>
        </w:rPr>
        <w:t xml:space="preserve">  </w:t>
      </w:r>
    </w:p>
    <w:p w:rsidR="009C0618" w:rsidRPr="00103CE0" w:rsidRDefault="009C0618" w:rsidP="00103CE0">
      <w:pPr>
        <w:ind w:firstLine="708"/>
        <w:jc w:val="both"/>
        <w:rPr>
          <w:sz w:val="28"/>
          <w:szCs w:val="28"/>
        </w:rPr>
      </w:pPr>
      <w:r>
        <w:rPr>
          <w:sz w:val="28"/>
          <w:szCs w:val="28"/>
        </w:rPr>
        <w:t xml:space="preserve">        </w:t>
      </w:r>
      <w:r w:rsidRPr="00103CE0">
        <w:rPr>
          <w:sz w:val="28"/>
          <w:szCs w:val="28"/>
        </w:rPr>
        <w:t xml:space="preserve">Положеннями про відповідні госпрозрахункові відділення. </w:t>
      </w:r>
    </w:p>
    <w:p w:rsidR="009C0618" w:rsidRDefault="009C0618" w:rsidP="00103CE0">
      <w:pPr>
        <w:ind w:firstLine="709"/>
        <w:jc w:val="both"/>
        <w:rPr>
          <w:sz w:val="28"/>
          <w:szCs w:val="28"/>
        </w:rPr>
      </w:pPr>
      <w:r w:rsidRPr="00260949">
        <w:rPr>
          <w:b/>
          <w:sz w:val="28"/>
          <w:szCs w:val="28"/>
        </w:rPr>
        <w:t xml:space="preserve">        8.2</w:t>
      </w:r>
      <w:r>
        <w:rPr>
          <w:b/>
          <w:sz w:val="28"/>
          <w:szCs w:val="28"/>
        </w:rPr>
        <w:t>.</w:t>
      </w:r>
      <w:r w:rsidRPr="00103CE0">
        <w:rPr>
          <w:sz w:val="28"/>
          <w:szCs w:val="28"/>
        </w:rPr>
        <w:t xml:space="preserve"> </w:t>
      </w:r>
      <w:r w:rsidRPr="00103CE0">
        <w:rPr>
          <w:rStyle w:val="FontStyle15"/>
          <w:sz w:val="28"/>
          <w:szCs w:val="28"/>
        </w:rPr>
        <w:t xml:space="preserve">Госпрозрахункові стоматологічні </w:t>
      </w:r>
      <w:r w:rsidRPr="00103CE0">
        <w:rPr>
          <w:sz w:val="28"/>
          <w:szCs w:val="28"/>
        </w:rPr>
        <w:t>відділення діють за адресою, м. Івано-</w:t>
      </w:r>
    </w:p>
    <w:p w:rsidR="009C0618" w:rsidRDefault="009C0618" w:rsidP="00103CE0">
      <w:pPr>
        <w:ind w:firstLine="709"/>
        <w:jc w:val="both"/>
        <w:rPr>
          <w:sz w:val="28"/>
          <w:szCs w:val="28"/>
        </w:rPr>
      </w:pPr>
      <w:r>
        <w:rPr>
          <w:sz w:val="28"/>
          <w:szCs w:val="28"/>
        </w:rPr>
        <w:t xml:space="preserve">       </w:t>
      </w:r>
      <w:r w:rsidRPr="00103CE0">
        <w:rPr>
          <w:sz w:val="28"/>
          <w:szCs w:val="28"/>
        </w:rPr>
        <w:t xml:space="preserve">Франківськ, вул. Незалежності, буд. 17 обслуговують населення не залежно </w:t>
      </w:r>
    </w:p>
    <w:p w:rsidR="009C0618" w:rsidRPr="00103CE0" w:rsidRDefault="009C0618" w:rsidP="00103CE0">
      <w:pPr>
        <w:ind w:firstLine="709"/>
        <w:jc w:val="both"/>
        <w:rPr>
          <w:sz w:val="28"/>
          <w:szCs w:val="28"/>
        </w:rPr>
      </w:pPr>
      <w:r>
        <w:rPr>
          <w:sz w:val="28"/>
          <w:szCs w:val="28"/>
        </w:rPr>
        <w:t xml:space="preserve">       </w:t>
      </w:r>
      <w:r w:rsidRPr="00103CE0">
        <w:rPr>
          <w:sz w:val="28"/>
          <w:szCs w:val="28"/>
        </w:rPr>
        <w:t>від місця проживання.</w:t>
      </w:r>
    </w:p>
    <w:p w:rsidR="009C0618" w:rsidRDefault="009C0618" w:rsidP="00103CE0">
      <w:pPr>
        <w:pStyle w:val="Style2"/>
        <w:widowControl/>
        <w:tabs>
          <w:tab w:val="left" w:pos="672"/>
        </w:tabs>
        <w:spacing w:line="240" w:lineRule="auto"/>
        <w:ind w:firstLine="0"/>
        <w:rPr>
          <w:rStyle w:val="FontStyle15"/>
          <w:sz w:val="28"/>
          <w:szCs w:val="28"/>
        </w:rPr>
      </w:pPr>
      <w:r w:rsidRPr="00103CE0">
        <w:rPr>
          <w:rStyle w:val="FontStyle15"/>
          <w:sz w:val="28"/>
          <w:szCs w:val="28"/>
        </w:rPr>
        <w:tab/>
      </w:r>
      <w:r w:rsidRPr="00260949">
        <w:rPr>
          <w:rStyle w:val="FontStyle15"/>
          <w:b/>
          <w:sz w:val="28"/>
          <w:szCs w:val="28"/>
        </w:rPr>
        <w:t xml:space="preserve">       8.3.</w:t>
      </w:r>
      <w:r w:rsidRPr="00103CE0">
        <w:rPr>
          <w:rStyle w:val="FontStyle15"/>
          <w:sz w:val="28"/>
          <w:szCs w:val="28"/>
        </w:rPr>
        <w:t xml:space="preserve"> Госпрозрахункові стоматологічні відділення (надалі - Відділення) є </w:t>
      </w:r>
    </w:p>
    <w:p w:rsidR="009C0618" w:rsidRDefault="009C0618" w:rsidP="00103CE0">
      <w:pPr>
        <w:pStyle w:val="Style2"/>
        <w:widowControl/>
        <w:tabs>
          <w:tab w:val="left" w:pos="672"/>
        </w:tabs>
        <w:spacing w:line="240" w:lineRule="auto"/>
        <w:ind w:firstLine="0"/>
        <w:rPr>
          <w:rStyle w:val="FontStyle15"/>
          <w:sz w:val="28"/>
          <w:szCs w:val="28"/>
        </w:rPr>
      </w:pPr>
      <w:r>
        <w:rPr>
          <w:rStyle w:val="FontStyle15"/>
          <w:sz w:val="28"/>
          <w:szCs w:val="28"/>
        </w:rPr>
        <w:t xml:space="preserve">                 </w:t>
      </w:r>
      <w:r w:rsidRPr="00103CE0">
        <w:rPr>
          <w:rStyle w:val="FontStyle15"/>
          <w:sz w:val="28"/>
          <w:szCs w:val="28"/>
        </w:rPr>
        <w:t xml:space="preserve">структурними підрозділами МСП, які створені з метою надання </w:t>
      </w:r>
    </w:p>
    <w:p w:rsidR="009C0618" w:rsidRDefault="009C0618" w:rsidP="00103CE0">
      <w:pPr>
        <w:pStyle w:val="Style2"/>
        <w:widowControl/>
        <w:tabs>
          <w:tab w:val="left" w:pos="672"/>
        </w:tabs>
        <w:spacing w:line="240" w:lineRule="auto"/>
        <w:ind w:firstLine="0"/>
        <w:rPr>
          <w:rStyle w:val="FontStyle15"/>
          <w:sz w:val="28"/>
          <w:szCs w:val="28"/>
        </w:rPr>
      </w:pPr>
      <w:r>
        <w:rPr>
          <w:rStyle w:val="FontStyle15"/>
          <w:sz w:val="28"/>
          <w:szCs w:val="28"/>
        </w:rPr>
        <w:t xml:space="preserve">                 </w:t>
      </w:r>
      <w:r w:rsidRPr="00103CE0">
        <w:rPr>
          <w:rStyle w:val="FontStyle15"/>
          <w:sz w:val="28"/>
          <w:szCs w:val="28"/>
        </w:rPr>
        <w:t xml:space="preserve">висококваліфікованих, стоматологічних медичних послуг, що базуються на </w:t>
      </w:r>
      <w:r>
        <w:rPr>
          <w:rStyle w:val="FontStyle15"/>
          <w:sz w:val="28"/>
          <w:szCs w:val="28"/>
        </w:rPr>
        <w:t xml:space="preserve"> </w:t>
      </w:r>
    </w:p>
    <w:p w:rsidR="009C0618" w:rsidRDefault="009C0618" w:rsidP="00103CE0">
      <w:pPr>
        <w:pStyle w:val="Style2"/>
        <w:widowControl/>
        <w:tabs>
          <w:tab w:val="left" w:pos="672"/>
        </w:tabs>
        <w:spacing w:line="240" w:lineRule="auto"/>
        <w:ind w:firstLine="0"/>
        <w:rPr>
          <w:rStyle w:val="FontStyle15"/>
          <w:sz w:val="28"/>
          <w:szCs w:val="28"/>
        </w:rPr>
      </w:pPr>
      <w:r>
        <w:rPr>
          <w:rStyle w:val="FontStyle15"/>
          <w:sz w:val="28"/>
          <w:szCs w:val="28"/>
        </w:rPr>
        <w:t xml:space="preserve">                 </w:t>
      </w:r>
      <w:r w:rsidRPr="00103CE0">
        <w:rPr>
          <w:rStyle w:val="FontStyle15"/>
          <w:sz w:val="28"/>
          <w:szCs w:val="28"/>
        </w:rPr>
        <w:t xml:space="preserve">впровадженні новітніх технологій, забезпеченні гарантійності і якості </w:t>
      </w:r>
    </w:p>
    <w:p w:rsidR="009C0618" w:rsidRDefault="009C0618" w:rsidP="00103CE0">
      <w:pPr>
        <w:pStyle w:val="Style2"/>
        <w:widowControl/>
        <w:tabs>
          <w:tab w:val="left" w:pos="672"/>
        </w:tabs>
        <w:spacing w:line="240" w:lineRule="auto"/>
        <w:ind w:firstLine="0"/>
        <w:rPr>
          <w:rStyle w:val="FontStyle15"/>
          <w:sz w:val="28"/>
          <w:szCs w:val="28"/>
        </w:rPr>
      </w:pPr>
      <w:r>
        <w:rPr>
          <w:rStyle w:val="FontStyle15"/>
          <w:sz w:val="28"/>
          <w:szCs w:val="28"/>
        </w:rPr>
        <w:t xml:space="preserve">                 </w:t>
      </w:r>
      <w:r w:rsidRPr="00103CE0">
        <w:rPr>
          <w:rStyle w:val="FontStyle15"/>
          <w:sz w:val="28"/>
          <w:szCs w:val="28"/>
        </w:rPr>
        <w:t xml:space="preserve">обслуговування, ефективності використання матеріальних та фінансових </w:t>
      </w:r>
    </w:p>
    <w:p w:rsidR="009C0618" w:rsidRPr="00103CE0" w:rsidRDefault="009C0618" w:rsidP="00103CE0">
      <w:pPr>
        <w:pStyle w:val="Style2"/>
        <w:widowControl/>
        <w:tabs>
          <w:tab w:val="left" w:pos="672"/>
        </w:tabs>
        <w:spacing w:line="240" w:lineRule="auto"/>
        <w:ind w:firstLine="0"/>
        <w:rPr>
          <w:rStyle w:val="FontStyle15"/>
          <w:sz w:val="28"/>
          <w:szCs w:val="28"/>
        </w:rPr>
      </w:pPr>
      <w:r>
        <w:rPr>
          <w:rStyle w:val="FontStyle15"/>
          <w:sz w:val="28"/>
          <w:szCs w:val="28"/>
        </w:rPr>
        <w:t xml:space="preserve">                 </w:t>
      </w:r>
      <w:r w:rsidRPr="00103CE0">
        <w:rPr>
          <w:rStyle w:val="FontStyle15"/>
          <w:sz w:val="28"/>
          <w:szCs w:val="28"/>
        </w:rPr>
        <w:t>ресурсів  МСП та отримання прибутку.</w:t>
      </w:r>
    </w:p>
    <w:p w:rsidR="009C0618" w:rsidRDefault="009C0618" w:rsidP="00103CE0">
      <w:pPr>
        <w:ind w:firstLine="709"/>
        <w:jc w:val="both"/>
        <w:rPr>
          <w:sz w:val="28"/>
          <w:szCs w:val="28"/>
        </w:rPr>
      </w:pPr>
      <w:r>
        <w:rPr>
          <w:sz w:val="28"/>
          <w:szCs w:val="28"/>
        </w:rPr>
        <w:t xml:space="preserve">       </w:t>
      </w:r>
      <w:r w:rsidRPr="00260949">
        <w:rPr>
          <w:b/>
          <w:sz w:val="28"/>
          <w:szCs w:val="28"/>
        </w:rPr>
        <w:t>8.4.</w:t>
      </w:r>
      <w:r w:rsidRPr="00103CE0">
        <w:rPr>
          <w:sz w:val="28"/>
          <w:szCs w:val="28"/>
        </w:rPr>
        <w:t xml:space="preserve"> Діяльність госпрозрахункових Відділень регламентується Положеннями </w:t>
      </w:r>
    </w:p>
    <w:p w:rsidR="009C0618" w:rsidRDefault="009C0618" w:rsidP="00103CE0">
      <w:pPr>
        <w:ind w:firstLine="709"/>
        <w:jc w:val="both"/>
        <w:rPr>
          <w:sz w:val="28"/>
          <w:szCs w:val="28"/>
        </w:rPr>
      </w:pPr>
      <w:r>
        <w:rPr>
          <w:sz w:val="28"/>
          <w:szCs w:val="28"/>
        </w:rPr>
        <w:t xml:space="preserve">       </w:t>
      </w:r>
      <w:r w:rsidRPr="00103CE0">
        <w:rPr>
          <w:sz w:val="28"/>
          <w:szCs w:val="28"/>
        </w:rPr>
        <w:t xml:space="preserve">про Відділення, які </w:t>
      </w:r>
      <w:r w:rsidRPr="00103CE0">
        <w:rPr>
          <w:rStyle w:val="FontStyle15"/>
          <w:sz w:val="28"/>
          <w:szCs w:val="28"/>
        </w:rPr>
        <w:t>розробляються головним лікарем МСП і</w:t>
      </w:r>
      <w:r w:rsidRPr="00103CE0">
        <w:rPr>
          <w:sz w:val="28"/>
          <w:szCs w:val="28"/>
        </w:rPr>
        <w:t xml:space="preserve"> затверджується </w:t>
      </w:r>
    </w:p>
    <w:p w:rsidR="009C0618" w:rsidRPr="00103CE0" w:rsidRDefault="009C0618" w:rsidP="00103CE0">
      <w:pPr>
        <w:ind w:firstLine="709"/>
        <w:jc w:val="both"/>
        <w:rPr>
          <w:sz w:val="28"/>
          <w:szCs w:val="28"/>
        </w:rPr>
      </w:pPr>
      <w:r>
        <w:rPr>
          <w:sz w:val="28"/>
          <w:szCs w:val="28"/>
        </w:rPr>
        <w:t xml:space="preserve">       </w:t>
      </w:r>
      <w:r w:rsidRPr="00103CE0">
        <w:rPr>
          <w:sz w:val="28"/>
          <w:szCs w:val="28"/>
        </w:rPr>
        <w:t>міською радою.</w:t>
      </w:r>
    </w:p>
    <w:p w:rsidR="009C0618" w:rsidRDefault="009C0618" w:rsidP="00103CE0">
      <w:pPr>
        <w:ind w:firstLine="709"/>
        <w:jc w:val="both"/>
        <w:rPr>
          <w:sz w:val="28"/>
          <w:szCs w:val="28"/>
        </w:rPr>
      </w:pPr>
      <w:r w:rsidRPr="00260949">
        <w:rPr>
          <w:b/>
          <w:sz w:val="28"/>
          <w:szCs w:val="28"/>
        </w:rPr>
        <w:t xml:space="preserve">       8.5.</w:t>
      </w:r>
      <w:r w:rsidRPr="00103CE0">
        <w:rPr>
          <w:sz w:val="28"/>
          <w:szCs w:val="28"/>
        </w:rPr>
        <w:t xml:space="preserve"> Лікар (лікарі) Відділення </w:t>
      </w:r>
      <w:r w:rsidRPr="00103CE0">
        <w:rPr>
          <w:color w:val="000000"/>
          <w:sz w:val="28"/>
          <w:szCs w:val="28"/>
        </w:rPr>
        <w:t>можуть</w:t>
      </w:r>
      <w:r w:rsidRPr="00103CE0">
        <w:rPr>
          <w:color w:val="FF0000"/>
          <w:sz w:val="28"/>
          <w:szCs w:val="28"/>
        </w:rPr>
        <w:t xml:space="preserve"> </w:t>
      </w:r>
      <w:r w:rsidRPr="00103CE0">
        <w:rPr>
          <w:sz w:val="28"/>
          <w:szCs w:val="28"/>
        </w:rPr>
        <w:t xml:space="preserve">за власні кошти забезпечувати його </w:t>
      </w:r>
    </w:p>
    <w:p w:rsidR="009C0618" w:rsidRDefault="009C0618" w:rsidP="00103CE0">
      <w:pPr>
        <w:ind w:firstLine="709"/>
        <w:jc w:val="both"/>
        <w:rPr>
          <w:sz w:val="28"/>
          <w:szCs w:val="28"/>
        </w:rPr>
      </w:pPr>
      <w:r>
        <w:rPr>
          <w:sz w:val="28"/>
          <w:szCs w:val="28"/>
        </w:rPr>
        <w:t xml:space="preserve">       </w:t>
      </w:r>
      <w:r w:rsidRPr="00103CE0">
        <w:rPr>
          <w:sz w:val="28"/>
          <w:szCs w:val="28"/>
        </w:rPr>
        <w:t xml:space="preserve">необхідним обладнанням. Обладнання придбане лікарем (лікарями) </w:t>
      </w:r>
    </w:p>
    <w:p w:rsidR="009C0618" w:rsidRDefault="009C0618" w:rsidP="00103CE0">
      <w:pPr>
        <w:ind w:firstLine="709"/>
        <w:jc w:val="both"/>
        <w:rPr>
          <w:sz w:val="28"/>
          <w:szCs w:val="28"/>
        </w:rPr>
      </w:pPr>
      <w:r>
        <w:rPr>
          <w:sz w:val="28"/>
          <w:szCs w:val="28"/>
        </w:rPr>
        <w:t xml:space="preserve">       </w:t>
      </w:r>
      <w:r w:rsidRPr="00103CE0">
        <w:rPr>
          <w:sz w:val="28"/>
          <w:szCs w:val="28"/>
        </w:rPr>
        <w:t xml:space="preserve">госпрозрахункового підрозділу, передається ними МСП у безоплатну оренду </w:t>
      </w:r>
    </w:p>
    <w:p w:rsidR="009C0618" w:rsidRDefault="009C0618" w:rsidP="00103CE0">
      <w:pPr>
        <w:ind w:firstLine="709"/>
        <w:jc w:val="both"/>
        <w:rPr>
          <w:sz w:val="28"/>
          <w:szCs w:val="28"/>
        </w:rPr>
      </w:pPr>
      <w:r>
        <w:rPr>
          <w:sz w:val="28"/>
          <w:szCs w:val="28"/>
        </w:rPr>
        <w:t xml:space="preserve">       </w:t>
      </w:r>
      <w:r w:rsidRPr="00103CE0">
        <w:rPr>
          <w:sz w:val="28"/>
          <w:szCs w:val="28"/>
        </w:rPr>
        <w:t xml:space="preserve">на весь період роботи за контрактом, про що між головним лікарем МСП і </w:t>
      </w:r>
    </w:p>
    <w:p w:rsidR="009C0618" w:rsidRPr="00103CE0" w:rsidRDefault="009C0618" w:rsidP="00103CE0">
      <w:pPr>
        <w:ind w:firstLine="709"/>
        <w:jc w:val="both"/>
        <w:rPr>
          <w:sz w:val="28"/>
          <w:szCs w:val="28"/>
        </w:rPr>
      </w:pPr>
      <w:r>
        <w:rPr>
          <w:sz w:val="28"/>
          <w:szCs w:val="28"/>
        </w:rPr>
        <w:t xml:space="preserve">       </w:t>
      </w:r>
      <w:r w:rsidRPr="00103CE0">
        <w:rPr>
          <w:sz w:val="28"/>
          <w:szCs w:val="28"/>
        </w:rPr>
        <w:t>власником обладнання (майна) укладається відповідна угода.</w:t>
      </w:r>
    </w:p>
    <w:p w:rsidR="009C0618" w:rsidRDefault="009C0618" w:rsidP="00103CE0">
      <w:pPr>
        <w:ind w:firstLine="709"/>
        <w:jc w:val="both"/>
        <w:rPr>
          <w:sz w:val="28"/>
          <w:szCs w:val="28"/>
        </w:rPr>
      </w:pPr>
      <w:r w:rsidRPr="00260949">
        <w:rPr>
          <w:b/>
          <w:sz w:val="28"/>
          <w:szCs w:val="28"/>
        </w:rPr>
        <w:t xml:space="preserve">       8.6.</w:t>
      </w:r>
      <w:r w:rsidRPr="00103CE0">
        <w:rPr>
          <w:sz w:val="28"/>
          <w:szCs w:val="28"/>
        </w:rPr>
        <w:t xml:space="preserve"> Госпрозрахунковий підрозділ МСП здійснює свою діяльність на </w:t>
      </w:r>
    </w:p>
    <w:p w:rsidR="009C0618" w:rsidRDefault="009C0618" w:rsidP="00103CE0">
      <w:pPr>
        <w:ind w:firstLine="709"/>
        <w:jc w:val="both"/>
        <w:rPr>
          <w:sz w:val="28"/>
          <w:szCs w:val="28"/>
        </w:rPr>
      </w:pPr>
      <w:r>
        <w:rPr>
          <w:sz w:val="28"/>
          <w:szCs w:val="28"/>
        </w:rPr>
        <w:t xml:space="preserve">       </w:t>
      </w:r>
      <w:r w:rsidRPr="00103CE0">
        <w:rPr>
          <w:sz w:val="28"/>
          <w:szCs w:val="28"/>
        </w:rPr>
        <w:t xml:space="preserve">принципах господарського розрахунку, а керівник такого підрозділу несе </w:t>
      </w:r>
    </w:p>
    <w:p w:rsidR="009C0618" w:rsidRDefault="009C0618" w:rsidP="00103CE0">
      <w:pPr>
        <w:ind w:firstLine="709"/>
        <w:jc w:val="both"/>
        <w:rPr>
          <w:sz w:val="28"/>
          <w:szCs w:val="28"/>
        </w:rPr>
      </w:pPr>
      <w:r>
        <w:rPr>
          <w:sz w:val="28"/>
          <w:szCs w:val="28"/>
        </w:rPr>
        <w:t xml:space="preserve">       </w:t>
      </w:r>
      <w:r w:rsidRPr="00103CE0">
        <w:rPr>
          <w:sz w:val="28"/>
          <w:szCs w:val="28"/>
        </w:rPr>
        <w:t xml:space="preserve">відповідальність за наслідки цієї діяльності перед головним лікарем МСП та </w:t>
      </w:r>
    </w:p>
    <w:p w:rsidR="009C0618" w:rsidRPr="00103CE0" w:rsidRDefault="009C0618" w:rsidP="00103CE0">
      <w:pPr>
        <w:ind w:firstLine="709"/>
        <w:jc w:val="both"/>
        <w:rPr>
          <w:sz w:val="28"/>
          <w:szCs w:val="28"/>
        </w:rPr>
      </w:pPr>
      <w:r>
        <w:rPr>
          <w:sz w:val="28"/>
          <w:szCs w:val="28"/>
        </w:rPr>
        <w:t xml:space="preserve">       </w:t>
      </w:r>
      <w:r w:rsidRPr="00103CE0">
        <w:rPr>
          <w:sz w:val="28"/>
          <w:szCs w:val="28"/>
        </w:rPr>
        <w:t>трудовим колективом.</w:t>
      </w:r>
    </w:p>
    <w:p w:rsidR="009C0618" w:rsidRDefault="009C0618" w:rsidP="00103CE0">
      <w:pPr>
        <w:pStyle w:val="Style2"/>
        <w:widowControl/>
        <w:tabs>
          <w:tab w:val="left" w:pos="672"/>
        </w:tabs>
        <w:spacing w:line="240" w:lineRule="auto"/>
        <w:ind w:firstLine="0"/>
        <w:rPr>
          <w:sz w:val="28"/>
          <w:szCs w:val="28"/>
        </w:rPr>
      </w:pPr>
      <w:r w:rsidRPr="00103CE0">
        <w:rPr>
          <w:sz w:val="28"/>
          <w:szCs w:val="28"/>
        </w:rPr>
        <w:lastRenderedPageBreak/>
        <w:tab/>
      </w:r>
      <w:r w:rsidRPr="00260949">
        <w:rPr>
          <w:b/>
          <w:sz w:val="28"/>
          <w:szCs w:val="28"/>
        </w:rPr>
        <w:t xml:space="preserve">       8.7.</w:t>
      </w:r>
      <w:r w:rsidRPr="00103CE0">
        <w:rPr>
          <w:sz w:val="28"/>
          <w:szCs w:val="28"/>
        </w:rPr>
        <w:t xml:space="preserve"> Госпрозрахункові підрозділи МСП виконують роботи та надають </w:t>
      </w:r>
    </w:p>
    <w:p w:rsidR="009C0618" w:rsidRDefault="009C0618" w:rsidP="00103CE0">
      <w:pPr>
        <w:pStyle w:val="Style2"/>
        <w:widowControl/>
        <w:tabs>
          <w:tab w:val="left" w:pos="672"/>
        </w:tabs>
        <w:spacing w:line="240" w:lineRule="auto"/>
        <w:ind w:firstLine="0"/>
        <w:rPr>
          <w:sz w:val="28"/>
          <w:szCs w:val="28"/>
        </w:rPr>
      </w:pPr>
      <w:r>
        <w:rPr>
          <w:sz w:val="28"/>
          <w:szCs w:val="28"/>
        </w:rPr>
        <w:t xml:space="preserve">                 </w:t>
      </w:r>
      <w:r w:rsidRPr="00103CE0">
        <w:rPr>
          <w:sz w:val="28"/>
          <w:szCs w:val="28"/>
        </w:rPr>
        <w:t xml:space="preserve">послуги за цінами і тарифами, які встановлені згідно законодавства і </w:t>
      </w:r>
    </w:p>
    <w:p w:rsidR="009C0618" w:rsidRDefault="009C0618" w:rsidP="00103CE0">
      <w:pPr>
        <w:pStyle w:val="Style2"/>
        <w:widowControl/>
        <w:tabs>
          <w:tab w:val="left" w:pos="672"/>
        </w:tabs>
        <w:spacing w:line="240" w:lineRule="auto"/>
        <w:ind w:firstLine="0"/>
        <w:rPr>
          <w:sz w:val="28"/>
          <w:szCs w:val="28"/>
        </w:rPr>
      </w:pPr>
      <w:r>
        <w:rPr>
          <w:sz w:val="28"/>
          <w:szCs w:val="28"/>
        </w:rPr>
        <w:t xml:space="preserve">                 </w:t>
      </w:r>
      <w:r w:rsidRPr="00103CE0">
        <w:rPr>
          <w:sz w:val="28"/>
          <w:szCs w:val="28"/>
        </w:rPr>
        <w:t xml:space="preserve">Положення про госпрозрахункові Відділення. МСП самостійно проводить </w:t>
      </w:r>
    </w:p>
    <w:p w:rsidR="009C0618" w:rsidRDefault="009C0618" w:rsidP="00103CE0">
      <w:pPr>
        <w:pStyle w:val="Style2"/>
        <w:widowControl/>
        <w:tabs>
          <w:tab w:val="left" w:pos="672"/>
        </w:tabs>
        <w:spacing w:line="240" w:lineRule="auto"/>
        <w:ind w:firstLine="0"/>
        <w:rPr>
          <w:sz w:val="28"/>
          <w:szCs w:val="28"/>
        </w:rPr>
      </w:pPr>
      <w:r>
        <w:rPr>
          <w:sz w:val="28"/>
          <w:szCs w:val="28"/>
        </w:rPr>
        <w:t xml:space="preserve">                 </w:t>
      </w:r>
      <w:r w:rsidRPr="00103CE0">
        <w:rPr>
          <w:sz w:val="28"/>
          <w:szCs w:val="28"/>
        </w:rPr>
        <w:t xml:space="preserve">калькуляцію вартості медичних стоматологічних послуг згідно діючих </w:t>
      </w:r>
    </w:p>
    <w:p w:rsidR="009C0618" w:rsidRDefault="009C0618" w:rsidP="00103CE0">
      <w:pPr>
        <w:pStyle w:val="Style2"/>
        <w:widowControl/>
        <w:tabs>
          <w:tab w:val="left" w:pos="672"/>
        </w:tabs>
        <w:spacing w:line="240" w:lineRule="auto"/>
        <w:ind w:firstLine="0"/>
        <w:rPr>
          <w:sz w:val="28"/>
          <w:szCs w:val="28"/>
        </w:rPr>
      </w:pPr>
      <w:r>
        <w:rPr>
          <w:sz w:val="28"/>
          <w:szCs w:val="28"/>
        </w:rPr>
        <w:t xml:space="preserve">                 </w:t>
      </w:r>
      <w:r w:rsidRPr="00103CE0">
        <w:rPr>
          <w:sz w:val="28"/>
          <w:szCs w:val="28"/>
        </w:rPr>
        <w:t xml:space="preserve">нормативів в порядку встановленому чинним законодавством України. </w:t>
      </w:r>
    </w:p>
    <w:p w:rsidR="009C0618" w:rsidRDefault="009C0618" w:rsidP="00103CE0">
      <w:pPr>
        <w:pStyle w:val="Style2"/>
        <w:widowControl/>
        <w:tabs>
          <w:tab w:val="left" w:pos="672"/>
        </w:tabs>
        <w:spacing w:line="240" w:lineRule="auto"/>
        <w:ind w:firstLine="0"/>
        <w:rPr>
          <w:sz w:val="28"/>
          <w:szCs w:val="28"/>
        </w:rPr>
      </w:pPr>
      <w:r>
        <w:rPr>
          <w:sz w:val="28"/>
          <w:szCs w:val="28"/>
        </w:rPr>
        <w:t xml:space="preserve">                 </w:t>
      </w:r>
      <w:r w:rsidRPr="00103CE0">
        <w:rPr>
          <w:sz w:val="28"/>
          <w:szCs w:val="28"/>
        </w:rPr>
        <w:t>Прейскурант на платні послуги</w:t>
      </w:r>
      <w:r w:rsidRPr="00103CE0">
        <w:rPr>
          <w:rStyle w:val="FontStyle15"/>
          <w:sz w:val="28"/>
          <w:szCs w:val="28"/>
        </w:rPr>
        <w:t xml:space="preserve"> затверджує головний лікар МСП. </w:t>
      </w:r>
      <w:r w:rsidRPr="00103CE0">
        <w:rPr>
          <w:sz w:val="28"/>
          <w:szCs w:val="28"/>
        </w:rPr>
        <w:t xml:space="preserve">Кошти, що </w:t>
      </w:r>
    </w:p>
    <w:p w:rsidR="009C0618" w:rsidRDefault="009C0618" w:rsidP="00103CE0">
      <w:pPr>
        <w:pStyle w:val="Style2"/>
        <w:widowControl/>
        <w:tabs>
          <w:tab w:val="left" w:pos="672"/>
        </w:tabs>
        <w:spacing w:line="240" w:lineRule="auto"/>
        <w:ind w:firstLine="0"/>
        <w:rPr>
          <w:sz w:val="28"/>
          <w:szCs w:val="28"/>
        </w:rPr>
      </w:pPr>
      <w:r>
        <w:rPr>
          <w:sz w:val="28"/>
          <w:szCs w:val="28"/>
        </w:rPr>
        <w:t xml:space="preserve">                 </w:t>
      </w:r>
      <w:r w:rsidRPr="00103CE0">
        <w:rPr>
          <w:sz w:val="28"/>
          <w:szCs w:val="28"/>
        </w:rPr>
        <w:t xml:space="preserve">надходять від роботи </w:t>
      </w:r>
      <w:r w:rsidRPr="00103CE0">
        <w:rPr>
          <w:rStyle w:val="FontStyle15"/>
          <w:sz w:val="28"/>
          <w:szCs w:val="28"/>
        </w:rPr>
        <w:t>В</w:t>
      </w:r>
      <w:r w:rsidRPr="00103CE0">
        <w:rPr>
          <w:sz w:val="28"/>
          <w:szCs w:val="28"/>
        </w:rPr>
        <w:t xml:space="preserve">ідділень витрачаються згідно Положення про </w:t>
      </w:r>
    </w:p>
    <w:p w:rsidR="009C0618" w:rsidRDefault="009C0618" w:rsidP="00103CE0">
      <w:pPr>
        <w:pStyle w:val="Style2"/>
        <w:widowControl/>
        <w:tabs>
          <w:tab w:val="left" w:pos="672"/>
        </w:tabs>
        <w:spacing w:line="240" w:lineRule="auto"/>
        <w:ind w:firstLine="0"/>
        <w:rPr>
          <w:sz w:val="28"/>
          <w:szCs w:val="28"/>
        </w:rPr>
      </w:pPr>
      <w:r>
        <w:rPr>
          <w:sz w:val="28"/>
          <w:szCs w:val="28"/>
        </w:rPr>
        <w:t xml:space="preserve">                 </w:t>
      </w:r>
      <w:r w:rsidRPr="00103CE0">
        <w:rPr>
          <w:sz w:val="28"/>
          <w:szCs w:val="28"/>
        </w:rPr>
        <w:t xml:space="preserve">відповідні Відділення і кошторису, який погоджується з уповноваженим </w:t>
      </w:r>
    </w:p>
    <w:p w:rsidR="009C0618" w:rsidRPr="00103CE0" w:rsidRDefault="009C0618" w:rsidP="00103CE0">
      <w:pPr>
        <w:pStyle w:val="Style2"/>
        <w:widowControl/>
        <w:tabs>
          <w:tab w:val="left" w:pos="672"/>
        </w:tabs>
        <w:spacing w:line="240" w:lineRule="auto"/>
        <w:ind w:firstLine="0"/>
        <w:rPr>
          <w:sz w:val="28"/>
          <w:szCs w:val="28"/>
        </w:rPr>
      </w:pPr>
      <w:r>
        <w:rPr>
          <w:sz w:val="28"/>
          <w:szCs w:val="28"/>
        </w:rPr>
        <w:t xml:space="preserve">                 </w:t>
      </w:r>
      <w:r w:rsidRPr="00103CE0">
        <w:rPr>
          <w:sz w:val="28"/>
          <w:szCs w:val="28"/>
        </w:rPr>
        <w:t>органом.</w:t>
      </w:r>
    </w:p>
    <w:p w:rsidR="009C0618" w:rsidRDefault="009C0618" w:rsidP="00103CE0">
      <w:pPr>
        <w:ind w:firstLine="709"/>
        <w:jc w:val="both"/>
        <w:rPr>
          <w:sz w:val="28"/>
          <w:szCs w:val="28"/>
        </w:rPr>
      </w:pPr>
      <w:r w:rsidRPr="00260949">
        <w:rPr>
          <w:b/>
          <w:sz w:val="28"/>
          <w:szCs w:val="28"/>
        </w:rPr>
        <w:t xml:space="preserve">       8.8.</w:t>
      </w:r>
      <w:r w:rsidRPr="00103CE0">
        <w:rPr>
          <w:sz w:val="28"/>
          <w:szCs w:val="28"/>
        </w:rPr>
        <w:t xml:space="preserve"> Діяльність госпрозрахункових Відділень МСП не врегульована цим </w:t>
      </w:r>
    </w:p>
    <w:p w:rsidR="009C0618" w:rsidRDefault="009C0618" w:rsidP="00103CE0">
      <w:pPr>
        <w:ind w:firstLine="709"/>
        <w:jc w:val="both"/>
        <w:rPr>
          <w:sz w:val="28"/>
          <w:szCs w:val="28"/>
        </w:rPr>
      </w:pPr>
      <w:r>
        <w:rPr>
          <w:sz w:val="28"/>
          <w:szCs w:val="28"/>
        </w:rPr>
        <w:t xml:space="preserve">       </w:t>
      </w:r>
      <w:r w:rsidRPr="00103CE0">
        <w:rPr>
          <w:sz w:val="28"/>
          <w:szCs w:val="28"/>
        </w:rPr>
        <w:t xml:space="preserve">Статутом, регламентується Положеннями про такі підрозділи та вимогами </w:t>
      </w:r>
      <w:r>
        <w:rPr>
          <w:sz w:val="28"/>
          <w:szCs w:val="28"/>
        </w:rPr>
        <w:t xml:space="preserve"> </w:t>
      </w:r>
    </w:p>
    <w:p w:rsidR="009C0618" w:rsidRPr="00103CE0" w:rsidRDefault="009C0618" w:rsidP="00103CE0">
      <w:pPr>
        <w:ind w:firstLine="709"/>
        <w:jc w:val="both"/>
        <w:rPr>
          <w:sz w:val="28"/>
          <w:szCs w:val="28"/>
        </w:rPr>
      </w:pPr>
      <w:r>
        <w:rPr>
          <w:sz w:val="28"/>
          <w:szCs w:val="28"/>
        </w:rPr>
        <w:t xml:space="preserve">       </w:t>
      </w:r>
      <w:r w:rsidRPr="00103CE0">
        <w:rPr>
          <w:sz w:val="28"/>
          <w:szCs w:val="28"/>
        </w:rPr>
        <w:t>чинного законодавства України.</w:t>
      </w:r>
    </w:p>
    <w:p w:rsidR="009C0618" w:rsidRPr="00103CE0" w:rsidRDefault="009C0618" w:rsidP="006D2399">
      <w:pPr>
        <w:tabs>
          <w:tab w:val="left" w:pos="1560"/>
        </w:tabs>
        <w:spacing w:line="240" w:lineRule="atLeast"/>
        <w:ind w:left="1276"/>
        <w:jc w:val="both"/>
        <w:rPr>
          <w:sz w:val="28"/>
          <w:szCs w:val="28"/>
        </w:rPr>
      </w:pPr>
    </w:p>
    <w:p w:rsidR="009C0618" w:rsidRPr="006D2399" w:rsidRDefault="009C0618" w:rsidP="006D2399">
      <w:pPr>
        <w:tabs>
          <w:tab w:val="left" w:pos="1560"/>
        </w:tabs>
        <w:spacing w:line="240" w:lineRule="atLeast"/>
        <w:jc w:val="both"/>
        <w:rPr>
          <w:sz w:val="28"/>
          <w:szCs w:val="28"/>
        </w:rPr>
      </w:pPr>
    </w:p>
    <w:p w:rsidR="009C0618" w:rsidRPr="006D2399" w:rsidRDefault="009C0618" w:rsidP="006D2399">
      <w:pPr>
        <w:spacing w:line="240" w:lineRule="atLeast"/>
        <w:ind w:left="1276"/>
        <w:jc w:val="center"/>
        <w:rPr>
          <w:b/>
          <w:sz w:val="28"/>
          <w:szCs w:val="28"/>
        </w:rPr>
      </w:pPr>
      <w:r>
        <w:rPr>
          <w:b/>
          <w:sz w:val="28"/>
          <w:szCs w:val="28"/>
        </w:rPr>
        <w:t>9</w:t>
      </w:r>
      <w:r w:rsidRPr="006D2399">
        <w:rPr>
          <w:b/>
          <w:sz w:val="28"/>
          <w:szCs w:val="28"/>
        </w:rPr>
        <w:t>. Трудовий колектив та його самоврядування</w:t>
      </w:r>
    </w:p>
    <w:p w:rsidR="009C0618" w:rsidRPr="006D2399" w:rsidRDefault="009C0618" w:rsidP="006D2399">
      <w:pPr>
        <w:spacing w:line="240" w:lineRule="atLeast"/>
        <w:ind w:left="1276"/>
        <w:jc w:val="center"/>
        <w:rPr>
          <w:b/>
          <w:sz w:val="28"/>
          <w:szCs w:val="28"/>
        </w:rPr>
      </w:pPr>
    </w:p>
    <w:p w:rsidR="009C0618" w:rsidRPr="006D2399" w:rsidRDefault="009C0618" w:rsidP="006D2399">
      <w:pPr>
        <w:spacing w:line="240" w:lineRule="atLeast"/>
        <w:ind w:left="1276" w:firstLine="1"/>
        <w:jc w:val="both"/>
        <w:rPr>
          <w:sz w:val="28"/>
          <w:szCs w:val="28"/>
        </w:rPr>
      </w:pPr>
      <w:r>
        <w:rPr>
          <w:b/>
          <w:sz w:val="28"/>
          <w:szCs w:val="28"/>
        </w:rPr>
        <w:t>9</w:t>
      </w:r>
      <w:r w:rsidRPr="006D2399">
        <w:rPr>
          <w:b/>
          <w:sz w:val="28"/>
          <w:szCs w:val="28"/>
        </w:rPr>
        <w:t>.1</w:t>
      </w:r>
      <w:r w:rsidRPr="006D2399">
        <w:rPr>
          <w:sz w:val="28"/>
          <w:szCs w:val="28"/>
        </w:rPr>
        <w:t xml:space="preserve">. Працівники </w:t>
      </w:r>
      <w:r>
        <w:rPr>
          <w:sz w:val="28"/>
          <w:szCs w:val="28"/>
        </w:rPr>
        <w:t>М</w:t>
      </w:r>
      <w:r w:rsidRPr="000D424C">
        <w:rPr>
          <w:sz w:val="28"/>
          <w:szCs w:val="28"/>
        </w:rPr>
        <w:t xml:space="preserve">СП </w:t>
      </w:r>
      <w:r w:rsidRPr="006D2399">
        <w:rPr>
          <w:sz w:val="28"/>
          <w:szCs w:val="28"/>
        </w:rPr>
        <w:t xml:space="preserve">мають право брати участь в управлінні </w:t>
      </w:r>
      <w:r>
        <w:rPr>
          <w:sz w:val="28"/>
          <w:szCs w:val="28"/>
        </w:rPr>
        <w:t>М</w:t>
      </w:r>
      <w:r w:rsidRPr="00495A78">
        <w:rPr>
          <w:sz w:val="28"/>
          <w:szCs w:val="28"/>
        </w:rPr>
        <w:t xml:space="preserve">СП </w:t>
      </w:r>
      <w:r w:rsidRPr="006D2399">
        <w:rPr>
          <w:sz w:val="28"/>
          <w:szCs w:val="28"/>
        </w:rPr>
        <w:t>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w:t>
      </w:r>
      <w:r>
        <w:rPr>
          <w:sz w:val="28"/>
          <w:szCs w:val="28"/>
        </w:rPr>
        <w:t xml:space="preserve"> М</w:t>
      </w:r>
      <w:r w:rsidRPr="00495A78">
        <w:rPr>
          <w:sz w:val="28"/>
          <w:szCs w:val="28"/>
        </w:rPr>
        <w:t>СП</w:t>
      </w:r>
      <w:r w:rsidRPr="006D2399">
        <w:rPr>
          <w:sz w:val="28"/>
          <w:szCs w:val="28"/>
        </w:rPr>
        <w:t>, а також з питань соціально-культурного і побутового обслуговування.</w:t>
      </w:r>
    </w:p>
    <w:p w:rsidR="009C0618" w:rsidRPr="006D2399" w:rsidRDefault="009C0618" w:rsidP="006D2399">
      <w:pPr>
        <w:pStyle w:val="a6"/>
        <w:tabs>
          <w:tab w:val="left" w:pos="1276"/>
          <w:tab w:val="left" w:pos="1418"/>
        </w:tabs>
        <w:spacing w:after="0" w:line="240" w:lineRule="atLeast"/>
        <w:ind w:left="1276"/>
        <w:contextualSpacing w:val="0"/>
        <w:jc w:val="both"/>
        <w:rPr>
          <w:rFonts w:ascii="Times New Roman" w:hAnsi="Times New Roman"/>
          <w:sz w:val="28"/>
          <w:szCs w:val="28"/>
        </w:rPr>
      </w:pPr>
      <w:r>
        <w:rPr>
          <w:rFonts w:ascii="Times New Roman" w:hAnsi="Times New Roman"/>
          <w:b/>
          <w:sz w:val="28"/>
          <w:szCs w:val="28"/>
        </w:rPr>
        <w:t>9</w:t>
      </w:r>
      <w:r w:rsidRPr="006D2399">
        <w:rPr>
          <w:rFonts w:ascii="Times New Roman" w:hAnsi="Times New Roman"/>
          <w:b/>
          <w:sz w:val="28"/>
          <w:szCs w:val="28"/>
        </w:rPr>
        <w:t>.2.</w:t>
      </w:r>
      <w:r w:rsidRPr="006D2399">
        <w:rPr>
          <w:rFonts w:ascii="Times New Roman" w:hAnsi="Times New Roman"/>
          <w:sz w:val="28"/>
          <w:szCs w:val="28"/>
        </w:rPr>
        <w:t xml:space="preserve"> 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w:t>
      </w:r>
      <w:r>
        <w:rPr>
          <w:rFonts w:ascii="Times New Roman" w:hAnsi="Times New Roman"/>
          <w:sz w:val="28"/>
          <w:szCs w:val="28"/>
        </w:rPr>
        <w:t>М</w:t>
      </w:r>
      <w:r w:rsidRPr="00495A78">
        <w:rPr>
          <w:rFonts w:ascii="Times New Roman" w:hAnsi="Times New Roman"/>
          <w:sz w:val="28"/>
          <w:szCs w:val="28"/>
        </w:rPr>
        <w:t xml:space="preserve">СП </w:t>
      </w:r>
      <w:r w:rsidRPr="006D2399">
        <w:rPr>
          <w:rFonts w:ascii="Times New Roman" w:hAnsi="Times New Roman"/>
          <w:sz w:val="28"/>
          <w:szCs w:val="28"/>
        </w:rPr>
        <w:t>відповідно до законодавства</w:t>
      </w:r>
      <w:r>
        <w:rPr>
          <w:rFonts w:ascii="Times New Roman" w:hAnsi="Times New Roman"/>
          <w:sz w:val="28"/>
          <w:szCs w:val="28"/>
        </w:rPr>
        <w:t xml:space="preserve"> України</w:t>
      </w:r>
      <w:r w:rsidRPr="006D2399">
        <w:rPr>
          <w:rFonts w:ascii="Times New Roman" w:hAnsi="Times New Roman"/>
          <w:sz w:val="28"/>
          <w:szCs w:val="28"/>
        </w:rPr>
        <w:t>.</w:t>
      </w:r>
    </w:p>
    <w:p w:rsidR="009C0618" w:rsidRPr="006D2399" w:rsidRDefault="009C0618" w:rsidP="006D2399">
      <w:pPr>
        <w:spacing w:line="240" w:lineRule="atLeast"/>
        <w:ind w:left="1276"/>
        <w:jc w:val="both"/>
        <w:rPr>
          <w:sz w:val="28"/>
          <w:szCs w:val="28"/>
        </w:rPr>
      </w:pPr>
      <w:r>
        <w:rPr>
          <w:b/>
          <w:sz w:val="28"/>
          <w:szCs w:val="28"/>
        </w:rPr>
        <w:t>9</w:t>
      </w:r>
      <w:r w:rsidRPr="006D2399">
        <w:rPr>
          <w:b/>
          <w:sz w:val="28"/>
          <w:szCs w:val="28"/>
        </w:rPr>
        <w:t>.3.</w:t>
      </w:r>
      <w:r w:rsidRPr="006D2399">
        <w:rPr>
          <w:sz w:val="28"/>
          <w:szCs w:val="28"/>
        </w:rPr>
        <w:t xml:space="preserve"> До складу органів, через які трудовий колектив реалізує своє право на участь в управлінні</w:t>
      </w:r>
      <w:r>
        <w:rPr>
          <w:sz w:val="28"/>
          <w:szCs w:val="28"/>
        </w:rPr>
        <w:t xml:space="preserve"> М</w:t>
      </w:r>
      <w:r w:rsidRPr="00495A78">
        <w:rPr>
          <w:sz w:val="28"/>
          <w:szCs w:val="28"/>
        </w:rPr>
        <w:t>СП</w:t>
      </w:r>
      <w:r w:rsidRPr="006D2399">
        <w:rPr>
          <w:sz w:val="28"/>
          <w:szCs w:val="28"/>
        </w:rPr>
        <w:t>, не може обиратися головний лікар. Повноваження цих органів визначаються законодавством</w:t>
      </w:r>
      <w:r>
        <w:rPr>
          <w:sz w:val="28"/>
          <w:szCs w:val="28"/>
        </w:rPr>
        <w:t xml:space="preserve"> України</w:t>
      </w:r>
      <w:r w:rsidRPr="006D2399">
        <w:rPr>
          <w:sz w:val="28"/>
          <w:szCs w:val="28"/>
        </w:rPr>
        <w:t>.</w:t>
      </w:r>
    </w:p>
    <w:p w:rsidR="009C0618" w:rsidRPr="006D2399" w:rsidRDefault="009C0618" w:rsidP="006D2399">
      <w:pPr>
        <w:spacing w:line="240" w:lineRule="atLeast"/>
        <w:ind w:left="1276"/>
        <w:jc w:val="both"/>
        <w:rPr>
          <w:sz w:val="28"/>
          <w:szCs w:val="28"/>
        </w:rPr>
      </w:pPr>
      <w:r>
        <w:rPr>
          <w:b/>
          <w:sz w:val="28"/>
          <w:szCs w:val="28"/>
        </w:rPr>
        <w:t>9</w:t>
      </w:r>
      <w:r w:rsidRPr="006D2399">
        <w:rPr>
          <w:b/>
          <w:sz w:val="28"/>
          <w:szCs w:val="28"/>
        </w:rPr>
        <w:t>.4.</w:t>
      </w:r>
      <w:r w:rsidRPr="006D2399">
        <w:rPr>
          <w:sz w:val="28"/>
          <w:szCs w:val="28"/>
        </w:rPr>
        <w:t xml:space="preserve"> Виробничі, трудові та соціальні відносини трудового колективу з адміністрацією </w:t>
      </w:r>
      <w:r>
        <w:rPr>
          <w:sz w:val="28"/>
          <w:szCs w:val="28"/>
        </w:rPr>
        <w:t>М</w:t>
      </w:r>
      <w:r w:rsidRPr="00495A78">
        <w:rPr>
          <w:sz w:val="28"/>
          <w:szCs w:val="28"/>
        </w:rPr>
        <w:t xml:space="preserve">СП </w:t>
      </w:r>
      <w:r w:rsidRPr="006D2399">
        <w:rPr>
          <w:sz w:val="28"/>
          <w:szCs w:val="28"/>
        </w:rPr>
        <w:t>регулюються колективним договором.</w:t>
      </w:r>
    </w:p>
    <w:p w:rsidR="009C0618" w:rsidRPr="006D2399" w:rsidRDefault="009C0618" w:rsidP="006D2399">
      <w:pPr>
        <w:spacing w:line="240" w:lineRule="atLeast"/>
        <w:ind w:left="1276"/>
        <w:jc w:val="both"/>
        <w:rPr>
          <w:sz w:val="28"/>
          <w:szCs w:val="28"/>
        </w:rPr>
      </w:pPr>
      <w:r>
        <w:rPr>
          <w:b/>
          <w:sz w:val="28"/>
          <w:szCs w:val="28"/>
        </w:rPr>
        <w:t>9</w:t>
      </w:r>
      <w:r w:rsidRPr="006D2399">
        <w:rPr>
          <w:b/>
          <w:sz w:val="28"/>
          <w:szCs w:val="28"/>
        </w:rPr>
        <w:t>.5.</w:t>
      </w:r>
      <w:r w:rsidRPr="006D2399">
        <w:rPr>
          <w:sz w:val="28"/>
          <w:szCs w:val="28"/>
        </w:rPr>
        <w:t xml:space="preserve"> Право укладання колективного договору від імені уповноваженого органу управління надається головному лікарю</w:t>
      </w:r>
      <w:r>
        <w:rPr>
          <w:sz w:val="28"/>
          <w:szCs w:val="28"/>
        </w:rPr>
        <w:t xml:space="preserve"> М</w:t>
      </w:r>
      <w:r w:rsidRPr="00495A78">
        <w:rPr>
          <w:sz w:val="28"/>
          <w:szCs w:val="28"/>
        </w:rPr>
        <w:t>СП</w:t>
      </w:r>
      <w:r w:rsidRPr="006D2399">
        <w:rPr>
          <w:sz w:val="28"/>
          <w:szCs w:val="28"/>
        </w:rPr>
        <w:t>, а від імені трудового колективу - уповноваженому ним органу.</w:t>
      </w:r>
    </w:p>
    <w:p w:rsidR="009C0618" w:rsidRPr="006D2399" w:rsidRDefault="009C0618" w:rsidP="006D2399">
      <w:pPr>
        <w:pStyle w:val="a6"/>
        <w:tabs>
          <w:tab w:val="left" w:pos="1418"/>
        </w:tabs>
        <w:spacing w:after="0" w:line="240" w:lineRule="atLeast"/>
        <w:ind w:left="1276"/>
        <w:contextualSpacing w:val="0"/>
        <w:jc w:val="both"/>
        <w:rPr>
          <w:rFonts w:ascii="Times New Roman" w:hAnsi="Times New Roman"/>
          <w:sz w:val="28"/>
          <w:szCs w:val="28"/>
        </w:rPr>
      </w:pPr>
      <w:r>
        <w:rPr>
          <w:rFonts w:ascii="Times New Roman" w:hAnsi="Times New Roman"/>
          <w:b/>
          <w:sz w:val="28"/>
          <w:szCs w:val="28"/>
          <w:lang w:val="ru-RU"/>
        </w:rPr>
        <w:t>9</w:t>
      </w:r>
      <w:r w:rsidRPr="006D2399">
        <w:rPr>
          <w:rFonts w:ascii="Times New Roman" w:hAnsi="Times New Roman"/>
          <w:b/>
          <w:sz w:val="28"/>
          <w:szCs w:val="28"/>
          <w:lang w:val="ru-RU"/>
        </w:rPr>
        <w:t>.6.</w:t>
      </w:r>
      <w:r w:rsidRPr="006D2399">
        <w:rPr>
          <w:rFonts w:ascii="Times New Roman" w:hAnsi="Times New Roman"/>
          <w:sz w:val="28"/>
          <w:szCs w:val="28"/>
          <w:lang w:val="ru-RU"/>
        </w:rPr>
        <w:t xml:space="preserve"> </w:t>
      </w:r>
      <w:r w:rsidRPr="006D2399">
        <w:rPr>
          <w:rFonts w:ascii="Times New Roman" w:hAnsi="Times New Roman"/>
          <w:sz w:val="28"/>
          <w:szCs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чинним законодавством.</w:t>
      </w:r>
    </w:p>
    <w:p w:rsidR="009C0618" w:rsidRPr="006D2399" w:rsidRDefault="009C0618" w:rsidP="006D2399">
      <w:pPr>
        <w:pStyle w:val="a6"/>
        <w:tabs>
          <w:tab w:val="left" w:pos="1418"/>
        </w:tabs>
        <w:spacing w:after="0" w:line="240" w:lineRule="atLeast"/>
        <w:ind w:left="1276"/>
        <w:contextualSpacing w:val="0"/>
        <w:jc w:val="both"/>
        <w:rPr>
          <w:rFonts w:ascii="Times New Roman" w:hAnsi="Times New Roman"/>
          <w:sz w:val="28"/>
          <w:szCs w:val="28"/>
        </w:rPr>
      </w:pPr>
      <w:r>
        <w:rPr>
          <w:rFonts w:ascii="Times New Roman" w:hAnsi="Times New Roman"/>
          <w:b/>
          <w:sz w:val="28"/>
          <w:szCs w:val="28"/>
        </w:rPr>
        <w:t>9</w:t>
      </w:r>
      <w:r w:rsidRPr="006D2399">
        <w:rPr>
          <w:rFonts w:ascii="Times New Roman" w:hAnsi="Times New Roman"/>
          <w:b/>
          <w:sz w:val="28"/>
          <w:szCs w:val="28"/>
        </w:rPr>
        <w:t>.7.</w:t>
      </w:r>
      <w:r w:rsidRPr="006D2399">
        <w:rPr>
          <w:rFonts w:ascii="Times New Roman" w:hAnsi="Times New Roman"/>
          <w:sz w:val="28"/>
          <w:szCs w:val="28"/>
        </w:rPr>
        <w:t xml:space="preserve"> Мінімальна заробітна плата працівників не може бути нижчою від встановленого законодавством мінімального розміру заробітної плати.</w:t>
      </w:r>
    </w:p>
    <w:p w:rsidR="009C0618" w:rsidRPr="006D2399" w:rsidRDefault="009C0618" w:rsidP="006D2399">
      <w:pPr>
        <w:pStyle w:val="a6"/>
        <w:tabs>
          <w:tab w:val="left" w:pos="1418"/>
        </w:tabs>
        <w:spacing w:after="0" w:line="240" w:lineRule="atLeast"/>
        <w:ind w:left="1276"/>
        <w:contextualSpacing w:val="0"/>
        <w:jc w:val="both"/>
        <w:rPr>
          <w:rFonts w:ascii="Times New Roman" w:hAnsi="Times New Roman"/>
          <w:sz w:val="28"/>
          <w:szCs w:val="28"/>
        </w:rPr>
      </w:pPr>
      <w:r>
        <w:rPr>
          <w:rFonts w:ascii="Times New Roman" w:hAnsi="Times New Roman"/>
          <w:b/>
          <w:sz w:val="28"/>
          <w:szCs w:val="28"/>
        </w:rPr>
        <w:t>9</w:t>
      </w:r>
      <w:r w:rsidRPr="006D2399">
        <w:rPr>
          <w:rFonts w:ascii="Times New Roman" w:hAnsi="Times New Roman"/>
          <w:b/>
          <w:sz w:val="28"/>
          <w:szCs w:val="28"/>
        </w:rPr>
        <w:t xml:space="preserve">.8. </w:t>
      </w:r>
      <w:r w:rsidRPr="006D2399">
        <w:rPr>
          <w:rFonts w:ascii="Times New Roman" w:hAnsi="Times New Roman"/>
          <w:sz w:val="28"/>
          <w:szCs w:val="28"/>
        </w:rPr>
        <w:t xml:space="preserve">Умови оплати праці та матеріального забезпечення головного лікаря </w:t>
      </w:r>
      <w:r>
        <w:rPr>
          <w:rFonts w:ascii="Times New Roman" w:hAnsi="Times New Roman"/>
          <w:sz w:val="28"/>
          <w:szCs w:val="28"/>
        </w:rPr>
        <w:t>М</w:t>
      </w:r>
      <w:r w:rsidRPr="00495A78">
        <w:rPr>
          <w:rFonts w:ascii="Times New Roman" w:hAnsi="Times New Roman"/>
          <w:sz w:val="28"/>
          <w:szCs w:val="28"/>
        </w:rPr>
        <w:t xml:space="preserve">СП </w:t>
      </w:r>
      <w:r w:rsidRPr="006D2399">
        <w:rPr>
          <w:rFonts w:ascii="Times New Roman" w:hAnsi="Times New Roman"/>
          <w:sz w:val="28"/>
          <w:szCs w:val="28"/>
        </w:rPr>
        <w:t>визначаються контрактом, укладеним із міським головою міста Івано-Франківська.</w:t>
      </w:r>
    </w:p>
    <w:p w:rsidR="009C0618" w:rsidRDefault="009C0618" w:rsidP="006D2399">
      <w:pPr>
        <w:spacing w:line="240" w:lineRule="atLeast"/>
        <w:ind w:left="1276"/>
        <w:jc w:val="both"/>
        <w:rPr>
          <w:sz w:val="28"/>
          <w:szCs w:val="28"/>
        </w:rPr>
      </w:pPr>
      <w:r>
        <w:rPr>
          <w:b/>
          <w:sz w:val="28"/>
          <w:szCs w:val="28"/>
        </w:rPr>
        <w:lastRenderedPageBreak/>
        <w:t>9</w:t>
      </w:r>
      <w:r w:rsidRPr="006D2399">
        <w:rPr>
          <w:b/>
          <w:sz w:val="28"/>
          <w:szCs w:val="28"/>
        </w:rPr>
        <w:t>.9.</w:t>
      </w:r>
      <w:r w:rsidRPr="006D2399">
        <w:rPr>
          <w:sz w:val="28"/>
          <w:szCs w:val="28"/>
        </w:rPr>
        <w:t xml:space="preserve"> Оплата праці працівників </w:t>
      </w:r>
      <w:r>
        <w:rPr>
          <w:sz w:val="28"/>
          <w:szCs w:val="28"/>
        </w:rPr>
        <w:t>М</w:t>
      </w:r>
      <w:r w:rsidRPr="00495A78">
        <w:rPr>
          <w:sz w:val="28"/>
          <w:szCs w:val="28"/>
        </w:rPr>
        <w:t xml:space="preserve">СП </w:t>
      </w:r>
      <w:r w:rsidRPr="006D2399">
        <w:rPr>
          <w:sz w:val="28"/>
          <w:szCs w:val="28"/>
        </w:rPr>
        <w:t xml:space="preserve">здійснюється у першочерговому порядку. Усі інші платежі здійснюються </w:t>
      </w:r>
      <w:r>
        <w:rPr>
          <w:sz w:val="28"/>
          <w:szCs w:val="28"/>
        </w:rPr>
        <w:t>М</w:t>
      </w:r>
      <w:r w:rsidRPr="00495A78">
        <w:rPr>
          <w:sz w:val="28"/>
          <w:szCs w:val="28"/>
        </w:rPr>
        <w:t xml:space="preserve">СП </w:t>
      </w:r>
      <w:r w:rsidRPr="006D2399">
        <w:rPr>
          <w:sz w:val="28"/>
          <w:szCs w:val="28"/>
        </w:rPr>
        <w:t>після виконання зобов'язань щодо оплати праці.</w:t>
      </w:r>
    </w:p>
    <w:p w:rsidR="009C0618" w:rsidRDefault="009C0618" w:rsidP="00103CE0">
      <w:pPr>
        <w:ind w:firstLine="720"/>
        <w:jc w:val="both"/>
        <w:rPr>
          <w:sz w:val="28"/>
          <w:szCs w:val="28"/>
        </w:rPr>
      </w:pPr>
      <w:r>
        <w:rPr>
          <w:sz w:val="28"/>
          <w:szCs w:val="28"/>
        </w:rPr>
        <w:t xml:space="preserve">        </w:t>
      </w:r>
      <w:r w:rsidRPr="00103CE0">
        <w:rPr>
          <w:b/>
          <w:sz w:val="28"/>
          <w:szCs w:val="28"/>
        </w:rPr>
        <w:t>9.10.</w:t>
      </w:r>
      <w:r w:rsidRPr="00103CE0">
        <w:rPr>
          <w:sz w:val="28"/>
          <w:szCs w:val="28"/>
        </w:rPr>
        <w:t xml:space="preserve"> Працівники МСП провадять свою діяльність відповідно до Статуту, </w:t>
      </w:r>
      <w:r>
        <w:rPr>
          <w:sz w:val="28"/>
          <w:szCs w:val="28"/>
        </w:rPr>
        <w:t xml:space="preserve">   </w:t>
      </w:r>
    </w:p>
    <w:p w:rsidR="009C0618" w:rsidRDefault="009C0618" w:rsidP="00103CE0">
      <w:pPr>
        <w:ind w:firstLine="720"/>
        <w:jc w:val="both"/>
        <w:rPr>
          <w:sz w:val="28"/>
          <w:szCs w:val="28"/>
        </w:rPr>
      </w:pPr>
      <w:r>
        <w:rPr>
          <w:sz w:val="28"/>
          <w:szCs w:val="28"/>
        </w:rPr>
        <w:t xml:space="preserve">        </w:t>
      </w:r>
      <w:r w:rsidRPr="00103CE0">
        <w:rPr>
          <w:sz w:val="28"/>
          <w:szCs w:val="28"/>
        </w:rPr>
        <w:t xml:space="preserve">колективного договору та посадових інструкцій, правил внутрішнього </w:t>
      </w:r>
      <w:r>
        <w:rPr>
          <w:sz w:val="28"/>
          <w:szCs w:val="28"/>
        </w:rPr>
        <w:t xml:space="preserve"> </w:t>
      </w:r>
    </w:p>
    <w:p w:rsidR="009C0618" w:rsidRPr="00103CE0" w:rsidRDefault="009C0618" w:rsidP="00103CE0">
      <w:pPr>
        <w:ind w:firstLine="720"/>
        <w:jc w:val="both"/>
        <w:rPr>
          <w:sz w:val="28"/>
          <w:szCs w:val="28"/>
        </w:rPr>
      </w:pPr>
      <w:r>
        <w:rPr>
          <w:sz w:val="28"/>
          <w:szCs w:val="28"/>
        </w:rPr>
        <w:t xml:space="preserve">        </w:t>
      </w:r>
      <w:r w:rsidRPr="00103CE0">
        <w:rPr>
          <w:sz w:val="28"/>
          <w:szCs w:val="28"/>
        </w:rPr>
        <w:t>трудового розпорядку згідно з законодавством України.</w:t>
      </w:r>
    </w:p>
    <w:p w:rsidR="009C0618" w:rsidRPr="006D2399" w:rsidRDefault="009C0618" w:rsidP="006D2399">
      <w:pPr>
        <w:spacing w:line="240" w:lineRule="atLeast"/>
        <w:ind w:left="1276"/>
        <w:jc w:val="both"/>
        <w:rPr>
          <w:sz w:val="28"/>
          <w:szCs w:val="28"/>
        </w:rPr>
      </w:pPr>
    </w:p>
    <w:p w:rsidR="009C0618" w:rsidRPr="006D2399" w:rsidRDefault="009C0618" w:rsidP="006D2399">
      <w:pPr>
        <w:spacing w:line="240" w:lineRule="atLeast"/>
        <w:ind w:left="1276"/>
        <w:jc w:val="center"/>
        <w:rPr>
          <w:b/>
          <w:sz w:val="28"/>
          <w:szCs w:val="28"/>
        </w:rPr>
      </w:pPr>
    </w:p>
    <w:p w:rsidR="009C0618" w:rsidRDefault="009C0618" w:rsidP="006D2399">
      <w:pPr>
        <w:spacing w:line="240" w:lineRule="atLeast"/>
        <w:ind w:left="1276"/>
        <w:jc w:val="center"/>
        <w:rPr>
          <w:b/>
          <w:sz w:val="28"/>
          <w:szCs w:val="28"/>
        </w:rPr>
      </w:pPr>
    </w:p>
    <w:p w:rsidR="009C0618" w:rsidRPr="006D2399" w:rsidRDefault="009C0618" w:rsidP="00260949">
      <w:pPr>
        <w:spacing w:line="240" w:lineRule="atLeast"/>
        <w:jc w:val="center"/>
        <w:rPr>
          <w:b/>
          <w:sz w:val="28"/>
          <w:szCs w:val="28"/>
        </w:rPr>
      </w:pPr>
      <w:r>
        <w:rPr>
          <w:b/>
          <w:sz w:val="28"/>
          <w:szCs w:val="28"/>
        </w:rPr>
        <w:t xml:space="preserve">           10</w:t>
      </w:r>
      <w:r w:rsidRPr="006D2399">
        <w:rPr>
          <w:b/>
          <w:sz w:val="28"/>
          <w:szCs w:val="28"/>
        </w:rPr>
        <w:t>. Припинення діяльності</w:t>
      </w:r>
    </w:p>
    <w:p w:rsidR="009C0618" w:rsidRPr="006D2399" w:rsidRDefault="009C0618" w:rsidP="006D2399">
      <w:pPr>
        <w:spacing w:line="240" w:lineRule="atLeast"/>
        <w:ind w:left="1276"/>
        <w:jc w:val="center"/>
        <w:rPr>
          <w:b/>
          <w:sz w:val="28"/>
          <w:szCs w:val="28"/>
        </w:rPr>
      </w:pPr>
    </w:p>
    <w:p w:rsidR="009C0618" w:rsidRPr="006D2399" w:rsidRDefault="009C0618" w:rsidP="006D2399">
      <w:pPr>
        <w:tabs>
          <w:tab w:val="left" w:pos="1418"/>
        </w:tabs>
        <w:spacing w:line="240" w:lineRule="atLeast"/>
        <w:ind w:left="1276"/>
        <w:jc w:val="both"/>
        <w:rPr>
          <w:sz w:val="28"/>
          <w:szCs w:val="28"/>
        </w:rPr>
      </w:pPr>
      <w:r>
        <w:rPr>
          <w:b/>
          <w:sz w:val="28"/>
          <w:szCs w:val="28"/>
        </w:rPr>
        <w:t>10</w:t>
      </w:r>
      <w:r w:rsidRPr="006D2399">
        <w:rPr>
          <w:b/>
          <w:sz w:val="28"/>
          <w:szCs w:val="28"/>
        </w:rPr>
        <w:t>.1.</w:t>
      </w:r>
      <w:r w:rsidRPr="006D2399">
        <w:rPr>
          <w:sz w:val="28"/>
          <w:szCs w:val="28"/>
        </w:rPr>
        <w:t xml:space="preserve"> Припинення діяльності </w:t>
      </w:r>
      <w:r>
        <w:rPr>
          <w:sz w:val="28"/>
          <w:szCs w:val="28"/>
        </w:rPr>
        <w:t>М</w:t>
      </w:r>
      <w:r w:rsidRPr="00495A78">
        <w:rPr>
          <w:sz w:val="28"/>
          <w:szCs w:val="28"/>
        </w:rPr>
        <w:t xml:space="preserve">СП </w:t>
      </w:r>
      <w:r w:rsidRPr="006D2399">
        <w:rPr>
          <w:sz w:val="28"/>
          <w:szCs w:val="28"/>
        </w:rPr>
        <w:t>здійснюється шляхом її реорганізації (злиття, приєднання, поділу, перетворення) або ліквідації - за рішенням</w:t>
      </w:r>
      <w:r>
        <w:rPr>
          <w:sz w:val="28"/>
          <w:szCs w:val="28"/>
        </w:rPr>
        <w:t xml:space="preserve"> засновника</w:t>
      </w:r>
      <w:r w:rsidRPr="006D2399">
        <w:rPr>
          <w:sz w:val="28"/>
          <w:szCs w:val="28"/>
        </w:rPr>
        <w:t>, а у випадках, передба</w:t>
      </w:r>
      <w:r>
        <w:rPr>
          <w:sz w:val="28"/>
          <w:szCs w:val="28"/>
        </w:rPr>
        <w:t xml:space="preserve">чених законодавством України – </w:t>
      </w:r>
      <w:r w:rsidRPr="006D2399">
        <w:rPr>
          <w:sz w:val="28"/>
          <w:szCs w:val="28"/>
        </w:rPr>
        <w:t>за рішенням суду.</w:t>
      </w:r>
    </w:p>
    <w:p w:rsidR="009C0618" w:rsidRPr="006D2399" w:rsidRDefault="009C0618" w:rsidP="006D2399">
      <w:pPr>
        <w:spacing w:line="240" w:lineRule="atLeast"/>
        <w:ind w:left="1276"/>
        <w:jc w:val="both"/>
        <w:rPr>
          <w:sz w:val="28"/>
          <w:szCs w:val="28"/>
        </w:rPr>
      </w:pPr>
      <w:r>
        <w:rPr>
          <w:b/>
          <w:sz w:val="28"/>
          <w:szCs w:val="28"/>
        </w:rPr>
        <w:t>10</w:t>
      </w:r>
      <w:r w:rsidRPr="006D2399">
        <w:rPr>
          <w:b/>
          <w:sz w:val="28"/>
          <w:szCs w:val="28"/>
        </w:rPr>
        <w:t>.2.</w:t>
      </w:r>
      <w:r w:rsidRPr="006D2399">
        <w:rPr>
          <w:sz w:val="28"/>
          <w:szCs w:val="28"/>
        </w:rPr>
        <w:t xml:space="preserve"> У разі реорганізації </w:t>
      </w:r>
      <w:r>
        <w:rPr>
          <w:sz w:val="28"/>
          <w:szCs w:val="28"/>
        </w:rPr>
        <w:t>М</w:t>
      </w:r>
      <w:r w:rsidRPr="00495A78">
        <w:rPr>
          <w:sz w:val="28"/>
          <w:szCs w:val="28"/>
        </w:rPr>
        <w:t xml:space="preserve">СП </w:t>
      </w:r>
      <w:r w:rsidRPr="006D2399">
        <w:rPr>
          <w:sz w:val="28"/>
          <w:szCs w:val="28"/>
        </w:rPr>
        <w:t>вся сукупність її прав та обов'язків переходить до її правонаступників.</w:t>
      </w:r>
    </w:p>
    <w:p w:rsidR="009C0618" w:rsidRPr="006D2399" w:rsidRDefault="009C0618" w:rsidP="006D2399">
      <w:pPr>
        <w:spacing w:line="240" w:lineRule="atLeast"/>
        <w:ind w:left="1276"/>
        <w:jc w:val="both"/>
        <w:rPr>
          <w:sz w:val="28"/>
          <w:szCs w:val="28"/>
        </w:rPr>
      </w:pPr>
      <w:r>
        <w:rPr>
          <w:b/>
          <w:sz w:val="28"/>
          <w:szCs w:val="28"/>
        </w:rPr>
        <w:t>10</w:t>
      </w:r>
      <w:r w:rsidRPr="006D2399">
        <w:rPr>
          <w:b/>
          <w:sz w:val="28"/>
          <w:szCs w:val="28"/>
        </w:rPr>
        <w:t xml:space="preserve">.3. </w:t>
      </w:r>
      <w:r w:rsidRPr="006D2399">
        <w:rPr>
          <w:sz w:val="28"/>
          <w:szCs w:val="28"/>
        </w:rPr>
        <w:t xml:space="preserve">Ліквідація </w:t>
      </w:r>
      <w:r>
        <w:rPr>
          <w:sz w:val="28"/>
          <w:szCs w:val="28"/>
        </w:rPr>
        <w:t>М</w:t>
      </w:r>
      <w:r w:rsidRPr="00495A78">
        <w:rPr>
          <w:sz w:val="28"/>
          <w:szCs w:val="28"/>
        </w:rPr>
        <w:t xml:space="preserve">СП </w:t>
      </w:r>
      <w:r w:rsidRPr="006D2399">
        <w:rPr>
          <w:sz w:val="28"/>
          <w:szCs w:val="28"/>
        </w:rPr>
        <w:t xml:space="preserve">здійснюється ліквідаційною комісією, яка </w:t>
      </w:r>
      <w:r>
        <w:rPr>
          <w:sz w:val="28"/>
          <w:szCs w:val="28"/>
        </w:rPr>
        <w:t xml:space="preserve">створюється у встановленому порядку Засновником або </w:t>
      </w:r>
      <w:r w:rsidRPr="006D2399">
        <w:rPr>
          <w:sz w:val="28"/>
          <w:szCs w:val="28"/>
        </w:rPr>
        <w:t>упов</w:t>
      </w:r>
      <w:r>
        <w:rPr>
          <w:sz w:val="28"/>
          <w:szCs w:val="28"/>
        </w:rPr>
        <w:t>новаженим органом управління, або</w:t>
      </w:r>
      <w:r w:rsidRPr="006D2399">
        <w:rPr>
          <w:sz w:val="28"/>
          <w:szCs w:val="28"/>
        </w:rPr>
        <w:t xml:space="preserve"> за рішенням суду. З моменту призначення ліквідаційної комісії (комісії з реорганізації) до неї переходять повноваження щодо управління справами</w:t>
      </w:r>
      <w:r>
        <w:rPr>
          <w:sz w:val="28"/>
          <w:szCs w:val="28"/>
        </w:rPr>
        <w:t xml:space="preserve"> М</w:t>
      </w:r>
      <w:r w:rsidRPr="00495A78">
        <w:rPr>
          <w:sz w:val="28"/>
          <w:szCs w:val="28"/>
        </w:rPr>
        <w:t>СП</w:t>
      </w:r>
      <w:r w:rsidRPr="006D2399">
        <w:rPr>
          <w:sz w:val="28"/>
          <w:szCs w:val="28"/>
        </w:rPr>
        <w:t>.</w:t>
      </w:r>
    </w:p>
    <w:p w:rsidR="009C0618" w:rsidRPr="006D2399" w:rsidRDefault="009C0618" w:rsidP="006D2399">
      <w:pPr>
        <w:spacing w:line="240" w:lineRule="atLeast"/>
        <w:ind w:left="1276"/>
        <w:jc w:val="both"/>
        <w:rPr>
          <w:sz w:val="28"/>
          <w:szCs w:val="28"/>
        </w:rPr>
      </w:pPr>
      <w:r>
        <w:rPr>
          <w:b/>
          <w:sz w:val="28"/>
          <w:szCs w:val="28"/>
        </w:rPr>
        <w:t>10</w:t>
      </w:r>
      <w:r w:rsidRPr="006D2399">
        <w:rPr>
          <w:b/>
          <w:sz w:val="28"/>
          <w:szCs w:val="28"/>
        </w:rPr>
        <w:t>.4.</w:t>
      </w:r>
      <w:r w:rsidRPr="006D2399">
        <w:rPr>
          <w:sz w:val="28"/>
          <w:szCs w:val="28"/>
        </w:rPr>
        <w:t xml:space="preserve"> Порядок і строки проведення ліквідації, а також строк для пред'явлення вимог кредиторами визначаються чинним законодавством</w:t>
      </w:r>
    </w:p>
    <w:p w:rsidR="009C0618" w:rsidRPr="006D2399" w:rsidRDefault="009C0618" w:rsidP="006D2399">
      <w:pPr>
        <w:spacing w:line="240" w:lineRule="atLeast"/>
        <w:ind w:left="1276"/>
        <w:jc w:val="both"/>
        <w:rPr>
          <w:b/>
          <w:sz w:val="28"/>
          <w:szCs w:val="28"/>
        </w:rPr>
      </w:pPr>
      <w:r>
        <w:rPr>
          <w:b/>
          <w:sz w:val="28"/>
          <w:szCs w:val="28"/>
        </w:rPr>
        <w:t>10</w:t>
      </w:r>
      <w:r w:rsidRPr="006D2399">
        <w:rPr>
          <w:b/>
          <w:sz w:val="28"/>
          <w:szCs w:val="28"/>
        </w:rPr>
        <w:t>.5.</w:t>
      </w:r>
      <w:r w:rsidRPr="006D2399">
        <w:rPr>
          <w:sz w:val="28"/>
          <w:szCs w:val="28"/>
        </w:rPr>
        <w:t xml:space="preserve"> </w:t>
      </w:r>
      <w:r>
        <w:rPr>
          <w:sz w:val="28"/>
          <w:szCs w:val="28"/>
        </w:rPr>
        <w:t>М</w:t>
      </w:r>
      <w:r w:rsidRPr="00495A78">
        <w:rPr>
          <w:sz w:val="28"/>
          <w:szCs w:val="28"/>
        </w:rPr>
        <w:t xml:space="preserve">СП </w:t>
      </w:r>
      <w:r w:rsidRPr="006D2399">
        <w:rPr>
          <w:sz w:val="28"/>
          <w:szCs w:val="28"/>
        </w:rPr>
        <w:t>є такою, що припинила діяльність, з дати внесення до Єдиного державного реєстру запису про державну реєстрацію припинення юридичної особи.</w:t>
      </w:r>
      <w:r w:rsidRPr="006D2399">
        <w:rPr>
          <w:b/>
          <w:sz w:val="28"/>
          <w:szCs w:val="28"/>
        </w:rPr>
        <w:t xml:space="preserve"> </w:t>
      </w:r>
    </w:p>
    <w:p w:rsidR="009C0618" w:rsidRPr="006D2399" w:rsidRDefault="009C0618" w:rsidP="006D2399">
      <w:pPr>
        <w:spacing w:line="240" w:lineRule="atLeast"/>
        <w:ind w:left="1276"/>
        <w:rPr>
          <w:rStyle w:val="ac"/>
          <w:b w:val="0"/>
          <w:bCs/>
          <w:sz w:val="28"/>
          <w:szCs w:val="28"/>
        </w:rPr>
      </w:pPr>
      <w:r>
        <w:rPr>
          <w:b/>
          <w:sz w:val="28"/>
          <w:szCs w:val="28"/>
        </w:rPr>
        <w:t>10</w:t>
      </w:r>
      <w:r w:rsidRPr="006D2399">
        <w:rPr>
          <w:b/>
          <w:sz w:val="28"/>
          <w:szCs w:val="28"/>
        </w:rPr>
        <w:t xml:space="preserve">.6. </w:t>
      </w:r>
      <w:r w:rsidRPr="006D2399">
        <w:rPr>
          <w:sz w:val="28"/>
          <w:szCs w:val="28"/>
        </w:rPr>
        <w:t>У разі припинення юридичної особи (у результаті її ліквідації (злиття, поділу, приєд</w:t>
      </w:r>
      <w:r w:rsidRPr="006D2399">
        <w:rPr>
          <w:rStyle w:val="ac"/>
          <w:b w:val="0"/>
          <w:bCs/>
          <w:sz w:val="28"/>
          <w:szCs w:val="28"/>
        </w:rPr>
        <w:t>нання, або перетворення) активи повинні бути передані одній або кільком неприбутковим організаціям відповідного виду або зараховані до доходу бюджету.</w:t>
      </w:r>
    </w:p>
    <w:p w:rsidR="009C0618" w:rsidRPr="006D2399" w:rsidRDefault="009C0618" w:rsidP="006D2399">
      <w:pPr>
        <w:spacing w:line="240" w:lineRule="atLeast"/>
        <w:ind w:left="1276"/>
        <w:jc w:val="center"/>
        <w:rPr>
          <w:rStyle w:val="ac"/>
          <w:bCs/>
          <w:sz w:val="28"/>
          <w:szCs w:val="28"/>
        </w:rPr>
      </w:pPr>
    </w:p>
    <w:p w:rsidR="009C0618" w:rsidRPr="006D2399" w:rsidRDefault="009C0618" w:rsidP="006D2399">
      <w:pPr>
        <w:spacing w:line="240" w:lineRule="atLeast"/>
        <w:ind w:left="1276"/>
        <w:jc w:val="center"/>
        <w:rPr>
          <w:b/>
          <w:sz w:val="28"/>
          <w:szCs w:val="28"/>
        </w:rPr>
      </w:pPr>
      <w:r>
        <w:rPr>
          <w:rStyle w:val="ac"/>
          <w:bCs/>
          <w:sz w:val="28"/>
          <w:szCs w:val="28"/>
        </w:rPr>
        <w:t>11</w:t>
      </w:r>
      <w:r w:rsidRPr="006D2399">
        <w:rPr>
          <w:rStyle w:val="ac"/>
          <w:bCs/>
          <w:sz w:val="28"/>
          <w:szCs w:val="28"/>
        </w:rPr>
        <w:t>. Заключні положення</w:t>
      </w:r>
    </w:p>
    <w:p w:rsidR="009C0618" w:rsidRPr="006D2399" w:rsidRDefault="009C0618" w:rsidP="006D2399">
      <w:pPr>
        <w:spacing w:line="240" w:lineRule="atLeast"/>
        <w:ind w:left="1276"/>
        <w:rPr>
          <w:b/>
          <w:sz w:val="28"/>
          <w:szCs w:val="28"/>
        </w:rPr>
      </w:pPr>
    </w:p>
    <w:p w:rsidR="009C0618" w:rsidRPr="006D2399" w:rsidRDefault="009C0618" w:rsidP="006D2399">
      <w:pPr>
        <w:pStyle w:val="ab"/>
        <w:spacing w:before="0" w:after="0"/>
        <w:ind w:left="1276"/>
        <w:jc w:val="both"/>
        <w:rPr>
          <w:sz w:val="28"/>
          <w:szCs w:val="28"/>
        </w:rPr>
      </w:pPr>
      <w:r>
        <w:rPr>
          <w:b/>
          <w:sz w:val="28"/>
          <w:szCs w:val="28"/>
        </w:rPr>
        <w:t>11</w:t>
      </w:r>
      <w:r w:rsidRPr="006D2399">
        <w:rPr>
          <w:b/>
          <w:sz w:val="28"/>
          <w:szCs w:val="28"/>
        </w:rPr>
        <w:t>.1.</w:t>
      </w:r>
      <w:r w:rsidRPr="006D2399">
        <w:rPr>
          <w:sz w:val="28"/>
          <w:szCs w:val="28"/>
        </w:rPr>
        <w:t xml:space="preserve"> Якщо внаслідок змін у законодавстві України окремі положення цього статуту суперечать діючому законодавству України, вони втрачають силу і до моменту внесення відповідних змін до цього статуту </w:t>
      </w:r>
      <w:r>
        <w:rPr>
          <w:sz w:val="28"/>
          <w:szCs w:val="28"/>
        </w:rPr>
        <w:t>(</w:t>
      </w:r>
      <w:r w:rsidRPr="006D2399">
        <w:rPr>
          <w:sz w:val="28"/>
          <w:szCs w:val="28"/>
        </w:rPr>
        <w:t xml:space="preserve">Засновник та </w:t>
      </w:r>
      <w:r>
        <w:rPr>
          <w:sz w:val="28"/>
          <w:szCs w:val="28"/>
        </w:rPr>
        <w:t>М</w:t>
      </w:r>
      <w:r w:rsidRPr="00495A78">
        <w:rPr>
          <w:sz w:val="28"/>
          <w:szCs w:val="28"/>
        </w:rPr>
        <w:t xml:space="preserve">СП </w:t>
      </w:r>
      <w:r w:rsidRPr="006D2399">
        <w:rPr>
          <w:sz w:val="28"/>
          <w:szCs w:val="28"/>
        </w:rPr>
        <w:t>керуються нормами законодавства</w:t>
      </w:r>
      <w:r>
        <w:rPr>
          <w:sz w:val="28"/>
          <w:szCs w:val="28"/>
        </w:rPr>
        <w:t xml:space="preserve"> України)</w:t>
      </w:r>
      <w:r w:rsidRPr="006D2399">
        <w:rPr>
          <w:sz w:val="28"/>
          <w:szCs w:val="28"/>
        </w:rPr>
        <w:t>.</w:t>
      </w:r>
    </w:p>
    <w:p w:rsidR="009C0618" w:rsidRPr="006D2399" w:rsidRDefault="009C0618" w:rsidP="006D2399">
      <w:pPr>
        <w:pStyle w:val="ab"/>
        <w:spacing w:before="0" w:after="0"/>
        <w:ind w:left="1276"/>
        <w:jc w:val="both"/>
        <w:rPr>
          <w:color w:val="FF0000"/>
          <w:sz w:val="28"/>
          <w:szCs w:val="28"/>
        </w:rPr>
      </w:pPr>
      <w:r>
        <w:rPr>
          <w:b/>
          <w:sz w:val="28"/>
          <w:szCs w:val="28"/>
        </w:rPr>
        <w:t>11</w:t>
      </w:r>
      <w:r w:rsidRPr="006D2399">
        <w:rPr>
          <w:b/>
          <w:sz w:val="28"/>
          <w:szCs w:val="28"/>
        </w:rPr>
        <w:t>.2.</w:t>
      </w:r>
      <w:r w:rsidRPr="006D2399">
        <w:rPr>
          <w:sz w:val="28"/>
          <w:szCs w:val="28"/>
        </w:rPr>
        <w:t xml:space="preserve"> Якщо будь-яке положення цього статуту стає недійсним або неможливим для виконання, то це не впливатиме на чинність та/або можливість інших положень цього статуту.</w:t>
      </w:r>
    </w:p>
    <w:p w:rsidR="009C0618" w:rsidRPr="00226F96" w:rsidRDefault="009C0618">
      <w:pPr>
        <w:rPr>
          <w:lang w:val="en-US"/>
        </w:rPr>
      </w:pPr>
      <w:r>
        <w:rPr>
          <w:lang w:val="en-US"/>
        </w:rPr>
        <w:t>.</w:t>
      </w:r>
    </w:p>
    <w:sectPr w:rsidR="009C0618" w:rsidRPr="00226F96" w:rsidSect="009A6DD5">
      <w:headerReference w:type="even" r:id="rId7"/>
      <w:headerReference w:type="default" r:id="rId8"/>
      <w:headerReference w:type="first" r:id="rId9"/>
      <w:pgSz w:w="11906" w:h="16838" w:code="9"/>
      <w:pgMar w:top="720" w:right="720" w:bottom="720" w:left="72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41" w:rsidRDefault="00BD3941">
      <w:r>
        <w:separator/>
      </w:r>
    </w:p>
  </w:endnote>
  <w:endnote w:type="continuationSeparator" w:id="0">
    <w:p w:rsidR="00BD3941" w:rsidRDefault="00BD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41" w:rsidRDefault="00BD3941">
      <w:r>
        <w:separator/>
      </w:r>
    </w:p>
  </w:footnote>
  <w:footnote w:type="continuationSeparator" w:id="0">
    <w:p w:rsidR="00BD3941" w:rsidRDefault="00BD3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18" w:rsidRDefault="009C0618" w:rsidP="00B55B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0618" w:rsidRDefault="009C06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18" w:rsidRDefault="004337C2">
    <w:pPr>
      <w:pStyle w:val="a3"/>
      <w:jc w:val="center"/>
    </w:pPr>
    <w:r>
      <w:fldChar w:fldCharType="begin"/>
    </w:r>
    <w:r>
      <w:instrText>PAGE   \* MERGEFORMAT</w:instrText>
    </w:r>
    <w:r>
      <w:fldChar w:fldCharType="separate"/>
    </w:r>
    <w:r w:rsidR="001A1660" w:rsidRPr="001A1660">
      <w:rPr>
        <w:noProof/>
        <w:lang w:val="ru-RU"/>
      </w:rPr>
      <w:t>8</w:t>
    </w:r>
    <w:r>
      <w:rPr>
        <w:noProof/>
        <w:lang w:val="ru-RU"/>
      </w:rPr>
      <w:fldChar w:fldCharType="end"/>
    </w:r>
  </w:p>
  <w:p w:rsidR="009C0618" w:rsidRDefault="009C0618" w:rsidP="008D067A">
    <w:pPr>
      <w:pStyle w:val="a3"/>
      <w:tabs>
        <w:tab w:val="clear" w:pos="4677"/>
        <w:tab w:val="center" w:pos="4962"/>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18" w:rsidRDefault="009C0618">
    <w:pPr>
      <w:pStyle w:val="a3"/>
      <w:jc w:val="center"/>
    </w:pPr>
  </w:p>
  <w:p w:rsidR="009C0618" w:rsidRDefault="009C06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5BFA"/>
    <w:multiLevelType w:val="hybridMultilevel"/>
    <w:tmpl w:val="456A672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2096231"/>
    <w:multiLevelType w:val="multilevel"/>
    <w:tmpl w:val="DA523988"/>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1004" w:hanging="720"/>
      </w:pPr>
      <w:rPr>
        <w:rFonts w:cs="Times New Roman" w:hint="default"/>
        <w:b/>
      </w:rPr>
    </w:lvl>
    <w:lvl w:ilvl="2">
      <w:start w:val="1"/>
      <w:numFmt w:val="decimal"/>
      <w:lvlText w:val="%1.%2.%3."/>
      <w:lvlJc w:val="left"/>
      <w:pPr>
        <w:tabs>
          <w:tab w:val="num" w:pos="0"/>
        </w:tabs>
        <w:ind w:left="1288" w:hanging="720"/>
      </w:pPr>
      <w:rPr>
        <w:rFonts w:cs="Times New Roman" w:hint="default"/>
      </w:rPr>
    </w:lvl>
    <w:lvl w:ilvl="3">
      <w:start w:val="1"/>
      <w:numFmt w:val="decimal"/>
      <w:lvlText w:val="%1.%2."/>
      <w:lvlJc w:val="left"/>
      <w:pPr>
        <w:tabs>
          <w:tab w:val="num" w:pos="0"/>
        </w:tabs>
        <w:ind w:left="1932" w:hanging="1080"/>
      </w:pPr>
      <w:rPr>
        <w:rFonts w:cs="Times New Roman" w:hint="default"/>
        <w:b/>
      </w:rPr>
    </w:lvl>
    <w:lvl w:ilvl="4">
      <w:start w:val="1"/>
      <w:numFmt w:val="decimal"/>
      <w:lvlText w:val="%1.%2.%3.%4.%5."/>
      <w:lvlJc w:val="left"/>
      <w:pPr>
        <w:tabs>
          <w:tab w:val="num" w:pos="0"/>
        </w:tabs>
        <w:ind w:left="2216" w:hanging="1080"/>
      </w:pPr>
      <w:rPr>
        <w:rFonts w:cs="Times New Roman" w:hint="default"/>
      </w:rPr>
    </w:lvl>
    <w:lvl w:ilvl="5">
      <w:start w:val="1"/>
      <w:numFmt w:val="decimal"/>
      <w:lvlText w:val="%1.%2.%3.%4.%5.%6."/>
      <w:lvlJc w:val="left"/>
      <w:pPr>
        <w:tabs>
          <w:tab w:val="num" w:pos="0"/>
        </w:tabs>
        <w:ind w:left="2860" w:hanging="1440"/>
      </w:pPr>
      <w:rPr>
        <w:rFonts w:cs="Times New Roman" w:hint="default"/>
      </w:rPr>
    </w:lvl>
    <w:lvl w:ilvl="6">
      <w:start w:val="1"/>
      <w:numFmt w:val="decimal"/>
      <w:lvlText w:val="%1.%2.%3.%4.%5.%6.%7."/>
      <w:lvlJc w:val="left"/>
      <w:pPr>
        <w:tabs>
          <w:tab w:val="num" w:pos="0"/>
        </w:tabs>
        <w:ind w:left="3504" w:hanging="1800"/>
      </w:pPr>
      <w:rPr>
        <w:rFonts w:cs="Times New Roman" w:hint="default"/>
      </w:rPr>
    </w:lvl>
    <w:lvl w:ilvl="7">
      <w:start w:val="1"/>
      <w:numFmt w:val="decimal"/>
      <w:lvlText w:val="%1.%2.%3.%4.%5.%6.%7.%8."/>
      <w:lvlJc w:val="left"/>
      <w:pPr>
        <w:tabs>
          <w:tab w:val="num" w:pos="0"/>
        </w:tabs>
        <w:ind w:left="3788" w:hanging="1800"/>
      </w:pPr>
      <w:rPr>
        <w:rFonts w:cs="Times New Roman" w:hint="default"/>
      </w:rPr>
    </w:lvl>
    <w:lvl w:ilvl="8">
      <w:start w:val="1"/>
      <w:numFmt w:val="decimal"/>
      <w:lvlText w:val="%1.%2.%3.%4.%5.%6.%7.%8.%9."/>
      <w:lvlJc w:val="left"/>
      <w:pPr>
        <w:tabs>
          <w:tab w:val="num" w:pos="0"/>
        </w:tabs>
        <w:ind w:left="4432"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48A"/>
    <w:rsid w:val="00007F30"/>
    <w:rsid w:val="0005258B"/>
    <w:rsid w:val="00063472"/>
    <w:rsid w:val="000644F7"/>
    <w:rsid w:val="00071E91"/>
    <w:rsid w:val="00076C23"/>
    <w:rsid w:val="000D424C"/>
    <w:rsid w:val="00103CE0"/>
    <w:rsid w:val="001654DA"/>
    <w:rsid w:val="0017456A"/>
    <w:rsid w:val="00192DE4"/>
    <w:rsid w:val="001A1660"/>
    <w:rsid w:val="001B7E71"/>
    <w:rsid w:val="00210DDA"/>
    <w:rsid w:val="00226F96"/>
    <w:rsid w:val="00260949"/>
    <w:rsid w:val="00272448"/>
    <w:rsid w:val="00284261"/>
    <w:rsid w:val="002C1918"/>
    <w:rsid w:val="002C7E42"/>
    <w:rsid w:val="002E3885"/>
    <w:rsid w:val="002F0E7E"/>
    <w:rsid w:val="003000CF"/>
    <w:rsid w:val="00357090"/>
    <w:rsid w:val="00397128"/>
    <w:rsid w:val="003B748A"/>
    <w:rsid w:val="003C1BDC"/>
    <w:rsid w:val="00411FC1"/>
    <w:rsid w:val="004337C2"/>
    <w:rsid w:val="00460F8B"/>
    <w:rsid w:val="00495A78"/>
    <w:rsid w:val="004A4AB9"/>
    <w:rsid w:val="004D547A"/>
    <w:rsid w:val="005144DD"/>
    <w:rsid w:val="00582B20"/>
    <w:rsid w:val="00591569"/>
    <w:rsid w:val="00592A25"/>
    <w:rsid w:val="005E5BE1"/>
    <w:rsid w:val="006678BB"/>
    <w:rsid w:val="006D02D0"/>
    <w:rsid w:val="006D2399"/>
    <w:rsid w:val="007B70D9"/>
    <w:rsid w:val="007E2D09"/>
    <w:rsid w:val="00821BD5"/>
    <w:rsid w:val="008D067A"/>
    <w:rsid w:val="00936277"/>
    <w:rsid w:val="0097649E"/>
    <w:rsid w:val="009815D0"/>
    <w:rsid w:val="009A6DD5"/>
    <w:rsid w:val="009C0618"/>
    <w:rsid w:val="00A946C7"/>
    <w:rsid w:val="00AC53FE"/>
    <w:rsid w:val="00AD766A"/>
    <w:rsid w:val="00B024A4"/>
    <w:rsid w:val="00B55BDB"/>
    <w:rsid w:val="00BB1674"/>
    <w:rsid w:val="00BB5294"/>
    <w:rsid w:val="00BD08E4"/>
    <w:rsid w:val="00BD3941"/>
    <w:rsid w:val="00C33371"/>
    <w:rsid w:val="00C91064"/>
    <w:rsid w:val="00D52415"/>
    <w:rsid w:val="00DC2DA6"/>
    <w:rsid w:val="00E228EA"/>
    <w:rsid w:val="00EB7ED7"/>
    <w:rsid w:val="00ED17DA"/>
    <w:rsid w:val="00F31E0C"/>
    <w:rsid w:val="00F72046"/>
    <w:rsid w:val="00FA00FE"/>
    <w:rsid w:val="00FC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14D1E0-2379-4615-97CE-2EF2AD8E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399"/>
    <w:rPr>
      <w:rFonts w:ascii="Times New Roman" w:eastAsia="PMingLiU"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2399"/>
    <w:pPr>
      <w:tabs>
        <w:tab w:val="center" w:pos="4677"/>
        <w:tab w:val="right" w:pos="9355"/>
      </w:tabs>
    </w:pPr>
  </w:style>
  <w:style w:type="character" w:customStyle="1" w:styleId="a4">
    <w:name w:val="Верхний колонтитул Знак"/>
    <w:link w:val="a3"/>
    <w:uiPriority w:val="99"/>
    <w:locked/>
    <w:rsid w:val="006D2399"/>
    <w:rPr>
      <w:rFonts w:ascii="Times New Roman" w:eastAsia="PMingLiU" w:hAnsi="Times New Roman" w:cs="Times New Roman"/>
      <w:sz w:val="20"/>
      <w:szCs w:val="20"/>
      <w:lang w:eastAsia="ru-RU"/>
    </w:rPr>
  </w:style>
  <w:style w:type="character" w:styleId="a5">
    <w:name w:val="page number"/>
    <w:uiPriority w:val="99"/>
    <w:rsid w:val="006D2399"/>
    <w:rPr>
      <w:rFonts w:cs="Times New Roman"/>
    </w:rPr>
  </w:style>
  <w:style w:type="paragraph" w:styleId="a6">
    <w:name w:val="List Paragraph"/>
    <w:basedOn w:val="a"/>
    <w:uiPriority w:val="99"/>
    <w:qFormat/>
    <w:rsid w:val="006D2399"/>
    <w:pPr>
      <w:spacing w:after="200" w:line="276" w:lineRule="auto"/>
      <w:ind w:left="720"/>
      <w:contextualSpacing/>
    </w:pPr>
    <w:rPr>
      <w:rFonts w:ascii="Calibri" w:eastAsia="Calibri" w:hAnsi="Calibri"/>
      <w:sz w:val="22"/>
      <w:szCs w:val="22"/>
      <w:lang w:eastAsia="en-US"/>
    </w:rPr>
  </w:style>
  <w:style w:type="paragraph" w:styleId="a7">
    <w:name w:val="Body Text Indent"/>
    <w:basedOn w:val="a"/>
    <w:link w:val="a8"/>
    <w:uiPriority w:val="99"/>
    <w:rsid w:val="006D2399"/>
    <w:pPr>
      <w:suppressAutoHyphens/>
      <w:jc w:val="both"/>
    </w:pPr>
    <w:rPr>
      <w:rFonts w:eastAsia="Times New Roman"/>
      <w:b/>
      <w:sz w:val="36"/>
      <w:szCs w:val="24"/>
      <w:lang w:eastAsia="ar-SA"/>
    </w:rPr>
  </w:style>
  <w:style w:type="character" w:customStyle="1" w:styleId="a8">
    <w:name w:val="Основной текст с отступом Знак"/>
    <w:link w:val="a7"/>
    <w:uiPriority w:val="99"/>
    <w:locked/>
    <w:rsid w:val="006D2399"/>
    <w:rPr>
      <w:rFonts w:ascii="Times New Roman" w:hAnsi="Times New Roman" w:cs="Times New Roman"/>
      <w:b/>
      <w:sz w:val="24"/>
      <w:szCs w:val="24"/>
      <w:lang w:eastAsia="ar-SA" w:bidi="ar-SA"/>
    </w:rPr>
  </w:style>
  <w:style w:type="paragraph" w:styleId="a9">
    <w:name w:val="footer"/>
    <w:basedOn w:val="a"/>
    <w:link w:val="aa"/>
    <w:uiPriority w:val="99"/>
    <w:rsid w:val="006D2399"/>
    <w:pPr>
      <w:tabs>
        <w:tab w:val="center" w:pos="4677"/>
        <w:tab w:val="right" w:pos="9355"/>
      </w:tabs>
    </w:pPr>
  </w:style>
  <w:style w:type="character" w:customStyle="1" w:styleId="aa">
    <w:name w:val="Нижний колонтитул Знак"/>
    <w:link w:val="a9"/>
    <w:uiPriority w:val="99"/>
    <w:locked/>
    <w:rsid w:val="006D2399"/>
    <w:rPr>
      <w:rFonts w:ascii="Times New Roman" w:eastAsia="PMingLiU" w:hAnsi="Times New Roman" w:cs="Times New Roman"/>
      <w:sz w:val="20"/>
      <w:szCs w:val="20"/>
      <w:lang w:eastAsia="ru-RU"/>
    </w:rPr>
  </w:style>
  <w:style w:type="paragraph" w:styleId="ab">
    <w:name w:val="Normal (Web)"/>
    <w:basedOn w:val="a"/>
    <w:uiPriority w:val="99"/>
    <w:rsid w:val="006D2399"/>
    <w:pPr>
      <w:spacing w:before="240" w:after="240"/>
    </w:pPr>
    <w:rPr>
      <w:rFonts w:eastAsia="Times New Roman"/>
      <w:sz w:val="24"/>
      <w:szCs w:val="24"/>
    </w:rPr>
  </w:style>
  <w:style w:type="character" w:styleId="ac">
    <w:name w:val="Strong"/>
    <w:uiPriority w:val="99"/>
    <w:qFormat/>
    <w:rsid w:val="006D2399"/>
    <w:rPr>
      <w:rFonts w:cs="Times New Roman"/>
      <w:b/>
    </w:rPr>
  </w:style>
  <w:style w:type="character" w:customStyle="1" w:styleId="8">
    <w:name w:val="Основной текст (8)"/>
    <w:link w:val="81"/>
    <w:uiPriority w:val="99"/>
    <w:locked/>
    <w:rsid w:val="006D2399"/>
    <w:rPr>
      <w:sz w:val="28"/>
      <w:shd w:val="clear" w:color="auto" w:fill="FFFFFF"/>
    </w:rPr>
  </w:style>
  <w:style w:type="paragraph" w:customStyle="1" w:styleId="81">
    <w:name w:val="Основной текст (8)1"/>
    <w:basedOn w:val="a"/>
    <w:link w:val="8"/>
    <w:uiPriority w:val="99"/>
    <w:rsid w:val="006D2399"/>
    <w:pPr>
      <w:shd w:val="clear" w:color="auto" w:fill="FFFFFF"/>
      <w:spacing w:line="322" w:lineRule="exact"/>
      <w:ind w:hanging="700"/>
      <w:jc w:val="both"/>
    </w:pPr>
    <w:rPr>
      <w:rFonts w:ascii="Calibri" w:eastAsia="Calibri" w:hAnsi="Calibri"/>
      <w:sz w:val="28"/>
      <w:lang w:val="en-US"/>
    </w:rPr>
  </w:style>
  <w:style w:type="paragraph" w:styleId="ad">
    <w:name w:val="Balloon Text"/>
    <w:basedOn w:val="a"/>
    <w:link w:val="ae"/>
    <w:uiPriority w:val="99"/>
    <w:semiHidden/>
    <w:rsid w:val="004D547A"/>
    <w:rPr>
      <w:rFonts w:ascii="Tahoma" w:hAnsi="Tahoma" w:cs="Tahoma"/>
      <w:sz w:val="16"/>
      <w:szCs w:val="16"/>
    </w:rPr>
  </w:style>
  <w:style w:type="character" w:customStyle="1" w:styleId="ae">
    <w:name w:val="Текст выноски Знак"/>
    <w:link w:val="ad"/>
    <w:uiPriority w:val="99"/>
    <w:semiHidden/>
    <w:locked/>
    <w:rsid w:val="004D547A"/>
    <w:rPr>
      <w:rFonts w:ascii="Tahoma" w:eastAsia="PMingLiU" w:hAnsi="Tahoma" w:cs="Tahoma"/>
      <w:sz w:val="16"/>
      <w:szCs w:val="16"/>
      <w:lang w:eastAsia="ru-RU"/>
    </w:rPr>
  </w:style>
  <w:style w:type="paragraph" w:customStyle="1" w:styleId="Style2">
    <w:name w:val="Style2"/>
    <w:basedOn w:val="a"/>
    <w:uiPriority w:val="99"/>
    <w:rsid w:val="00103CE0"/>
    <w:pPr>
      <w:widowControl w:val="0"/>
      <w:autoSpaceDE w:val="0"/>
      <w:autoSpaceDN w:val="0"/>
      <w:adjustRightInd w:val="0"/>
      <w:spacing w:line="329" w:lineRule="exact"/>
      <w:ind w:hanging="672"/>
      <w:jc w:val="both"/>
    </w:pPr>
    <w:rPr>
      <w:rFonts w:eastAsia="Calibri"/>
      <w:sz w:val="24"/>
      <w:szCs w:val="24"/>
      <w:lang w:eastAsia="uk-UA"/>
    </w:rPr>
  </w:style>
  <w:style w:type="character" w:customStyle="1" w:styleId="FontStyle15">
    <w:name w:val="Font Style15"/>
    <w:uiPriority w:val="99"/>
    <w:rsid w:val="00103CE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12804</Words>
  <Characters>7299</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20063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yuryst</dc:creator>
  <cp:lastModifiedBy>user</cp:lastModifiedBy>
  <cp:revision>12</cp:revision>
  <cp:lastPrinted>2017-07-20T12:14:00Z</cp:lastPrinted>
  <dcterms:created xsi:type="dcterms:W3CDTF">2017-06-19T13:49:00Z</dcterms:created>
  <dcterms:modified xsi:type="dcterms:W3CDTF">2017-09-04T11:00:00Z</dcterms:modified>
</cp:coreProperties>
</file>