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1E" w:rsidRDefault="00B96E1E" w:rsidP="00173739">
      <w:pPr>
        <w:ind w:left="6521"/>
        <w:rPr>
          <w:sz w:val="28"/>
          <w:szCs w:val="28"/>
        </w:rPr>
      </w:pPr>
      <w:bookmarkStart w:id="0" w:name="_GoBack"/>
      <w:bookmarkEnd w:id="0"/>
    </w:p>
    <w:p w:rsidR="00173739" w:rsidRDefault="00173739" w:rsidP="00173739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173739" w:rsidRDefault="00173739" w:rsidP="00173739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до рішення </w:t>
      </w:r>
    </w:p>
    <w:p w:rsidR="00173739" w:rsidRDefault="00173739" w:rsidP="00173739">
      <w:pPr>
        <w:ind w:left="6521"/>
        <w:rPr>
          <w:sz w:val="28"/>
          <w:szCs w:val="28"/>
        </w:rPr>
      </w:pPr>
      <w:r>
        <w:rPr>
          <w:sz w:val="28"/>
          <w:szCs w:val="28"/>
        </w:rPr>
        <w:t>виконавчого комітету від_______№____</w:t>
      </w:r>
    </w:p>
    <w:p w:rsidR="00173739" w:rsidRDefault="00173739" w:rsidP="00173739">
      <w:pPr>
        <w:ind w:left="6840"/>
        <w:jc w:val="both"/>
        <w:rPr>
          <w:sz w:val="28"/>
          <w:szCs w:val="28"/>
        </w:rPr>
      </w:pPr>
    </w:p>
    <w:p w:rsidR="00173739" w:rsidRDefault="00173739" w:rsidP="00173739">
      <w:pPr>
        <w:ind w:firstLine="540"/>
        <w:jc w:val="center"/>
        <w:rPr>
          <w:sz w:val="28"/>
          <w:szCs w:val="28"/>
        </w:rPr>
      </w:pPr>
    </w:p>
    <w:p w:rsidR="00173739" w:rsidRDefault="00173739" w:rsidP="00173739">
      <w:pPr>
        <w:ind w:firstLine="540"/>
        <w:jc w:val="center"/>
        <w:rPr>
          <w:sz w:val="28"/>
          <w:szCs w:val="28"/>
        </w:rPr>
      </w:pPr>
    </w:p>
    <w:p w:rsidR="00173739" w:rsidRDefault="00173739" w:rsidP="00173739">
      <w:pPr>
        <w:jc w:val="center"/>
        <w:rPr>
          <w:sz w:val="28"/>
          <w:szCs w:val="28"/>
        </w:rPr>
      </w:pPr>
      <w:r>
        <w:rPr>
          <w:sz w:val="28"/>
          <w:szCs w:val="28"/>
        </w:rPr>
        <w:t>КОШТОРИС</w:t>
      </w:r>
    </w:p>
    <w:p w:rsidR="00173739" w:rsidRDefault="00173739" w:rsidP="00173739">
      <w:pPr>
        <w:jc w:val="center"/>
        <w:rPr>
          <w:sz w:val="28"/>
          <w:szCs w:val="28"/>
        </w:rPr>
      </w:pPr>
      <w:r>
        <w:rPr>
          <w:sz w:val="28"/>
          <w:szCs w:val="28"/>
        </w:rPr>
        <w:t>витрат на участь муніципального оркестру народної музики «Рапсодія»</w:t>
      </w:r>
    </w:p>
    <w:p w:rsidR="00173739" w:rsidRDefault="00173739" w:rsidP="00173739">
      <w:pPr>
        <w:jc w:val="center"/>
        <w:rPr>
          <w:sz w:val="28"/>
          <w:szCs w:val="28"/>
        </w:rPr>
      </w:pPr>
      <w:r>
        <w:rPr>
          <w:sz w:val="28"/>
          <w:szCs w:val="28"/>
        </w:rPr>
        <w:t>у святкових різдвяних заходах української патріотичної асоціації «Воля»</w:t>
      </w:r>
    </w:p>
    <w:p w:rsidR="00173739" w:rsidRDefault="00173739" w:rsidP="001737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 м. Мадриді (Іспанія)  </w:t>
      </w:r>
    </w:p>
    <w:p w:rsidR="00173739" w:rsidRDefault="00173739" w:rsidP="00173739">
      <w:pPr>
        <w:tabs>
          <w:tab w:val="left" w:pos="284"/>
        </w:tabs>
        <w:ind w:left="284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40" w:tblpY="12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828"/>
        <w:gridCol w:w="1919"/>
        <w:gridCol w:w="1957"/>
        <w:gridCol w:w="1851"/>
      </w:tblGrid>
      <w:tr w:rsidR="00173739" w:rsidTr="001737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39" w:rsidRDefault="00173739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173739" w:rsidRDefault="00173739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39" w:rsidRDefault="00173739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Назва заходу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39" w:rsidRDefault="00173739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Необхідне фінансування,</w:t>
            </w:r>
          </w:p>
          <w:p w:rsidR="00173739" w:rsidRDefault="00173739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39" w:rsidRDefault="00173739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ТПКВКМБ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39" w:rsidRDefault="00173739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розпорядник коштів</w:t>
            </w:r>
          </w:p>
        </w:tc>
      </w:tr>
      <w:tr w:rsidR="00173739" w:rsidTr="001737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39" w:rsidRDefault="00173739" w:rsidP="00C13788">
            <w:pPr>
              <w:pStyle w:val="a3"/>
              <w:numPr>
                <w:ilvl w:val="0"/>
                <w:numId w:val="2"/>
              </w:numPr>
              <w:tabs>
                <w:tab w:val="left" w:pos="5910"/>
              </w:tabs>
              <w:jc w:val="center"/>
              <w:rPr>
                <w:lang w:val="uk-UA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39" w:rsidRDefault="00173739">
            <w:pPr>
              <w:pStyle w:val="a3"/>
              <w:tabs>
                <w:tab w:val="left" w:pos="5910"/>
              </w:tabs>
              <w:rPr>
                <w:lang w:val="uk-UA"/>
              </w:rPr>
            </w:pPr>
            <w:r>
              <w:rPr>
                <w:lang w:val="uk-UA"/>
              </w:rPr>
              <w:t>Транспортні послуги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39" w:rsidRDefault="0017373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49600,00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39" w:rsidRDefault="0017373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2414200 </w:t>
            </w:r>
          </w:p>
          <w:p w:rsidR="00173739" w:rsidRDefault="0017373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  <w:lang w:val="ru-RU"/>
              </w:rPr>
              <w:t>Інші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культурно-</w:t>
            </w:r>
            <w:proofErr w:type="spellStart"/>
            <w:r>
              <w:rPr>
                <w:sz w:val="28"/>
                <w:szCs w:val="28"/>
                <w:lang w:val="ru-RU"/>
              </w:rPr>
              <w:t>освітні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заклади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заходи»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39" w:rsidRDefault="0017373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Департамент   </w:t>
            </w:r>
            <w:proofErr w:type="spellStart"/>
            <w:r>
              <w:rPr>
                <w:sz w:val="28"/>
                <w:szCs w:val="28"/>
                <w:lang w:val="ru-RU"/>
              </w:rPr>
              <w:t>культури</w:t>
            </w:r>
            <w:proofErr w:type="spellEnd"/>
          </w:p>
        </w:tc>
      </w:tr>
      <w:tr w:rsidR="00173739" w:rsidTr="00173739"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39" w:rsidRDefault="00173739">
            <w:pPr>
              <w:pStyle w:val="a3"/>
              <w:tabs>
                <w:tab w:val="left" w:pos="59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39" w:rsidRDefault="0017373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49 600,00</w:t>
            </w:r>
          </w:p>
        </w:tc>
      </w:tr>
    </w:tbl>
    <w:p w:rsidR="00173739" w:rsidRDefault="00173739" w:rsidP="00173739">
      <w:pPr>
        <w:jc w:val="both"/>
        <w:rPr>
          <w:sz w:val="28"/>
          <w:szCs w:val="28"/>
        </w:rPr>
      </w:pPr>
    </w:p>
    <w:p w:rsidR="00173739" w:rsidRDefault="00173739" w:rsidP="00173739">
      <w:pPr>
        <w:jc w:val="both"/>
        <w:rPr>
          <w:sz w:val="28"/>
          <w:szCs w:val="28"/>
        </w:rPr>
      </w:pPr>
    </w:p>
    <w:p w:rsidR="00173739" w:rsidRDefault="00B96E1E" w:rsidP="00173739">
      <w:pPr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:rsidR="004E2545" w:rsidRPr="00173739" w:rsidRDefault="00173739">
      <w:pPr>
        <w:rPr>
          <w:lang w:val="ru-RU"/>
        </w:rPr>
      </w:pPr>
      <w:r>
        <w:rPr>
          <w:sz w:val="28"/>
          <w:szCs w:val="28"/>
        </w:rPr>
        <w:t>виконавчого комі</w:t>
      </w:r>
      <w:r w:rsidR="00B96E1E">
        <w:rPr>
          <w:sz w:val="28"/>
          <w:szCs w:val="28"/>
        </w:rPr>
        <w:t>тету міської ради</w:t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</w:r>
      <w:r w:rsidR="00B96E1E">
        <w:rPr>
          <w:sz w:val="28"/>
          <w:szCs w:val="28"/>
        </w:rPr>
        <w:tab/>
      </w:r>
      <w:r>
        <w:rPr>
          <w:sz w:val="28"/>
          <w:szCs w:val="28"/>
        </w:rPr>
        <w:t>Ігор Шевчук</w:t>
      </w:r>
    </w:p>
    <w:sectPr w:rsidR="004E2545" w:rsidRPr="001737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3EF9"/>
    <w:multiLevelType w:val="hybridMultilevel"/>
    <w:tmpl w:val="DDC80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995584"/>
    <w:multiLevelType w:val="hybridMultilevel"/>
    <w:tmpl w:val="37F89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39"/>
    <w:rsid w:val="00106E54"/>
    <w:rsid w:val="00173739"/>
    <w:rsid w:val="004E2545"/>
    <w:rsid w:val="00B9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75531-382B-4C7C-AA7A-BFE9B09D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73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739"/>
    <w:rPr>
      <w:rFonts w:eastAsia="Calibri"/>
      <w:lang w:val="ru-RU"/>
    </w:rPr>
  </w:style>
  <w:style w:type="character" w:customStyle="1" w:styleId="rvts7">
    <w:name w:val="rvts7"/>
    <w:basedOn w:val="a0"/>
    <w:rsid w:val="0017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2017-11-30T08:09:00Z</dcterms:created>
  <dcterms:modified xsi:type="dcterms:W3CDTF">2017-11-30T08:09:00Z</dcterms:modified>
</cp:coreProperties>
</file>