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1A" w:rsidRPr="00B6356F" w:rsidRDefault="002C0B1A" w:rsidP="002C0B1A">
      <w:pPr>
        <w:ind w:right="5101"/>
        <w:jc w:val="both"/>
      </w:pPr>
    </w:p>
    <w:p w:rsidR="00B07967" w:rsidRPr="002C0B1A" w:rsidRDefault="00B07967" w:rsidP="008E0127">
      <w:pPr>
        <w:ind w:left="5388" w:firstLine="708"/>
      </w:pPr>
      <w:r w:rsidRPr="00B6356F">
        <w:t>Додаток 1</w:t>
      </w:r>
    </w:p>
    <w:p w:rsidR="00B07967" w:rsidRPr="00B6356F" w:rsidRDefault="00B07967" w:rsidP="00B07967">
      <w:pPr>
        <w:ind w:left="6096"/>
      </w:pPr>
      <w:r w:rsidRPr="00B6356F">
        <w:t>до рішення</w:t>
      </w:r>
    </w:p>
    <w:p w:rsidR="00B07967" w:rsidRPr="00EC2DBE" w:rsidRDefault="00B07967" w:rsidP="00EC2DBE">
      <w:pPr>
        <w:ind w:left="6096"/>
      </w:pPr>
      <w:r w:rsidRPr="00B6356F">
        <w:t>виконавчого комітету від_______№____</w:t>
      </w:r>
      <w:r w:rsidRPr="00B6356F">
        <w:rPr>
          <w:spacing w:val="1"/>
        </w:rPr>
        <w:t xml:space="preserve"> </w:t>
      </w:r>
    </w:p>
    <w:p w:rsidR="00B07967" w:rsidRPr="00B6356F" w:rsidRDefault="00B07967" w:rsidP="00B07967">
      <w:pPr>
        <w:jc w:val="center"/>
      </w:pPr>
      <w:r w:rsidRPr="00B6356F">
        <w:t>Програма</w:t>
      </w:r>
    </w:p>
    <w:p w:rsidR="00B07967" w:rsidRPr="00EC2DBE" w:rsidRDefault="00EC2DBE" w:rsidP="008E0127">
      <w:pPr>
        <w:jc w:val="center"/>
        <w:rPr>
          <w:lang w:val="ru-RU"/>
        </w:rPr>
      </w:pPr>
      <w:r>
        <w:t>різдвяного</w:t>
      </w:r>
      <w:r w:rsidRPr="002C5C8A">
        <w:rPr>
          <w:lang w:eastAsia="uk-UA"/>
        </w:rPr>
        <w:t xml:space="preserve"> концерту</w:t>
      </w:r>
      <w:r>
        <w:rPr>
          <w:lang w:eastAsia="uk-UA"/>
        </w:rPr>
        <w:t xml:space="preserve"> </w:t>
      </w:r>
      <w:r w:rsidRPr="002C5C8A">
        <w:rPr>
          <w:rFonts w:eastAsia="Times New Roman"/>
          <w:lang w:eastAsia="uk-UA"/>
        </w:rPr>
        <w:t>за участю гурту «Піккардійська терція»</w:t>
      </w:r>
      <w:r>
        <w:rPr>
          <w:rFonts w:eastAsia="Times New Roman"/>
          <w:lang w:eastAsia="uk-UA"/>
        </w:rPr>
        <w:t xml:space="preserve"> в рамках </w:t>
      </w:r>
      <w:r w:rsidRPr="00DA264A">
        <w:t>I</w:t>
      </w:r>
      <w:r>
        <w:t>Х</w:t>
      </w:r>
      <w:r w:rsidRPr="00DA264A">
        <w:t xml:space="preserve"> Різдвяного фестивалю</w:t>
      </w:r>
      <w:r>
        <w:t xml:space="preserve"> «</w:t>
      </w:r>
      <w:r w:rsidRPr="00DA264A">
        <w:t>Коляда на Майзлях</w:t>
      </w:r>
      <w:r>
        <w:t>»</w:t>
      </w:r>
      <w:r w:rsidR="008E0127" w:rsidRPr="008E0127">
        <w:rPr>
          <w:lang w:val="ru-RU"/>
        </w:rPr>
        <w:t xml:space="preserve"> </w:t>
      </w:r>
    </w:p>
    <w:tbl>
      <w:tblPr>
        <w:tblpPr w:leftFromText="180" w:rightFromText="180" w:vertAnchor="page" w:horzAnchor="margin" w:tblpXSpec="center" w:tblpY="381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976"/>
        <w:gridCol w:w="2410"/>
        <w:gridCol w:w="2160"/>
      </w:tblGrid>
      <w:tr w:rsidR="008E0127" w:rsidRPr="00EC2DBE" w:rsidTr="00EC2DBE">
        <w:tc>
          <w:tcPr>
            <w:tcW w:w="534" w:type="dxa"/>
          </w:tcPr>
          <w:p w:rsidR="008E0127" w:rsidRPr="000C0642" w:rsidRDefault="008E0127" w:rsidP="008E0127">
            <w:r w:rsidRPr="000C0642">
              <w:t>№</w:t>
            </w:r>
          </w:p>
        </w:tc>
        <w:tc>
          <w:tcPr>
            <w:tcW w:w="1701" w:type="dxa"/>
          </w:tcPr>
          <w:p w:rsidR="008E0127" w:rsidRPr="000C0642" w:rsidRDefault="008E0127" w:rsidP="008E0127">
            <w:r w:rsidRPr="000C0642">
              <w:t>Дата і час</w:t>
            </w:r>
          </w:p>
        </w:tc>
        <w:tc>
          <w:tcPr>
            <w:tcW w:w="2976" w:type="dxa"/>
          </w:tcPr>
          <w:p w:rsidR="008E0127" w:rsidRPr="000C0642" w:rsidRDefault="008E0127" w:rsidP="008E0127">
            <w:r w:rsidRPr="000C0642">
              <w:t>Назва заходу</w:t>
            </w:r>
          </w:p>
        </w:tc>
        <w:tc>
          <w:tcPr>
            <w:tcW w:w="2410" w:type="dxa"/>
          </w:tcPr>
          <w:p w:rsidR="008E0127" w:rsidRPr="000C0642" w:rsidRDefault="008E0127" w:rsidP="008E0127">
            <w:r w:rsidRPr="000C0642">
              <w:t>Місце проведення</w:t>
            </w:r>
          </w:p>
        </w:tc>
        <w:tc>
          <w:tcPr>
            <w:tcW w:w="2160" w:type="dxa"/>
          </w:tcPr>
          <w:p w:rsidR="008E0127" w:rsidRPr="000C0642" w:rsidRDefault="008E0127" w:rsidP="008E0127">
            <w:r w:rsidRPr="000C0642">
              <w:t>Відповідальні</w:t>
            </w:r>
          </w:p>
        </w:tc>
      </w:tr>
      <w:tr w:rsidR="008E0127" w:rsidRPr="00EC2DBE" w:rsidTr="00EC2DBE">
        <w:tc>
          <w:tcPr>
            <w:tcW w:w="534" w:type="dxa"/>
          </w:tcPr>
          <w:p w:rsidR="008E0127" w:rsidRPr="00EC2DBE" w:rsidRDefault="008E0127" w:rsidP="008E0127">
            <w:r w:rsidRPr="00EC2DBE">
              <w:t>1.</w:t>
            </w:r>
          </w:p>
        </w:tc>
        <w:tc>
          <w:tcPr>
            <w:tcW w:w="1701" w:type="dxa"/>
          </w:tcPr>
          <w:p w:rsidR="008E0127" w:rsidRPr="00EC2DBE" w:rsidRDefault="008E0127" w:rsidP="008E0127">
            <w:r w:rsidRPr="00EC2DBE">
              <w:t>13.01.2018р.</w:t>
            </w:r>
          </w:p>
          <w:p w:rsidR="008E0127" w:rsidRPr="00EC2DBE" w:rsidRDefault="008E0127" w:rsidP="008E0127">
            <w:r w:rsidRPr="00EC2DBE">
              <w:t>14.00 год.</w:t>
            </w:r>
          </w:p>
        </w:tc>
        <w:tc>
          <w:tcPr>
            <w:tcW w:w="2976" w:type="dxa"/>
          </w:tcPr>
          <w:p w:rsidR="008E0127" w:rsidRPr="00EC2DBE" w:rsidRDefault="008E0127" w:rsidP="008E0127">
            <w:r w:rsidRPr="00EC2DBE">
              <w:t>Формування колони на Різдвяну ходу</w:t>
            </w:r>
          </w:p>
        </w:tc>
        <w:tc>
          <w:tcPr>
            <w:tcW w:w="2410" w:type="dxa"/>
          </w:tcPr>
          <w:p w:rsidR="008E0127" w:rsidRPr="00EC2DBE" w:rsidRDefault="008E0127" w:rsidP="008E0127">
            <w:r w:rsidRPr="00EC2DBE">
              <w:t>Біля пам’ятника Івану Франку</w:t>
            </w:r>
          </w:p>
        </w:tc>
        <w:tc>
          <w:tcPr>
            <w:tcW w:w="2160" w:type="dxa"/>
          </w:tcPr>
          <w:p w:rsidR="008E0127" w:rsidRPr="00EC2DBE" w:rsidRDefault="008E0127" w:rsidP="008E0127">
            <w:r w:rsidRPr="00EC2DBE">
              <w:t>М. Цюцьмаць,</w:t>
            </w:r>
          </w:p>
          <w:p w:rsidR="008E0127" w:rsidRPr="00EC2DBE" w:rsidRDefault="008E0127" w:rsidP="008E0127">
            <w:r w:rsidRPr="00EC2DBE">
              <w:t>Г. Бай,</w:t>
            </w:r>
          </w:p>
          <w:p w:rsidR="008E0127" w:rsidRPr="00EC2DBE" w:rsidRDefault="008E0127" w:rsidP="008E0127">
            <w:r w:rsidRPr="00EC2DBE">
              <w:t>М. Пасічняк</w:t>
            </w:r>
          </w:p>
        </w:tc>
      </w:tr>
      <w:tr w:rsidR="008E0127" w:rsidRPr="00EC2DBE" w:rsidTr="00EC2DBE">
        <w:tc>
          <w:tcPr>
            <w:tcW w:w="534" w:type="dxa"/>
          </w:tcPr>
          <w:p w:rsidR="008E0127" w:rsidRPr="00EC2DBE" w:rsidRDefault="008E0127" w:rsidP="008E0127">
            <w:r w:rsidRPr="00EC2DBE">
              <w:t>2.</w:t>
            </w:r>
          </w:p>
        </w:tc>
        <w:tc>
          <w:tcPr>
            <w:tcW w:w="1701" w:type="dxa"/>
          </w:tcPr>
          <w:p w:rsidR="008E0127" w:rsidRPr="00EC2DBE" w:rsidRDefault="008E0127" w:rsidP="008E0127">
            <w:r w:rsidRPr="00EC2DBE">
              <w:t>13.01.2018р.</w:t>
            </w:r>
          </w:p>
          <w:p w:rsidR="008E0127" w:rsidRPr="00EC2DBE" w:rsidRDefault="008E0127" w:rsidP="008E0127">
            <w:r w:rsidRPr="00EC2DBE">
              <w:t>14.30 год.</w:t>
            </w:r>
          </w:p>
        </w:tc>
        <w:tc>
          <w:tcPr>
            <w:tcW w:w="2976" w:type="dxa"/>
          </w:tcPr>
          <w:p w:rsidR="008E0127" w:rsidRPr="00EC2DBE" w:rsidRDefault="008E0127" w:rsidP="008E0127">
            <w:r w:rsidRPr="00EC2DBE">
              <w:t>Різдвяна хода містом</w:t>
            </w:r>
          </w:p>
        </w:tc>
        <w:tc>
          <w:tcPr>
            <w:tcW w:w="2410" w:type="dxa"/>
          </w:tcPr>
          <w:p w:rsidR="00607DB9" w:rsidRDefault="008E0127" w:rsidP="008E0127">
            <w:r w:rsidRPr="00EC2DBE">
              <w:t xml:space="preserve">Від </w:t>
            </w:r>
            <w:r w:rsidR="00607DB9">
              <w:t>пам’ятника Івану Франку по вул.</w:t>
            </w:r>
            <w:r w:rsidRPr="00EC2DBE">
              <w:t xml:space="preserve">Незалежності, </w:t>
            </w:r>
          </w:p>
          <w:p w:rsidR="008E0127" w:rsidRPr="00EC2DBE" w:rsidRDefault="008E0127" w:rsidP="008E0127">
            <w:r w:rsidRPr="00EC2DBE">
              <w:t>до Вічевого майдану</w:t>
            </w:r>
          </w:p>
        </w:tc>
        <w:tc>
          <w:tcPr>
            <w:tcW w:w="2160" w:type="dxa"/>
          </w:tcPr>
          <w:p w:rsidR="008E0127" w:rsidRPr="00EC2DBE" w:rsidRDefault="008E0127" w:rsidP="008E0127">
            <w:r w:rsidRPr="00EC2DBE">
              <w:t>М. Цюцьмаць,</w:t>
            </w:r>
          </w:p>
          <w:p w:rsidR="008E0127" w:rsidRPr="00EC2DBE" w:rsidRDefault="008E0127" w:rsidP="008E0127">
            <w:r w:rsidRPr="00EC2DBE">
              <w:t>Г. Бай,</w:t>
            </w:r>
          </w:p>
          <w:p w:rsidR="008E0127" w:rsidRPr="00EC2DBE" w:rsidRDefault="008E0127" w:rsidP="008E0127">
            <w:r w:rsidRPr="00EC2DBE">
              <w:t>М. Пасічняк</w:t>
            </w:r>
          </w:p>
        </w:tc>
      </w:tr>
      <w:tr w:rsidR="008E0127" w:rsidRPr="00EC2DBE" w:rsidTr="00EC2DBE">
        <w:tc>
          <w:tcPr>
            <w:tcW w:w="534" w:type="dxa"/>
          </w:tcPr>
          <w:p w:rsidR="008E0127" w:rsidRPr="00EC2DBE" w:rsidRDefault="008E0127" w:rsidP="008E0127">
            <w:r w:rsidRPr="00EC2DBE">
              <w:t>3.</w:t>
            </w:r>
          </w:p>
        </w:tc>
        <w:tc>
          <w:tcPr>
            <w:tcW w:w="1701" w:type="dxa"/>
          </w:tcPr>
          <w:p w:rsidR="008E0127" w:rsidRPr="00EC2DBE" w:rsidRDefault="008E0127" w:rsidP="008E0127">
            <w:r w:rsidRPr="00EC2DBE">
              <w:t>13.01.2018р.</w:t>
            </w:r>
          </w:p>
          <w:p w:rsidR="008E0127" w:rsidRPr="00EC2DBE" w:rsidRDefault="008E0127" w:rsidP="008E0127">
            <w:r w:rsidRPr="00EC2DBE">
              <w:t>15.00 год.</w:t>
            </w:r>
          </w:p>
        </w:tc>
        <w:tc>
          <w:tcPr>
            <w:tcW w:w="2976" w:type="dxa"/>
          </w:tcPr>
          <w:p w:rsidR="008E0127" w:rsidRPr="00EC2DBE" w:rsidRDefault="008E0127" w:rsidP="008E0127">
            <w:r w:rsidRPr="00EC2DBE">
              <w:t>Урочисте відкриття (пролог)  ІХ фестивалю «Коляда на Майзлях»</w:t>
            </w:r>
          </w:p>
        </w:tc>
        <w:tc>
          <w:tcPr>
            <w:tcW w:w="2410" w:type="dxa"/>
          </w:tcPr>
          <w:p w:rsidR="008E0127" w:rsidRPr="00EC2DBE" w:rsidRDefault="008E0127" w:rsidP="008E0127">
            <w:r w:rsidRPr="00EC2DBE">
              <w:t>Вічевий майдан</w:t>
            </w:r>
          </w:p>
        </w:tc>
        <w:tc>
          <w:tcPr>
            <w:tcW w:w="2160" w:type="dxa"/>
          </w:tcPr>
          <w:p w:rsidR="008E0127" w:rsidRPr="00EC2DBE" w:rsidRDefault="008E0127" w:rsidP="008E0127">
            <w:r w:rsidRPr="00EC2DBE">
              <w:t>З. Панько,</w:t>
            </w:r>
          </w:p>
          <w:p w:rsidR="008E0127" w:rsidRPr="00EC2DBE" w:rsidRDefault="008E0127" w:rsidP="008E0127">
            <w:r w:rsidRPr="00EC2DBE">
              <w:t>Л. Муравйова,</w:t>
            </w:r>
          </w:p>
          <w:p w:rsidR="008E0127" w:rsidRPr="00EC2DBE" w:rsidRDefault="008E0127" w:rsidP="008E0127">
            <w:r w:rsidRPr="00EC2DBE">
              <w:t>Л. Кабат</w:t>
            </w:r>
          </w:p>
        </w:tc>
      </w:tr>
      <w:tr w:rsidR="008E0127" w:rsidRPr="00EC2DBE" w:rsidTr="00EC2DBE">
        <w:tc>
          <w:tcPr>
            <w:tcW w:w="534" w:type="dxa"/>
          </w:tcPr>
          <w:p w:rsidR="008E0127" w:rsidRPr="00EC2DBE" w:rsidRDefault="008E0127" w:rsidP="008E0127">
            <w:r w:rsidRPr="00EC2DBE">
              <w:t>4.</w:t>
            </w:r>
          </w:p>
        </w:tc>
        <w:tc>
          <w:tcPr>
            <w:tcW w:w="1701" w:type="dxa"/>
          </w:tcPr>
          <w:p w:rsidR="008E0127" w:rsidRPr="00EC2DBE" w:rsidRDefault="008E0127" w:rsidP="008E0127">
            <w:r w:rsidRPr="00EC2DBE">
              <w:t>13.01.2018р.</w:t>
            </w:r>
          </w:p>
          <w:p w:rsidR="008E0127" w:rsidRPr="00EC2DBE" w:rsidRDefault="008E0127" w:rsidP="008E0127">
            <w:r w:rsidRPr="00EC2DBE">
              <w:t>1</w:t>
            </w:r>
            <w:r w:rsidRPr="00EC2DBE">
              <w:rPr>
                <w:lang w:val="en-US"/>
              </w:rPr>
              <w:t>5</w:t>
            </w:r>
            <w:r w:rsidRPr="00EC2DBE">
              <w:t>.</w:t>
            </w:r>
            <w:r w:rsidRPr="00EC2DBE">
              <w:rPr>
                <w:lang w:val="en-US"/>
              </w:rPr>
              <w:t>1</w:t>
            </w:r>
            <w:r w:rsidRPr="00EC2DBE">
              <w:t>0 год.</w:t>
            </w:r>
          </w:p>
        </w:tc>
        <w:tc>
          <w:tcPr>
            <w:tcW w:w="2976" w:type="dxa"/>
          </w:tcPr>
          <w:p w:rsidR="008E0127" w:rsidRPr="00EC2DBE" w:rsidRDefault="008E0127" w:rsidP="008E0127">
            <w:r w:rsidRPr="00EC2DBE">
              <w:t>Виступи колективів  ІХ фестивалю «Коляда на Майзлях»:</w:t>
            </w:r>
          </w:p>
          <w:p w:rsidR="008E0127" w:rsidRPr="00EC2DBE" w:rsidRDefault="008E0127" w:rsidP="008E0127">
            <w:r w:rsidRPr="00EC2DBE">
              <w:t>- народна акаде</w:t>
            </w:r>
            <w:r w:rsidR="007A0DB6">
              <w:t>мічна хорова капела Київського п</w:t>
            </w:r>
            <w:r w:rsidRPr="00EC2DBE">
              <w:t>олітехнічного інституту, м.Київ (15 хв.);</w:t>
            </w:r>
          </w:p>
          <w:p w:rsidR="008E0127" w:rsidRPr="00EC2DBE" w:rsidRDefault="008E0127" w:rsidP="008E0127">
            <w:r w:rsidRPr="00EC2DBE">
              <w:t>- народний аматорський вокальний ансамбль «Русинка» (12 хв.);</w:t>
            </w:r>
          </w:p>
          <w:p w:rsidR="008E0127" w:rsidRPr="00EC2DBE" w:rsidRDefault="008E0127" w:rsidP="008E0127">
            <w:r w:rsidRPr="00EC2DBE">
              <w:t>вокальний ансамбль «Мелодія», м. Попасна, Луганської обл. (12 хв.);</w:t>
            </w:r>
          </w:p>
          <w:p w:rsidR="008E0127" w:rsidRPr="00EC2DBE" w:rsidRDefault="008E0127" w:rsidP="008E0127">
            <w:r w:rsidRPr="00EC2DBE">
              <w:t>- камерний хор «Друскінінкай», м.Друскінінкай, Республіка Литва (15 хв.);</w:t>
            </w:r>
          </w:p>
          <w:p w:rsidR="008E0127" w:rsidRPr="00EC2DBE" w:rsidRDefault="008E0127" w:rsidP="008E0127">
            <w:r w:rsidRPr="00EC2DBE">
              <w:lastRenderedPageBreak/>
              <w:t>- Львівський муніципальний хор «Гомін» (15 хв.);</w:t>
            </w:r>
          </w:p>
          <w:p w:rsidR="008E0127" w:rsidRPr="00EC2DBE" w:rsidRDefault="008E0127" w:rsidP="008E0127">
            <w:r w:rsidRPr="00EC2DBE">
              <w:t>- академічний хор Тернопільської обласної філармонії (15 хв.);</w:t>
            </w:r>
          </w:p>
          <w:p w:rsidR="008E0127" w:rsidRPr="00EC2DBE" w:rsidRDefault="008E0127" w:rsidP="008E0127">
            <w:r w:rsidRPr="00EC2DBE">
              <w:t>- вокально-інструментальний ансамбль «Florialia» національного університету мистецтв Джорджа Енеску, м.Ясси, Румунія (15 хв.)</w:t>
            </w:r>
          </w:p>
        </w:tc>
        <w:tc>
          <w:tcPr>
            <w:tcW w:w="2410" w:type="dxa"/>
          </w:tcPr>
          <w:p w:rsidR="008E0127" w:rsidRPr="00EC2DBE" w:rsidRDefault="008E0127" w:rsidP="008E0127">
            <w:r w:rsidRPr="00EC2DBE">
              <w:lastRenderedPageBreak/>
              <w:t>Вічевий майдан</w:t>
            </w:r>
          </w:p>
        </w:tc>
        <w:tc>
          <w:tcPr>
            <w:tcW w:w="2160" w:type="dxa"/>
          </w:tcPr>
          <w:p w:rsidR="008E0127" w:rsidRPr="00EC2DBE" w:rsidRDefault="008E0127" w:rsidP="008E0127">
            <w:r w:rsidRPr="00EC2DBE">
              <w:t>З. Панько</w:t>
            </w:r>
          </w:p>
        </w:tc>
      </w:tr>
      <w:tr w:rsidR="008E0127" w:rsidRPr="00EC2DBE" w:rsidTr="00EC2DBE">
        <w:tc>
          <w:tcPr>
            <w:tcW w:w="534" w:type="dxa"/>
          </w:tcPr>
          <w:p w:rsidR="008E0127" w:rsidRPr="00EC2DBE" w:rsidRDefault="008E0127" w:rsidP="008E0127">
            <w:r w:rsidRPr="00EC2DBE">
              <w:t>5.</w:t>
            </w:r>
          </w:p>
        </w:tc>
        <w:tc>
          <w:tcPr>
            <w:tcW w:w="1701" w:type="dxa"/>
          </w:tcPr>
          <w:p w:rsidR="008E0127" w:rsidRPr="00EC2DBE" w:rsidRDefault="008E0127" w:rsidP="008E0127">
            <w:r w:rsidRPr="00EC2DBE">
              <w:t>13.01.2018р.</w:t>
            </w:r>
          </w:p>
          <w:p w:rsidR="008E0127" w:rsidRPr="00EC2DBE" w:rsidRDefault="008E0127" w:rsidP="008E0127">
            <w:r w:rsidRPr="00EC2DBE">
              <w:t>1</w:t>
            </w:r>
            <w:r w:rsidRPr="00EC2DBE">
              <w:rPr>
                <w:lang w:val="en-US"/>
              </w:rPr>
              <w:t>6</w:t>
            </w:r>
            <w:r w:rsidRPr="00EC2DBE">
              <w:t>.</w:t>
            </w:r>
            <w:r w:rsidRPr="00EC2DBE">
              <w:rPr>
                <w:lang w:val="en-US"/>
              </w:rPr>
              <w:t>3</w:t>
            </w:r>
            <w:r w:rsidRPr="00EC2DBE">
              <w:t>0 год.</w:t>
            </w:r>
          </w:p>
        </w:tc>
        <w:tc>
          <w:tcPr>
            <w:tcW w:w="2976" w:type="dxa"/>
          </w:tcPr>
          <w:p w:rsidR="008E0127" w:rsidRPr="00EC2DBE" w:rsidRDefault="008E0127" w:rsidP="008E0127">
            <w:r w:rsidRPr="00EC2DBE">
              <w:t>Виступ вокальної формації  «Пікардійська терція»</w:t>
            </w:r>
          </w:p>
        </w:tc>
        <w:tc>
          <w:tcPr>
            <w:tcW w:w="2410" w:type="dxa"/>
          </w:tcPr>
          <w:p w:rsidR="008E0127" w:rsidRPr="00EC2DBE" w:rsidRDefault="008E0127" w:rsidP="008E0127">
            <w:r w:rsidRPr="00EC2DBE">
              <w:t>Вічевий майдан</w:t>
            </w:r>
          </w:p>
        </w:tc>
        <w:tc>
          <w:tcPr>
            <w:tcW w:w="2160" w:type="dxa"/>
          </w:tcPr>
          <w:p w:rsidR="008E0127" w:rsidRPr="00EC2DBE" w:rsidRDefault="008E0127" w:rsidP="008E0127">
            <w:r w:rsidRPr="00EC2DBE">
              <w:t>З. Панько</w:t>
            </w:r>
          </w:p>
        </w:tc>
      </w:tr>
    </w:tbl>
    <w:p w:rsidR="00EC2DBE" w:rsidRPr="00EC2DBE" w:rsidRDefault="00EC2DBE" w:rsidP="008E0127">
      <w:pPr>
        <w:pStyle w:val="a4"/>
        <w:rPr>
          <w:color w:val="000000"/>
          <w:spacing w:val="-1"/>
          <w:lang w:val="uk-UA"/>
        </w:rPr>
      </w:pPr>
    </w:p>
    <w:p w:rsidR="008E0127" w:rsidRPr="00B6356F" w:rsidRDefault="008E0127" w:rsidP="008E0127">
      <w:pPr>
        <w:pStyle w:val="a4"/>
        <w:rPr>
          <w:color w:val="000000"/>
          <w:spacing w:val="-1"/>
          <w:lang w:val="uk-UA"/>
        </w:rPr>
      </w:pPr>
      <w:r w:rsidRPr="00B6356F">
        <w:rPr>
          <w:color w:val="000000"/>
          <w:spacing w:val="-1"/>
          <w:lang w:val="uk-UA"/>
        </w:rPr>
        <w:t xml:space="preserve">Керуючий справами </w:t>
      </w:r>
    </w:p>
    <w:p w:rsidR="00EC2DBE" w:rsidRDefault="008E0127" w:rsidP="00EC2DBE">
      <w:pPr>
        <w:pStyle w:val="a4"/>
        <w:rPr>
          <w:color w:val="000000"/>
          <w:spacing w:val="-1"/>
          <w:lang w:val="uk-UA"/>
        </w:rPr>
      </w:pPr>
      <w:r w:rsidRPr="00B6356F">
        <w:rPr>
          <w:color w:val="000000"/>
          <w:spacing w:val="-1"/>
          <w:lang w:val="uk-UA"/>
        </w:rPr>
        <w:t>виконавчого комітету міської ради</w:t>
      </w:r>
      <w:r w:rsidRPr="00B6356F">
        <w:rPr>
          <w:color w:val="000000"/>
          <w:spacing w:val="-1"/>
          <w:lang w:val="uk-UA"/>
        </w:rPr>
        <w:tab/>
      </w:r>
      <w:r w:rsidRPr="00B6356F">
        <w:rPr>
          <w:color w:val="000000"/>
          <w:spacing w:val="-1"/>
          <w:lang w:val="uk-UA"/>
        </w:rPr>
        <w:tab/>
        <w:t xml:space="preserve"> </w:t>
      </w:r>
      <w:r w:rsidRPr="00B6356F">
        <w:rPr>
          <w:color w:val="000000"/>
          <w:spacing w:val="-1"/>
          <w:lang w:val="uk-UA"/>
        </w:rPr>
        <w:tab/>
      </w:r>
      <w:r w:rsidRPr="00B6356F">
        <w:rPr>
          <w:color w:val="000000"/>
          <w:spacing w:val="-1"/>
          <w:lang w:val="uk-UA"/>
        </w:rPr>
        <w:tab/>
      </w:r>
      <w:r w:rsidRPr="00B6356F">
        <w:rPr>
          <w:color w:val="000000"/>
          <w:spacing w:val="-1"/>
          <w:lang w:val="uk-UA"/>
        </w:rPr>
        <w:tab/>
        <w:t xml:space="preserve">      Ігор Шевчук</w:t>
      </w: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0C0642" w:rsidRDefault="000C0642" w:rsidP="00EC2DBE">
      <w:pPr>
        <w:pStyle w:val="a4"/>
        <w:ind w:left="5388" w:firstLine="708"/>
        <w:rPr>
          <w:lang w:val="uk-UA"/>
        </w:rPr>
      </w:pPr>
    </w:p>
    <w:p w:rsidR="00EC2DBE" w:rsidRDefault="00EC2DBE" w:rsidP="00EC2DBE">
      <w:pPr>
        <w:pStyle w:val="a4"/>
        <w:ind w:left="5388" w:firstLine="708"/>
        <w:rPr>
          <w:lang w:val="uk-UA"/>
        </w:rPr>
      </w:pPr>
    </w:p>
    <w:p w:rsidR="008A2101" w:rsidRPr="008E0127" w:rsidRDefault="008A2101" w:rsidP="00EC2DBE">
      <w:pPr>
        <w:pStyle w:val="a4"/>
        <w:ind w:left="5388" w:firstLine="708"/>
        <w:rPr>
          <w:color w:val="000000"/>
          <w:spacing w:val="-1"/>
          <w:lang w:val="uk-UA"/>
        </w:rPr>
      </w:pPr>
      <w:bookmarkStart w:id="0" w:name="_GoBack"/>
      <w:bookmarkEnd w:id="0"/>
      <w:r w:rsidRPr="00E11984">
        <w:lastRenderedPageBreak/>
        <w:t xml:space="preserve">Додаток </w:t>
      </w:r>
      <w:r w:rsidR="00B07967" w:rsidRPr="000C0642">
        <w:t>2</w:t>
      </w:r>
    </w:p>
    <w:p w:rsidR="008A2101" w:rsidRPr="00E11984" w:rsidRDefault="008A2101" w:rsidP="008A2101">
      <w:pPr>
        <w:ind w:left="6096"/>
      </w:pPr>
      <w:r w:rsidRPr="00E11984">
        <w:t>до рішення</w:t>
      </w:r>
    </w:p>
    <w:p w:rsidR="008A2101" w:rsidRPr="00E11984" w:rsidRDefault="008A2101" w:rsidP="008A2101">
      <w:pPr>
        <w:ind w:left="6096"/>
      </w:pPr>
      <w:r w:rsidRPr="00E11984">
        <w:t>виконавчого комітету від_______№____</w:t>
      </w:r>
    </w:p>
    <w:p w:rsidR="008A2101" w:rsidRPr="00E11984" w:rsidRDefault="008A2101" w:rsidP="008A2101">
      <w:pPr>
        <w:pStyle w:val="a4"/>
        <w:ind w:left="4248" w:firstLine="5"/>
        <w:jc w:val="center"/>
        <w:rPr>
          <w:spacing w:val="1"/>
          <w:lang w:val="uk-UA"/>
        </w:rPr>
      </w:pPr>
      <w:r w:rsidRPr="00E11984">
        <w:rPr>
          <w:spacing w:val="1"/>
          <w:lang w:val="uk-UA"/>
        </w:rPr>
        <w:t xml:space="preserve"> </w:t>
      </w:r>
    </w:p>
    <w:p w:rsidR="001F67FB" w:rsidRDefault="001F67FB" w:rsidP="001F67F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КОШТОРИС</w:t>
      </w:r>
    </w:p>
    <w:p w:rsidR="00486B65" w:rsidRDefault="001F67FB" w:rsidP="001F67FB">
      <w:pPr>
        <w:jc w:val="center"/>
        <w:rPr>
          <w:color w:val="000000"/>
        </w:rPr>
      </w:pPr>
      <w:r w:rsidRPr="007E465A">
        <w:rPr>
          <w:color w:val="000000"/>
        </w:rPr>
        <w:t xml:space="preserve">витрат на </w:t>
      </w:r>
      <w:r w:rsidRPr="00D86070">
        <w:rPr>
          <w:color w:val="000000"/>
        </w:rPr>
        <w:t>організацію та проведення ІХ Різдвяного фестивалю</w:t>
      </w:r>
    </w:p>
    <w:p w:rsidR="001F67FB" w:rsidRPr="00470CE0" w:rsidRDefault="001F67FB" w:rsidP="00470CE0">
      <w:pPr>
        <w:jc w:val="center"/>
        <w:rPr>
          <w:color w:val="000000"/>
          <w:shd w:val="clear" w:color="auto" w:fill="FFFFFF"/>
          <w:lang w:val="en-US"/>
        </w:rPr>
      </w:pPr>
      <w:r w:rsidRPr="00D86070">
        <w:rPr>
          <w:color w:val="000000"/>
          <w:shd w:val="clear" w:color="auto" w:fill="FFFFFF"/>
        </w:rPr>
        <w:t>«Коляда на Майзлях»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317"/>
        <w:gridCol w:w="1919"/>
        <w:gridCol w:w="2270"/>
        <w:gridCol w:w="1992"/>
      </w:tblGrid>
      <w:tr w:rsidR="001F67FB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№</w:t>
            </w:r>
          </w:p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з/п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Назва заходу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Необхідне фінансування,</w:t>
            </w:r>
          </w:p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грн.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ТПКВКМБ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Головний розпорядник коштів</w:t>
            </w:r>
          </w:p>
        </w:tc>
      </w:tr>
      <w:tr w:rsidR="000917D5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B07967">
            <w:pPr>
              <w:pStyle w:val="a4"/>
              <w:tabs>
                <w:tab w:val="left" w:pos="5910"/>
              </w:tabs>
              <w:rPr>
                <w:lang w:val="uk-UA"/>
              </w:rPr>
            </w:pPr>
            <w:r w:rsidRPr="00BF1AB6">
              <w:rPr>
                <w:lang w:val="uk-UA"/>
              </w:rPr>
              <w:t>Проживання учасників фестивалю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B07967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</w:p>
          <w:p w:rsidR="000917D5" w:rsidRPr="00BF1AB6" w:rsidRDefault="000917D5" w:rsidP="000917D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BF1AB6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BF1AB6">
              <w:rPr>
                <w:lang w:val="uk-UA"/>
              </w:rPr>
              <w:t>00,00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E0" w:rsidRPr="00470CE0" w:rsidRDefault="00470CE0" w:rsidP="00077E6F">
            <w:pPr>
              <w:jc w:val="center"/>
            </w:pPr>
            <w:r>
              <w:t xml:space="preserve">2717693 </w:t>
            </w:r>
          </w:p>
          <w:p w:rsidR="000917D5" w:rsidRPr="002C0B1A" w:rsidRDefault="000917D5" w:rsidP="00470CE0">
            <w:pPr>
              <w:jc w:val="center"/>
              <w:rPr>
                <w:lang w:val="ru-RU"/>
              </w:rPr>
            </w:pPr>
            <w:r>
              <w:t xml:space="preserve">«Інші </w:t>
            </w:r>
            <w:r w:rsidR="00E13F57">
              <w:t>заходи, пов</w:t>
            </w:r>
            <w:r w:rsidR="00E13F57" w:rsidRPr="00E13F57">
              <w:t>’</w:t>
            </w:r>
            <w:r w:rsidR="00E13F57">
              <w:t>язані з економічною діяльністю (програма розвитку міжнародного і транскордонного співробітництва м.Івано-Франківська на 2018-2020 роки)</w:t>
            </w:r>
            <w:r>
              <w:t xml:space="preserve">»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077E6F">
            <w:pPr>
              <w:jc w:val="center"/>
            </w:pPr>
            <w:r w:rsidRPr="004A7A1A">
              <w:rPr>
                <w:rFonts w:eastAsia="Times New Roman"/>
                <w:color w:val="000000"/>
                <w:lang w:eastAsia="uk-UA"/>
              </w:rPr>
              <w:t>Управлінню економічного та інтеграційного розвитку</w:t>
            </w:r>
          </w:p>
        </w:tc>
      </w:tr>
      <w:tr w:rsidR="000917D5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B07967">
            <w:pPr>
              <w:pStyle w:val="a4"/>
              <w:tabs>
                <w:tab w:val="left" w:pos="5910"/>
              </w:tabs>
              <w:rPr>
                <w:lang w:val="uk-UA"/>
              </w:rPr>
            </w:pPr>
            <w:r w:rsidRPr="00BF1AB6">
              <w:rPr>
                <w:lang w:val="uk-UA"/>
              </w:rPr>
              <w:t>Харчування учасників фестивалю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B07967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</w:p>
          <w:p w:rsidR="000917D5" w:rsidRPr="00BF1AB6" w:rsidRDefault="000917D5" w:rsidP="000917D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46 0</w:t>
            </w:r>
            <w:r w:rsidRPr="00BF1AB6">
              <w:rPr>
                <w:lang w:val="uk-UA"/>
              </w:rPr>
              <w:t>00,00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E0" w:rsidRPr="00470CE0" w:rsidRDefault="00470CE0" w:rsidP="00E13F57">
            <w:pPr>
              <w:jc w:val="center"/>
            </w:pPr>
            <w:r>
              <w:t xml:space="preserve">2717693 </w:t>
            </w:r>
          </w:p>
          <w:p w:rsidR="000917D5" w:rsidRPr="002C0B1A" w:rsidRDefault="00E13F57" w:rsidP="00470CE0">
            <w:pPr>
              <w:jc w:val="center"/>
              <w:rPr>
                <w:lang w:val="ru-RU"/>
              </w:rPr>
            </w:pPr>
            <w:r>
              <w:t>«Інші заходи, пов</w:t>
            </w:r>
            <w:r w:rsidRPr="00E13F57">
              <w:t>’</w:t>
            </w:r>
            <w:r>
              <w:t xml:space="preserve">язані з економічною діяльністю (програма розвитку міжнародного і транскордонного співробітництва м.Івано-Франківська на 2018-2020 роки)»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077E6F">
            <w:pPr>
              <w:jc w:val="center"/>
            </w:pPr>
            <w:r w:rsidRPr="004A7A1A">
              <w:rPr>
                <w:rFonts w:eastAsia="Times New Roman"/>
                <w:color w:val="000000"/>
                <w:lang w:eastAsia="uk-UA"/>
              </w:rPr>
              <w:t>Управлінню економічного та інтеграційного розвитку</w:t>
            </w:r>
          </w:p>
        </w:tc>
      </w:tr>
      <w:tr w:rsidR="000917D5" w:rsidRPr="00BF1AB6" w:rsidTr="000917D5"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B07967">
            <w:pPr>
              <w:jc w:val="right"/>
            </w:pPr>
            <w:r w:rsidRPr="00BF1AB6">
              <w:t>РАЗОМ: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5" w:rsidRPr="00BF1AB6" w:rsidRDefault="000917D5" w:rsidP="000917D5">
            <w:r w:rsidRPr="00BF1AB6">
              <w:t xml:space="preserve">      </w:t>
            </w:r>
            <w:r>
              <w:t>95 000</w:t>
            </w:r>
            <w:r w:rsidRPr="00BF1AB6">
              <w:t>,00</w:t>
            </w:r>
          </w:p>
        </w:tc>
      </w:tr>
      <w:tr w:rsidR="001F67FB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486B65" w:rsidP="00486B65">
            <w:pPr>
              <w:pStyle w:val="a4"/>
              <w:tabs>
                <w:tab w:val="left" w:pos="5910"/>
              </w:tabs>
              <w:rPr>
                <w:lang w:val="uk-UA"/>
              </w:rPr>
            </w:pPr>
            <w:r w:rsidRPr="00BF1AB6">
              <w:rPr>
                <w:lang w:val="uk-UA"/>
              </w:rPr>
              <w:t>П</w:t>
            </w:r>
            <w:r w:rsidR="001F67FB" w:rsidRPr="00BF1AB6">
              <w:rPr>
                <w:lang w:val="uk-UA"/>
              </w:rPr>
              <w:t xml:space="preserve">роживання </w:t>
            </w:r>
            <w:r w:rsidRPr="00BF1AB6">
              <w:rPr>
                <w:lang w:val="uk-UA"/>
              </w:rPr>
              <w:t>учасників фестивалю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</w:p>
          <w:p w:rsidR="001F67FB" w:rsidRPr="00BF1AB6" w:rsidRDefault="00436343" w:rsidP="00486B65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43 3</w:t>
            </w:r>
            <w:r w:rsidR="001F67FB" w:rsidRPr="00BF1AB6">
              <w:rPr>
                <w:lang w:val="uk-UA"/>
              </w:rPr>
              <w:t>00,00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E0" w:rsidRDefault="00470CE0" w:rsidP="00470CE0">
            <w:pPr>
              <w:jc w:val="center"/>
            </w:pPr>
            <w:r>
              <w:t xml:space="preserve">1014082 </w:t>
            </w:r>
          </w:p>
          <w:p w:rsidR="001F67FB" w:rsidRPr="00BF1AB6" w:rsidRDefault="00470CE0" w:rsidP="00470CE0">
            <w:pPr>
              <w:jc w:val="center"/>
            </w:pPr>
            <w:r>
              <w:t>«Інші заходи в галузі культури</w:t>
            </w:r>
            <w:r>
              <w:rPr>
                <w:lang w:val="ru-RU"/>
              </w:rPr>
              <w:t xml:space="preserve"> </w:t>
            </w:r>
            <w:r>
              <w:t>і мистецтва»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jc w:val="center"/>
            </w:pPr>
            <w:r w:rsidRPr="00BF1AB6">
              <w:t>Департамент   культури</w:t>
            </w:r>
          </w:p>
        </w:tc>
      </w:tr>
      <w:tr w:rsidR="001F67FB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lastRenderedPageBreak/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486B65" w:rsidP="00486B65">
            <w:pPr>
              <w:pStyle w:val="a4"/>
              <w:tabs>
                <w:tab w:val="left" w:pos="5910"/>
              </w:tabs>
              <w:rPr>
                <w:lang w:val="uk-UA"/>
              </w:rPr>
            </w:pPr>
            <w:r w:rsidRPr="00BF1AB6">
              <w:rPr>
                <w:lang w:val="uk-UA"/>
              </w:rPr>
              <w:t>Х</w:t>
            </w:r>
            <w:r w:rsidR="001F67FB" w:rsidRPr="00BF1AB6">
              <w:rPr>
                <w:lang w:val="uk-UA"/>
              </w:rPr>
              <w:t xml:space="preserve">арчування </w:t>
            </w:r>
            <w:r w:rsidRPr="00BF1AB6">
              <w:rPr>
                <w:lang w:val="uk-UA"/>
              </w:rPr>
              <w:t>учасників фестивалю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</w:p>
          <w:p w:rsidR="001F67FB" w:rsidRPr="00BF1AB6" w:rsidRDefault="00436343" w:rsidP="00436343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35</w:t>
            </w:r>
            <w:r w:rsidR="001F67FB" w:rsidRPr="00BF1AB6">
              <w:rPr>
                <w:lang w:val="uk-UA"/>
              </w:rPr>
              <w:t xml:space="preserve"> </w:t>
            </w:r>
            <w:r w:rsidRPr="00BF1AB6">
              <w:rPr>
                <w:lang w:val="uk-UA"/>
              </w:rPr>
              <w:t>70</w:t>
            </w:r>
            <w:r w:rsidR="001F67FB" w:rsidRPr="00BF1AB6">
              <w:rPr>
                <w:lang w:val="uk-UA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E0" w:rsidRDefault="00470CE0" w:rsidP="00470CE0">
            <w:pPr>
              <w:jc w:val="center"/>
            </w:pPr>
            <w:r>
              <w:t xml:space="preserve">1014082 </w:t>
            </w:r>
          </w:p>
          <w:p w:rsidR="001F67FB" w:rsidRPr="00BF1AB6" w:rsidRDefault="00470CE0" w:rsidP="00470CE0">
            <w:pPr>
              <w:jc w:val="center"/>
            </w:pPr>
            <w:r>
              <w:t>«Інші заходи в галузі культури</w:t>
            </w:r>
            <w:r>
              <w:rPr>
                <w:lang w:val="ru-RU"/>
              </w:rPr>
              <w:t xml:space="preserve"> </w:t>
            </w:r>
            <w:r>
              <w:t>і мистецтва»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jc w:val="center"/>
            </w:pPr>
            <w:r w:rsidRPr="00BF1AB6">
              <w:t>Департамент   культури</w:t>
            </w:r>
          </w:p>
        </w:tc>
      </w:tr>
      <w:tr w:rsidR="001F67FB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FB" w:rsidRPr="00BF1AB6" w:rsidRDefault="00486B65" w:rsidP="00077E6F">
            <w:pPr>
              <w:contextualSpacing/>
              <w:rPr>
                <w:color w:val="000000"/>
                <w:shd w:val="clear" w:color="auto" w:fill="FFFFFF"/>
              </w:rPr>
            </w:pPr>
            <w:r w:rsidRPr="00BF1AB6">
              <w:rPr>
                <w:color w:val="000000"/>
              </w:rPr>
              <w:t xml:space="preserve">Концерт </w:t>
            </w:r>
            <w:r w:rsidR="001F67FB" w:rsidRPr="00BF1AB6">
              <w:rPr>
                <w:color w:val="000000"/>
              </w:rPr>
              <w:t>ІХ Різдвян</w:t>
            </w:r>
            <w:r w:rsidRPr="00BF1AB6">
              <w:rPr>
                <w:color w:val="000000"/>
              </w:rPr>
              <w:t>ого</w:t>
            </w:r>
            <w:r w:rsidR="001F67FB" w:rsidRPr="00BF1AB6">
              <w:rPr>
                <w:color w:val="000000"/>
              </w:rPr>
              <w:t xml:space="preserve"> фестивал</w:t>
            </w:r>
            <w:r w:rsidRPr="00BF1AB6">
              <w:rPr>
                <w:color w:val="000000"/>
              </w:rPr>
              <w:t>ю</w:t>
            </w:r>
            <w:r w:rsidR="001F67FB" w:rsidRPr="00BF1AB6">
              <w:rPr>
                <w:color w:val="000000"/>
              </w:rPr>
              <w:t xml:space="preserve"> </w:t>
            </w:r>
            <w:r w:rsidR="001F67FB" w:rsidRPr="00BF1AB6">
              <w:rPr>
                <w:color w:val="000000"/>
                <w:shd w:val="clear" w:color="auto" w:fill="FFFFFF"/>
              </w:rPr>
              <w:t>«Коляда на Майзлях»:</w:t>
            </w:r>
          </w:p>
          <w:p w:rsidR="001F67FB" w:rsidRPr="00BF1AB6" w:rsidRDefault="001F67FB" w:rsidP="00077E6F">
            <w:pPr>
              <w:ind w:right="-112"/>
              <w:contextualSpacing/>
              <w:rPr>
                <w:color w:val="000000"/>
                <w:shd w:val="clear" w:color="auto" w:fill="FFFFFF"/>
              </w:rPr>
            </w:pPr>
            <w:r w:rsidRPr="00BF1AB6">
              <w:rPr>
                <w:color w:val="000000"/>
                <w:shd w:val="clear" w:color="auto" w:fill="FFFFFF"/>
              </w:rPr>
              <w:t>-встановлення сценічних конструкцій (14м*10м)</w:t>
            </w:r>
          </w:p>
          <w:p w:rsidR="001F67FB" w:rsidRPr="00BF1AB6" w:rsidRDefault="001F67FB" w:rsidP="00077E6F">
            <w:pPr>
              <w:contextualSpacing/>
            </w:pPr>
            <w:r w:rsidRPr="00BF1AB6">
              <w:t>-звукотехнічне забезпечення (згідно технічного райдеру)</w:t>
            </w:r>
          </w:p>
          <w:p w:rsidR="001F67FB" w:rsidRPr="00BF1AB6" w:rsidRDefault="001F67FB" w:rsidP="00077E6F">
            <w:pPr>
              <w:contextualSpacing/>
            </w:pPr>
            <w:r w:rsidRPr="00BF1AB6">
              <w:t>-послуга беклайну (згідно технічного райдеру)</w:t>
            </w:r>
          </w:p>
          <w:p w:rsidR="001F67FB" w:rsidRPr="00BF1AB6" w:rsidRDefault="001F67FB" w:rsidP="00077E6F">
            <w:pPr>
              <w:contextualSpacing/>
            </w:pPr>
            <w:r w:rsidRPr="00BF1AB6">
              <w:t>-світлотехнічне забезпечення</w:t>
            </w:r>
          </w:p>
          <w:p w:rsidR="001F67FB" w:rsidRPr="00BF1AB6" w:rsidRDefault="001F67FB" w:rsidP="00077E6F">
            <w:pPr>
              <w:contextualSpacing/>
            </w:pPr>
            <w:r w:rsidRPr="00BF1AB6">
              <w:t>-</w:t>
            </w:r>
            <w:r w:rsidRPr="00BF1AB6">
              <w:rPr>
                <w:lang w:val="en-US"/>
              </w:rPr>
              <w:t>LED</w:t>
            </w:r>
            <w:r w:rsidRPr="00BF1AB6">
              <w:t>-</w:t>
            </w:r>
            <w:r w:rsidR="009B47DB" w:rsidRPr="00BF1AB6">
              <w:t>екран(20</w:t>
            </w:r>
            <w:r w:rsidR="002646AA" w:rsidRPr="00BF1AB6">
              <w:t>м</w:t>
            </w:r>
            <w:r w:rsidRPr="00BF1AB6">
              <w:t>2)</w:t>
            </w:r>
          </w:p>
          <w:p w:rsidR="001F67FB" w:rsidRPr="00BF1AB6" w:rsidRDefault="001F67FB" w:rsidP="00077E6F">
            <w:pPr>
              <w:contextualSpacing/>
              <w:jc w:val="right"/>
            </w:pPr>
            <w:r w:rsidRPr="00BF1AB6">
              <w:t>Всього: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jc w:val="center"/>
            </w:pPr>
          </w:p>
          <w:p w:rsidR="001F67FB" w:rsidRPr="00BF1AB6" w:rsidRDefault="001F67FB" w:rsidP="00077E6F">
            <w:pPr>
              <w:jc w:val="center"/>
            </w:pPr>
          </w:p>
          <w:p w:rsidR="001F67FB" w:rsidRDefault="001F67FB" w:rsidP="00077E6F">
            <w:pPr>
              <w:jc w:val="center"/>
            </w:pPr>
          </w:p>
          <w:p w:rsidR="00EC2DBE" w:rsidRPr="00BF1AB6" w:rsidRDefault="00EC2DBE" w:rsidP="00077E6F">
            <w:pPr>
              <w:jc w:val="center"/>
            </w:pPr>
          </w:p>
          <w:p w:rsidR="009B47DB" w:rsidRDefault="009B47DB" w:rsidP="00077E6F">
            <w:pPr>
              <w:jc w:val="center"/>
            </w:pPr>
          </w:p>
          <w:p w:rsidR="00E13F57" w:rsidRDefault="00E13F57" w:rsidP="00077E6F">
            <w:pPr>
              <w:jc w:val="center"/>
            </w:pPr>
          </w:p>
          <w:p w:rsidR="00E13F57" w:rsidRDefault="00E13F57" w:rsidP="00077E6F">
            <w:pPr>
              <w:jc w:val="center"/>
              <w:rPr>
                <w:lang w:val="en-US"/>
              </w:rPr>
            </w:pPr>
          </w:p>
          <w:p w:rsidR="00470CE0" w:rsidRPr="00470CE0" w:rsidRDefault="00470CE0" w:rsidP="00077E6F">
            <w:pPr>
              <w:jc w:val="center"/>
              <w:rPr>
                <w:lang w:val="en-US"/>
              </w:rPr>
            </w:pPr>
          </w:p>
          <w:p w:rsidR="00BF1AB6" w:rsidRDefault="00BF1AB6" w:rsidP="00077E6F">
            <w:pPr>
              <w:jc w:val="center"/>
              <w:rPr>
                <w:lang w:val="en-US"/>
              </w:rPr>
            </w:pPr>
          </w:p>
          <w:p w:rsidR="001F67FB" w:rsidRPr="00BF1AB6" w:rsidRDefault="001F67FB" w:rsidP="00077E6F">
            <w:pPr>
              <w:jc w:val="center"/>
            </w:pPr>
            <w:r w:rsidRPr="00BF1AB6">
              <w:t>1</w:t>
            </w:r>
            <w:r w:rsidR="009B47DB" w:rsidRPr="00BF1AB6">
              <w:t>2</w:t>
            </w:r>
            <w:r w:rsidRPr="00BF1AB6">
              <w:t> 000,00</w:t>
            </w:r>
          </w:p>
          <w:p w:rsidR="001F67FB" w:rsidRPr="00BF1AB6" w:rsidRDefault="001F67FB" w:rsidP="00077E6F">
            <w:pPr>
              <w:jc w:val="center"/>
            </w:pPr>
          </w:p>
          <w:p w:rsidR="001F67FB" w:rsidRPr="00BF1AB6" w:rsidRDefault="001F67FB" w:rsidP="00077E6F">
            <w:pPr>
              <w:jc w:val="center"/>
            </w:pPr>
          </w:p>
          <w:p w:rsidR="001F67FB" w:rsidRPr="00BF1AB6" w:rsidRDefault="001F67FB" w:rsidP="00077E6F">
            <w:pPr>
              <w:jc w:val="center"/>
            </w:pPr>
            <w:r w:rsidRPr="00BF1AB6">
              <w:t>2</w:t>
            </w:r>
            <w:r w:rsidR="009B47DB" w:rsidRPr="00BF1AB6">
              <w:t>2</w:t>
            </w:r>
            <w:r w:rsidRPr="00BF1AB6">
              <w:t> 000,00</w:t>
            </w:r>
          </w:p>
          <w:p w:rsidR="001F67FB" w:rsidRPr="00BF1AB6" w:rsidRDefault="001F67FB" w:rsidP="00077E6F">
            <w:pPr>
              <w:jc w:val="center"/>
            </w:pPr>
          </w:p>
          <w:p w:rsidR="009B47DB" w:rsidRPr="00BF1AB6" w:rsidRDefault="009B47DB" w:rsidP="00077E6F">
            <w:pPr>
              <w:jc w:val="center"/>
            </w:pPr>
          </w:p>
          <w:p w:rsidR="001F67FB" w:rsidRPr="00BF1AB6" w:rsidRDefault="001F67FB" w:rsidP="00077E6F">
            <w:pPr>
              <w:jc w:val="center"/>
            </w:pPr>
            <w:r w:rsidRPr="00BF1AB6">
              <w:t>1</w:t>
            </w:r>
            <w:r w:rsidR="009B47DB" w:rsidRPr="00BF1AB6">
              <w:t>1</w:t>
            </w:r>
            <w:r w:rsidRPr="00BF1AB6">
              <w:t> 000,00</w:t>
            </w:r>
          </w:p>
          <w:p w:rsidR="009B47DB" w:rsidRPr="00BF1AB6" w:rsidRDefault="009B47DB" w:rsidP="00077E6F">
            <w:pPr>
              <w:jc w:val="center"/>
            </w:pPr>
          </w:p>
          <w:p w:rsidR="001F67FB" w:rsidRPr="00BF1AB6" w:rsidRDefault="001F67FB" w:rsidP="00077E6F">
            <w:pPr>
              <w:jc w:val="center"/>
            </w:pPr>
            <w:r w:rsidRPr="00BF1AB6">
              <w:t>1</w:t>
            </w:r>
            <w:r w:rsidR="009B47DB" w:rsidRPr="00BF1AB6">
              <w:t>2</w:t>
            </w:r>
            <w:r w:rsidRPr="00BF1AB6">
              <w:t> 000,00</w:t>
            </w:r>
          </w:p>
          <w:p w:rsidR="001F67FB" w:rsidRPr="00BF1AB6" w:rsidRDefault="009B47DB" w:rsidP="00077E6F">
            <w:pPr>
              <w:jc w:val="center"/>
            </w:pPr>
            <w:r w:rsidRPr="00BF1AB6">
              <w:t>17</w:t>
            </w:r>
            <w:r w:rsidR="001F67FB" w:rsidRPr="00BF1AB6">
              <w:t> </w:t>
            </w:r>
            <w:r w:rsidRPr="00BF1AB6">
              <w:t>0</w:t>
            </w:r>
            <w:r w:rsidR="001F67FB" w:rsidRPr="00BF1AB6">
              <w:t>00,00</w:t>
            </w:r>
          </w:p>
          <w:p w:rsidR="001F67FB" w:rsidRPr="00BF1AB6" w:rsidRDefault="009B47DB" w:rsidP="009B47DB">
            <w:pPr>
              <w:jc w:val="center"/>
            </w:pPr>
            <w:r w:rsidRPr="00BF1AB6">
              <w:t>74</w:t>
            </w:r>
            <w:r w:rsidR="001F67FB" w:rsidRPr="00BF1AB6">
              <w:t> </w:t>
            </w:r>
            <w:r w:rsidRPr="00BF1AB6">
              <w:t>00</w:t>
            </w:r>
            <w:r w:rsidR="001F67FB" w:rsidRPr="00BF1AB6">
              <w:t>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E0" w:rsidRDefault="00470CE0" w:rsidP="00470CE0">
            <w:pPr>
              <w:jc w:val="center"/>
            </w:pPr>
            <w:r>
              <w:t xml:space="preserve">1014082 </w:t>
            </w:r>
          </w:p>
          <w:p w:rsidR="001F67FB" w:rsidRPr="00BF1AB6" w:rsidRDefault="00470CE0" w:rsidP="00470CE0">
            <w:pPr>
              <w:jc w:val="center"/>
            </w:pPr>
            <w:r>
              <w:t>«Інші заходи в галузі культури</w:t>
            </w:r>
            <w:r>
              <w:rPr>
                <w:lang w:val="ru-RU"/>
              </w:rPr>
              <w:t xml:space="preserve"> </w:t>
            </w:r>
            <w:r>
              <w:t>і мистецтва»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FB" w:rsidRPr="00BF1AB6" w:rsidRDefault="001F67FB" w:rsidP="00077E6F">
            <w:pPr>
              <w:jc w:val="center"/>
            </w:pPr>
            <w:r w:rsidRPr="00BF1AB6">
              <w:t>Департамент   культури</w:t>
            </w:r>
          </w:p>
        </w:tc>
      </w:tr>
      <w:tr w:rsidR="001F67FB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contextualSpacing/>
              <w:rPr>
                <w:color w:val="000000"/>
              </w:rPr>
            </w:pPr>
            <w:r w:rsidRPr="00BF1AB6">
              <w:rPr>
                <w:color w:val="000000"/>
              </w:rPr>
              <w:t>Транспортні послуги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9B47DB">
            <w:pPr>
              <w:jc w:val="center"/>
            </w:pPr>
            <w:r w:rsidRPr="00BF1AB6">
              <w:t>13 </w:t>
            </w:r>
            <w:r w:rsidR="009B47DB" w:rsidRPr="00BF1AB6">
              <w:t>4</w:t>
            </w:r>
            <w:r w:rsidRPr="00BF1AB6">
              <w:t>00,00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E0" w:rsidRDefault="00470CE0" w:rsidP="00470CE0">
            <w:pPr>
              <w:jc w:val="center"/>
            </w:pPr>
            <w:r>
              <w:t xml:space="preserve">1014082 </w:t>
            </w:r>
          </w:p>
          <w:p w:rsidR="001F67FB" w:rsidRPr="00BF1AB6" w:rsidRDefault="00470CE0" w:rsidP="00470CE0">
            <w:pPr>
              <w:jc w:val="center"/>
            </w:pPr>
            <w:r>
              <w:t>«Інші заходи в галузі культури</w:t>
            </w:r>
            <w:r>
              <w:rPr>
                <w:lang w:val="ru-RU"/>
              </w:rPr>
              <w:t xml:space="preserve"> </w:t>
            </w:r>
            <w:r>
              <w:t>і мистецтва»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jc w:val="center"/>
            </w:pPr>
            <w:r w:rsidRPr="00BF1AB6">
              <w:t>Департамент   культури</w:t>
            </w:r>
          </w:p>
        </w:tc>
      </w:tr>
      <w:tr w:rsidR="001F67FB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486B65">
            <w:pPr>
              <w:rPr>
                <w:highlight w:val="red"/>
              </w:rPr>
            </w:pPr>
            <w:r w:rsidRPr="00BF1AB6">
              <w:t xml:space="preserve">Послуги </w:t>
            </w:r>
            <w:r w:rsidR="00486B65" w:rsidRPr="00BF1AB6">
              <w:t>державного академічного Волинського народного хору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jc w:val="center"/>
              <w:rPr>
                <w:highlight w:val="red"/>
              </w:rPr>
            </w:pPr>
            <w:r w:rsidRPr="00BF1AB6">
              <w:t>25 000,00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E0" w:rsidRDefault="00470CE0" w:rsidP="00470CE0">
            <w:pPr>
              <w:jc w:val="center"/>
            </w:pPr>
            <w:r>
              <w:t xml:space="preserve">1014082 </w:t>
            </w:r>
          </w:p>
          <w:p w:rsidR="001F67FB" w:rsidRPr="00BF1AB6" w:rsidRDefault="00470CE0" w:rsidP="00470CE0">
            <w:pPr>
              <w:jc w:val="center"/>
            </w:pPr>
            <w:r>
              <w:t>«Інші заходи в галузі культури</w:t>
            </w:r>
            <w:r>
              <w:rPr>
                <w:lang w:val="ru-RU"/>
              </w:rPr>
              <w:t xml:space="preserve"> </w:t>
            </w:r>
            <w:r>
              <w:t>і мистецтва»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jc w:val="center"/>
            </w:pPr>
            <w:r w:rsidRPr="00BF1AB6">
              <w:t>Департамент   культури</w:t>
            </w:r>
          </w:p>
        </w:tc>
      </w:tr>
      <w:tr w:rsidR="001F67FB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65" w:rsidRPr="00BF1AB6" w:rsidRDefault="001F67FB" w:rsidP="00077E6F">
            <w:pPr>
              <w:contextualSpacing/>
            </w:pPr>
            <w:r w:rsidRPr="00BF1AB6">
              <w:t>Друкована продукція</w:t>
            </w:r>
            <w:r w:rsidR="00486B65" w:rsidRPr="00BF1AB6">
              <w:t>:</w:t>
            </w:r>
          </w:p>
          <w:p w:rsidR="00486B65" w:rsidRPr="00BF1AB6" w:rsidRDefault="00486B65" w:rsidP="00077E6F">
            <w:pPr>
              <w:pStyle w:val="a3"/>
              <w:numPr>
                <w:ilvl w:val="0"/>
                <w:numId w:val="34"/>
              </w:numPr>
            </w:pPr>
            <w:r w:rsidRPr="00BF1AB6">
              <w:t>буклети</w:t>
            </w:r>
          </w:p>
          <w:p w:rsidR="00486B65" w:rsidRPr="00BF1AB6" w:rsidRDefault="00486B65" w:rsidP="00077E6F">
            <w:pPr>
              <w:pStyle w:val="a3"/>
              <w:numPr>
                <w:ilvl w:val="0"/>
                <w:numId w:val="34"/>
              </w:numPr>
            </w:pPr>
            <w:r w:rsidRPr="00BF1AB6">
              <w:t>афіші</w:t>
            </w:r>
          </w:p>
          <w:p w:rsidR="009B47DB" w:rsidRPr="00BF1AB6" w:rsidRDefault="009B47DB" w:rsidP="009B47DB">
            <w:pPr>
              <w:jc w:val="right"/>
              <w:rPr>
                <w:i/>
              </w:rPr>
            </w:pPr>
          </w:p>
          <w:p w:rsidR="009B47DB" w:rsidRPr="00BF1AB6" w:rsidRDefault="009B47DB" w:rsidP="009B47DB">
            <w:pPr>
              <w:jc w:val="right"/>
            </w:pPr>
            <w:r w:rsidRPr="00BF1AB6">
              <w:t>Всього: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jc w:val="center"/>
            </w:pPr>
          </w:p>
          <w:p w:rsidR="00E13F57" w:rsidRDefault="00E13F57" w:rsidP="00077E6F">
            <w:pPr>
              <w:jc w:val="center"/>
            </w:pPr>
          </w:p>
          <w:p w:rsidR="001F67FB" w:rsidRPr="00BF1AB6" w:rsidRDefault="001F67FB" w:rsidP="00077E6F">
            <w:pPr>
              <w:jc w:val="center"/>
            </w:pPr>
            <w:r w:rsidRPr="00BF1AB6">
              <w:t>2 320,00</w:t>
            </w:r>
          </w:p>
          <w:p w:rsidR="00486B65" w:rsidRPr="00BF1AB6" w:rsidRDefault="00486B65" w:rsidP="00077E6F">
            <w:pPr>
              <w:jc w:val="center"/>
            </w:pPr>
            <w:r w:rsidRPr="00BF1AB6">
              <w:t>2 980,00</w:t>
            </w:r>
          </w:p>
          <w:p w:rsidR="009B47DB" w:rsidRPr="00BF1AB6" w:rsidRDefault="009B47DB" w:rsidP="00077E6F">
            <w:pPr>
              <w:jc w:val="center"/>
            </w:pPr>
          </w:p>
          <w:p w:rsidR="009B47DB" w:rsidRPr="00BF1AB6" w:rsidRDefault="009B47DB" w:rsidP="00077E6F">
            <w:pPr>
              <w:jc w:val="center"/>
            </w:pPr>
            <w:r w:rsidRPr="00BF1AB6">
              <w:t>5300,00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E0" w:rsidRDefault="00470CE0" w:rsidP="00470CE0">
            <w:pPr>
              <w:jc w:val="center"/>
            </w:pPr>
            <w:r>
              <w:t xml:space="preserve">1014082 </w:t>
            </w:r>
          </w:p>
          <w:p w:rsidR="001F67FB" w:rsidRPr="00BF1AB6" w:rsidRDefault="00470CE0" w:rsidP="00470CE0">
            <w:pPr>
              <w:jc w:val="center"/>
            </w:pPr>
            <w:r>
              <w:t>«Інші заходи в галузі культури</w:t>
            </w:r>
            <w:r>
              <w:rPr>
                <w:lang w:val="ru-RU"/>
              </w:rPr>
              <w:t xml:space="preserve"> </w:t>
            </w:r>
            <w:r>
              <w:t>і мистецтва»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B" w:rsidRPr="00BF1AB6" w:rsidRDefault="001F67FB" w:rsidP="00077E6F">
            <w:pPr>
              <w:jc w:val="center"/>
            </w:pPr>
            <w:r w:rsidRPr="00BF1AB6">
              <w:t>Департамент   культури</w:t>
            </w:r>
          </w:p>
        </w:tc>
      </w:tr>
      <w:tr w:rsidR="009B47DB" w:rsidRPr="00BF1AB6" w:rsidTr="000917D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DB" w:rsidRPr="00BF1AB6" w:rsidRDefault="009B47DB" w:rsidP="009B47DB">
            <w:pPr>
              <w:pStyle w:val="a4"/>
              <w:tabs>
                <w:tab w:val="left" w:pos="5910"/>
              </w:tabs>
              <w:jc w:val="center"/>
              <w:rPr>
                <w:lang w:val="uk-UA"/>
              </w:rPr>
            </w:pPr>
            <w:r w:rsidRPr="00BF1AB6">
              <w:rPr>
                <w:lang w:val="uk-UA"/>
              </w:rPr>
              <w:t>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DB" w:rsidRPr="00BF1AB6" w:rsidRDefault="009B47DB" w:rsidP="009B47DB">
            <w:pPr>
              <w:contextualSpacing/>
            </w:pPr>
            <w:r w:rsidRPr="00BF1AB6">
              <w:t>Сувеніри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DB" w:rsidRPr="00BF1AB6" w:rsidRDefault="009B47DB" w:rsidP="009B47DB">
            <w:pPr>
              <w:jc w:val="center"/>
            </w:pPr>
            <w:r w:rsidRPr="00BF1AB6">
              <w:t>3 000,00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E0" w:rsidRDefault="00470CE0" w:rsidP="00470CE0">
            <w:pPr>
              <w:jc w:val="center"/>
            </w:pPr>
            <w:r>
              <w:t xml:space="preserve">1014082 </w:t>
            </w:r>
          </w:p>
          <w:p w:rsidR="009B47DB" w:rsidRPr="00BF1AB6" w:rsidRDefault="00470CE0" w:rsidP="00470CE0">
            <w:pPr>
              <w:jc w:val="center"/>
            </w:pPr>
            <w:r>
              <w:lastRenderedPageBreak/>
              <w:t>«Інші заходи в галузі культури</w:t>
            </w:r>
            <w:r>
              <w:rPr>
                <w:lang w:val="ru-RU"/>
              </w:rPr>
              <w:t xml:space="preserve"> </w:t>
            </w:r>
            <w:r>
              <w:t>і мистецтва»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DB" w:rsidRPr="00BF1AB6" w:rsidRDefault="009B47DB" w:rsidP="009B47DB">
            <w:pPr>
              <w:jc w:val="center"/>
            </w:pPr>
            <w:r w:rsidRPr="00BF1AB6">
              <w:lastRenderedPageBreak/>
              <w:t>Департамент   культури</w:t>
            </w:r>
          </w:p>
        </w:tc>
      </w:tr>
      <w:tr w:rsidR="009B47DB" w:rsidRPr="00BF1AB6" w:rsidTr="000917D5"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DB" w:rsidRPr="00BF1AB6" w:rsidRDefault="009B47DB" w:rsidP="009B47DB">
            <w:pPr>
              <w:jc w:val="right"/>
            </w:pPr>
            <w:r w:rsidRPr="00BF1AB6">
              <w:t>РАЗОМ: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DB" w:rsidRPr="00BF1AB6" w:rsidRDefault="009B47DB" w:rsidP="007D13C6">
            <w:r w:rsidRPr="00BF1AB6">
              <w:t xml:space="preserve">      </w:t>
            </w:r>
            <w:r w:rsidR="00436343" w:rsidRPr="00BF1AB6">
              <w:rPr>
                <w:lang w:val="en-US"/>
              </w:rPr>
              <w:t>1</w:t>
            </w:r>
            <w:r w:rsidR="00436343" w:rsidRPr="00BF1AB6">
              <w:t>99 70</w:t>
            </w:r>
            <w:r w:rsidR="007D13C6" w:rsidRPr="00BF1AB6">
              <w:t>0,00</w:t>
            </w:r>
          </w:p>
        </w:tc>
      </w:tr>
    </w:tbl>
    <w:p w:rsidR="001F67FB" w:rsidRDefault="001F67FB" w:rsidP="001F67FB">
      <w:pPr>
        <w:pStyle w:val="a4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Керуючий справами </w:t>
      </w:r>
    </w:p>
    <w:p w:rsidR="002646AA" w:rsidRPr="00E13F57" w:rsidRDefault="001F67FB" w:rsidP="00E13F57">
      <w:pPr>
        <w:pStyle w:val="a4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виконавчого комітету міської ради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     Ігор Шевчук</w:t>
      </w:r>
    </w:p>
    <w:p w:rsidR="002646AA" w:rsidRDefault="002646AA" w:rsidP="001F67FB">
      <w:pPr>
        <w:shd w:val="clear" w:color="auto" w:fill="FFFFFF"/>
        <w:jc w:val="center"/>
      </w:pPr>
    </w:p>
    <w:p w:rsidR="002646AA" w:rsidRDefault="002646AA" w:rsidP="002646AA">
      <w:pPr>
        <w:jc w:val="both"/>
      </w:pPr>
    </w:p>
    <w:sectPr w:rsidR="002646AA" w:rsidSect="002646AA">
      <w:headerReference w:type="default" r:id="rId7"/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1D" w:rsidRDefault="00B4161D" w:rsidP="00E11984">
      <w:r>
        <w:separator/>
      </w:r>
    </w:p>
  </w:endnote>
  <w:endnote w:type="continuationSeparator" w:id="0">
    <w:p w:rsidR="00B4161D" w:rsidRDefault="00B4161D" w:rsidP="00E1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1D" w:rsidRDefault="00B4161D" w:rsidP="00E11984">
      <w:r>
        <w:separator/>
      </w:r>
    </w:p>
  </w:footnote>
  <w:footnote w:type="continuationSeparator" w:id="0">
    <w:p w:rsidR="00B4161D" w:rsidRDefault="00B4161D" w:rsidP="00E1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579016"/>
      <w:docPartObj>
        <w:docPartGallery w:val="Page Numbers (Top of Page)"/>
        <w:docPartUnique/>
      </w:docPartObj>
    </w:sdtPr>
    <w:sdtEndPr/>
    <w:sdtContent>
      <w:p w:rsidR="00EC2DBE" w:rsidRDefault="00A92BE7">
        <w:pPr>
          <w:pStyle w:val="a6"/>
          <w:jc w:val="center"/>
        </w:pPr>
        <w:r>
          <w:fldChar w:fldCharType="begin"/>
        </w:r>
        <w:r w:rsidR="000C0642">
          <w:instrText>PAGE   \* MERGEFORMAT</w:instrText>
        </w:r>
        <w:r>
          <w:fldChar w:fldCharType="separate"/>
        </w:r>
        <w:r w:rsidR="002C0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DBE" w:rsidRDefault="00EC2D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8E2"/>
    <w:multiLevelType w:val="hybridMultilevel"/>
    <w:tmpl w:val="9C8AEFD0"/>
    <w:lvl w:ilvl="0" w:tplc="77C430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B0AFC"/>
    <w:multiLevelType w:val="multilevel"/>
    <w:tmpl w:val="1D34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E0406"/>
    <w:multiLevelType w:val="multilevel"/>
    <w:tmpl w:val="2508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215E0"/>
    <w:multiLevelType w:val="hybridMultilevel"/>
    <w:tmpl w:val="B2FE43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21DF8"/>
    <w:multiLevelType w:val="hybridMultilevel"/>
    <w:tmpl w:val="EE5AB700"/>
    <w:lvl w:ilvl="0" w:tplc="88326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B5E30"/>
    <w:multiLevelType w:val="hybridMultilevel"/>
    <w:tmpl w:val="6144CE08"/>
    <w:lvl w:ilvl="0" w:tplc="88326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E68"/>
    <w:multiLevelType w:val="hybridMultilevel"/>
    <w:tmpl w:val="269453F4"/>
    <w:lvl w:ilvl="0" w:tplc="88326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92F81"/>
    <w:multiLevelType w:val="hybridMultilevel"/>
    <w:tmpl w:val="6EECBB9C"/>
    <w:lvl w:ilvl="0" w:tplc="56A447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BBC"/>
    <w:multiLevelType w:val="hybridMultilevel"/>
    <w:tmpl w:val="647A38A2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5EE3"/>
    <w:multiLevelType w:val="multilevel"/>
    <w:tmpl w:val="EA30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97DC2"/>
    <w:multiLevelType w:val="hybridMultilevel"/>
    <w:tmpl w:val="8632A7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822B21"/>
    <w:multiLevelType w:val="hybridMultilevel"/>
    <w:tmpl w:val="9BCEC92C"/>
    <w:lvl w:ilvl="0" w:tplc="EB0CA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A7706"/>
    <w:multiLevelType w:val="hybridMultilevel"/>
    <w:tmpl w:val="F8441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7D07"/>
    <w:multiLevelType w:val="hybridMultilevel"/>
    <w:tmpl w:val="76C01F36"/>
    <w:lvl w:ilvl="0" w:tplc="7FA2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45B31"/>
    <w:multiLevelType w:val="hybridMultilevel"/>
    <w:tmpl w:val="6038E186"/>
    <w:lvl w:ilvl="0" w:tplc="77C430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E35AD"/>
    <w:multiLevelType w:val="multilevel"/>
    <w:tmpl w:val="D8FE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136FF"/>
    <w:multiLevelType w:val="hybridMultilevel"/>
    <w:tmpl w:val="1E783AC6"/>
    <w:lvl w:ilvl="0" w:tplc="EB0CA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721591"/>
    <w:multiLevelType w:val="hybridMultilevel"/>
    <w:tmpl w:val="A96E951E"/>
    <w:lvl w:ilvl="0" w:tplc="EB0CA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D31A36"/>
    <w:multiLevelType w:val="hybridMultilevel"/>
    <w:tmpl w:val="8356DEF8"/>
    <w:lvl w:ilvl="0" w:tplc="77C430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9F4ABD"/>
    <w:multiLevelType w:val="hybridMultilevel"/>
    <w:tmpl w:val="F6FA673C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6887"/>
    <w:multiLevelType w:val="hybridMultilevel"/>
    <w:tmpl w:val="B77CC6EE"/>
    <w:lvl w:ilvl="0" w:tplc="4B1CE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30ED2"/>
    <w:multiLevelType w:val="hybridMultilevel"/>
    <w:tmpl w:val="6AD60C0E"/>
    <w:lvl w:ilvl="0" w:tplc="77C430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6B7E6E"/>
    <w:multiLevelType w:val="hybridMultilevel"/>
    <w:tmpl w:val="BAC0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C525F"/>
    <w:multiLevelType w:val="hybridMultilevel"/>
    <w:tmpl w:val="7CA67D2E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47CD"/>
    <w:multiLevelType w:val="hybridMultilevel"/>
    <w:tmpl w:val="7E82A5DC"/>
    <w:lvl w:ilvl="0" w:tplc="88326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B193D"/>
    <w:multiLevelType w:val="multilevel"/>
    <w:tmpl w:val="E32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2"/>
  </w:num>
  <w:num w:numId="7">
    <w:abstractNumId w:val="16"/>
    <w:lvlOverride w:ilvl="0">
      <w:startOverride w:val="6"/>
    </w:lvlOverride>
  </w:num>
  <w:num w:numId="8">
    <w:abstractNumId w:val="16"/>
    <w:lvlOverride w:ilvl="0">
      <w:startOverride w:val="7"/>
    </w:lvlOverride>
  </w:num>
  <w:num w:numId="9">
    <w:abstractNumId w:val="16"/>
    <w:lvlOverride w:ilvl="0">
      <w:startOverride w:val="8"/>
    </w:lvlOverride>
  </w:num>
  <w:num w:numId="10">
    <w:abstractNumId w:val="16"/>
    <w:lvlOverride w:ilvl="0">
      <w:startOverride w:val="9"/>
    </w:lvlOverride>
  </w:num>
  <w:num w:numId="11">
    <w:abstractNumId w:val="26"/>
  </w:num>
  <w:num w:numId="12">
    <w:abstractNumId w:val="1"/>
    <w:lvlOverride w:ilvl="0">
      <w:startOverride w:val="10"/>
    </w:lvlOverride>
  </w:num>
  <w:num w:numId="13">
    <w:abstractNumId w:val="1"/>
    <w:lvlOverride w:ilvl="0">
      <w:startOverride w:val="11"/>
    </w:lvlOverride>
  </w:num>
  <w:num w:numId="14">
    <w:abstractNumId w:val="1"/>
    <w:lvlOverride w:ilvl="0">
      <w:startOverride w:val="12"/>
    </w:lvlOverride>
  </w:num>
  <w:num w:numId="15">
    <w:abstractNumId w:val="1"/>
    <w:lvlOverride w:ilvl="0">
      <w:startOverride w:val="13"/>
    </w:lvlOverride>
  </w:num>
  <w:num w:numId="16">
    <w:abstractNumId w:val="17"/>
  </w:num>
  <w:num w:numId="17">
    <w:abstractNumId w:val="10"/>
  </w:num>
  <w:num w:numId="18">
    <w:abstractNumId w:val="18"/>
  </w:num>
  <w:num w:numId="19">
    <w:abstractNumId w:val="11"/>
  </w:num>
  <w:num w:numId="20">
    <w:abstractNumId w:val="8"/>
  </w:num>
  <w:num w:numId="21">
    <w:abstractNumId w:val="13"/>
  </w:num>
  <w:num w:numId="22">
    <w:abstractNumId w:val="12"/>
  </w:num>
  <w:num w:numId="23">
    <w:abstractNumId w:val="14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0"/>
  </w:num>
  <w:num w:numId="28">
    <w:abstractNumId w:val="14"/>
  </w:num>
  <w:num w:numId="29">
    <w:abstractNumId w:val="15"/>
  </w:num>
  <w:num w:numId="30">
    <w:abstractNumId w:val="24"/>
  </w:num>
  <w:num w:numId="31">
    <w:abstractNumId w:val="20"/>
  </w:num>
  <w:num w:numId="32">
    <w:abstractNumId w:val="22"/>
  </w:num>
  <w:num w:numId="33">
    <w:abstractNumId w:val="19"/>
  </w:num>
  <w:num w:numId="34">
    <w:abstractNumId w:val="7"/>
  </w:num>
  <w:num w:numId="35">
    <w:abstractNumId w:val="5"/>
  </w:num>
  <w:num w:numId="36">
    <w:abstractNumId w:val="25"/>
  </w:num>
  <w:num w:numId="37">
    <w:abstractNumId w:val="6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4"/>
    <w:rsid w:val="0000136F"/>
    <w:rsid w:val="0000215B"/>
    <w:rsid w:val="000023F2"/>
    <w:rsid w:val="00077E6F"/>
    <w:rsid w:val="000917D5"/>
    <w:rsid w:val="000C0642"/>
    <w:rsid w:val="00114136"/>
    <w:rsid w:val="00191D0E"/>
    <w:rsid w:val="001F67FB"/>
    <w:rsid w:val="002646AA"/>
    <w:rsid w:val="00277D32"/>
    <w:rsid w:val="002B7470"/>
    <w:rsid w:val="002C0B1A"/>
    <w:rsid w:val="002C5C8A"/>
    <w:rsid w:val="00301005"/>
    <w:rsid w:val="00330880"/>
    <w:rsid w:val="00436343"/>
    <w:rsid w:val="00470CE0"/>
    <w:rsid w:val="00486B65"/>
    <w:rsid w:val="004970D6"/>
    <w:rsid w:val="004A7A1A"/>
    <w:rsid w:val="004B42C5"/>
    <w:rsid w:val="004F26B6"/>
    <w:rsid w:val="005816B7"/>
    <w:rsid w:val="005D434C"/>
    <w:rsid w:val="00607DB9"/>
    <w:rsid w:val="006275DA"/>
    <w:rsid w:val="006B5A67"/>
    <w:rsid w:val="007058DC"/>
    <w:rsid w:val="007A0DB6"/>
    <w:rsid w:val="007B522F"/>
    <w:rsid w:val="007D13C6"/>
    <w:rsid w:val="007D607D"/>
    <w:rsid w:val="007F74F4"/>
    <w:rsid w:val="008A2101"/>
    <w:rsid w:val="008E0127"/>
    <w:rsid w:val="009B47DB"/>
    <w:rsid w:val="009E7911"/>
    <w:rsid w:val="00A92BE7"/>
    <w:rsid w:val="00AB4E79"/>
    <w:rsid w:val="00AB4EF4"/>
    <w:rsid w:val="00AC7E1C"/>
    <w:rsid w:val="00B07967"/>
    <w:rsid w:val="00B2694C"/>
    <w:rsid w:val="00B4161D"/>
    <w:rsid w:val="00BF09DA"/>
    <w:rsid w:val="00BF1AB6"/>
    <w:rsid w:val="00C55F76"/>
    <w:rsid w:val="00C615AA"/>
    <w:rsid w:val="00CE34B3"/>
    <w:rsid w:val="00DA264A"/>
    <w:rsid w:val="00E11984"/>
    <w:rsid w:val="00E13F57"/>
    <w:rsid w:val="00E740DD"/>
    <w:rsid w:val="00EB4E14"/>
    <w:rsid w:val="00EC2DBE"/>
    <w:rsid w:val="00F029BF"/>
    <w:rsid w:val="00F3431A"/>
    <w:rsid w:val="00F563E6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FB760-6A28-4002-B828-DC818F15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DD"/>
  </w:style>
  <w:style w:type="paragraph" w:styleId="3">
    <w:name w:val="heading 3"/>
    <w:basedOn w:val="a"/>
    <w:link w:val="30"/>
    <w:uiPriority w:val="9"/>
    <w:qFormat/>
    <w:rsid w:val="00DA264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E5DE4"/>
  </w:style>
  <w:style w:type="character" w:customStyle="1" w:styleId="rvts7">
    <w:name w:val="rvts7"/>
    <w:basedOn w:val="a0"/>
    <w:rsid w:val="00FE5DE4"/>
  </w:style>
  <w:style w:type="paragraph" w:customStyle="1" w:styleId="rvps45">
    <w:name w:val="rvps45"/>
    <w:basedOn w:val="a"/>
    <w:rsid w:val="00FE5DE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rvps46">
    <w:name w:val="rvps46"/>
    <w:basedOn w:val="a"/>
    <w:rsid w:val="00FE5DE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FE5DE4"/>
    <w:pPr>
      <w:ind w:left="720"/>
      <w:contextualSpacing/>
    </w:pPr>
  </w:style>
  <w:style w:type="paragraph" w:styleId="a4">
    <w:name w:val="No Spacing"/>
    <w:uiPriority w:val="1"/>
    <w:qFormat/>
    <w:rsid w:val="00FE5DE4"/>
    <w:rPr>
      <w:rFonts w:eastAsia="Calibri"/>
      <w:lang w:val="ru-RU"/>
    </w:rPr>
  </w:style>
  <w:style w:type="character" w:customStyle="1" w:styleId="rvts10">
    <w:name w:val="rvts10"/>
    <w:rsid w:val="00FE5DE4"/>
  </w:style>
  <w:style w:type="character" w:customStyle="1" w:styleId="rvts11">
    <w:name w:val="rvts11"/>
    <w:rsid w:val="00FE5DE4"/>
  </w:style>
  <w:style w:type="character" w:customStyle="1" w:styleId="apple-converted-space">
    <w:name w:val="apple-converted-space"/>
    <w:rsid w:val="00FE5DE4"/>
  </w:style>
  <w:style w:type="paragraph" w:customStyle="1" w:styleId="1">
    <w:name w:val="Без интервала1"/>
    <w:rsid w:val="00114136"/>
    <w:rPr>
      <w:rFonts w:ascii="Calibri" w:eastAsia="Times New Roman" w:hAnsi="Calibri" w:cs="Calibri"/>
      <w:sz w:val="22"/>
      <w:szCs w:val="22"/>
      <w:lang w:val="ru-RU" w:eastAsia="ru-RU"/>
    </w:rPr>
  </w:style>
  <w:style w:type="table" w:styleId="a5">
    <w:name w:val="Table Grid"/>
    <w:basedOn w:val="a1"/>
    <w:uiPriority w:val="39"/>
    <w:rsid w:val="0011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9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1984"/>
  </w:style>
  <w:style w:type="paragraph" w:styleId="a8">
    <w:name w:val="footer"/>
    <w:basedOn w:val="a"/>
    <w:link w:val="a9"/>
    <w:uiPriority w:val="99"/>
    <w:unhideWhenUsed/>
    <w:rsid w:val="00E1198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1984"/>
  </w:style>
  <w:style w:type="character" w:customStyle="1" w:styleId="30">
    <w:name w:val="Заголовок 3 Знак"/>
    <w:basedOn w:val="a0"/>
    <w:link w:val="3"/>
    <w:uiPriority w:val="9"/>
    <w:rsid w:val="00DA264A"/>
    <w:rPr>
      <w:rFonts w:eastAsia="Times New Roman"/>
      <w:b/>
      <w:bCs/>
      <w:sz w:val="27"/>
      <w:szCs w:val="27"/>
      <w:lang w:eastAsia="uk-UA"/>
    </w:rPr>
  </w:style>
  <w:style w:type="character" w:styleId="aa">
    <w:name w:val="Hyperlink"/>
    <w:basedOn w:val="a0"/>
    <w:uiPriority w:val="99"/>
    <w:unhideWhenUsed/>
    <w:rsid w:val="00DA264A"/>
    <w:rPr>
      <w:color w:val="0000FF"/>
      <w:u w:val="single"/>
    </w:rPr>
  </w:style>
  <w:style w:type="character" w:styleId="ab">
    <w:name w:val="Emphasis"/>
    <w:basedOn w:val="a0"/>
    <w:uiPriority w:val="20"/>
    <w:qFormat/>
    <w:rsid w:val="00486B6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023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2257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Lubchyk</dc:creator>
  <cp:keywords/>
  <dc:description/>
  <cp:lastModifiedBy>User</cp:lastModifiedBy>
  <cp:revision>2</cp:revision>
  <cp:lastPrinted>2017-12-26T09:59:00Z</cp:lastPrinted>
  <dcterms:created xsi:type="dcterms:W3CDTF">2018-01-05T08:09:00Z</dcterms:created>
  <dcterms:modified xsi:type="dcterms:W3CDTF">2018-01-05T08:09:00Z</dcterms:modified>
</cp:coreProperties>
</file>