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04" w:rsidRPr="00964249" w:rsidRDefault="004D2504" w:rsidP="004D25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64249">
        <w:rPr>
          <w:rFonts w:ascii="Times New Roman" w:hAnsi="Times New Roman" w:cs="Times New Roman"/>
          <w:sz w:val="28"/>
          <w:szCs w:val="28"/>
        </w:rPr>
        <w:t>Додаток до рішення</w:t>
      </w:r>
    </w:p>
    <w:p w:rsidR="004D2504" w:rsidRPr="00964249" w:rsidRDefault="004D2504" w:rsidP="004D25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64249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</w:p>
    <w:p w:rsidR="004D2504" w:rsidRDefault="004D2504" w:rsidP="004D25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64249">
        <w:rPr>
          <w:rFonts w:ascii="Times New Roman" w:hAnsi="Times New Roman" w:cs="Times New Roman"/>
          <w:sz w:val="28"/>
          <w:szCs w:val="28"/>
        </w:rPr>
        <w:t>від _____________№_____</w:t>
      </w:r>
    </w:p>
    <w:p w:rsidR="004D2504" w:rsidRDefault="004D2504" w:rsidP="004D25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2504" w:rsidRDefault="004D2504" w:rsidP="004D25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2504" w:rsidRPr="00964249" w:rsidRDefault="004D2504" w:rsidP="004D25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249">
        <w:rPr>
          <w:rFonts w:ascii="Times New Roman" w:hAnsi="Times New Roman" w:cs="Times New Roman"/>
          <w:sz w:val="28"/>
          <w:szCs w:val="28"/>
        </w:rPr>
        <w:t>Інформація про здійснення регуляторної діяльності</w:t>
      </w:r>
    </w:p>
    <w:p w:rsidR="004D2504" w:rsidRPr="00964249" w:rsidRDefault="004D2504" w:rsidP="004D25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4"/>
        <w:gridCol w:w="5665"/>
      </w:tblGrid>
      <w:tr w:rsidR="004D2504" w:rsidRPr="00964249" w:rsidTr="004E1019">
        <w:tc>
          <w:tcPr>
            <w:tcW w:w="3684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  <w:r w:rsidRPr="00964249">
              <w:rPr>
                <w:rFonts w:cs="Times New Roman"/>
                <w:szCs w:val="28"/>
              </w:rPr>
              <w:t>Структурний підрозділ</w:t>
            </w:r>
          </w:p>
        </w:tc>
        <w:tc>
          <w:tcPr>
            <w:tcW w:w="5665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D2504" w:rsidRPr="00964249" w:rsidTr="004E1019">
        <w:tc>
          <w:tcPr>
            <w:tcW w:w="3684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  <w:r w:rsidRPr="00964249">
              <w:rPr>
                <w:rFonts w:cs="Times New Roman"/>
                <w:szCs w:val="28"/>
              </w:rPr>
              <w:t>Звітний період</w:t>
            </w:r>
          </w:p>
        </w:tc>
        <w:tc>
          <w:tcPr>
            <w:tcW w:w="5665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D2504" w:rsidRPr="00964249" w:rsidTr="004E1019">
        <w:tc>
          <w:tcPr>
            <w:tcW w:w="3684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964249">
              <w:rPr>
                <w:rFonts w:cs="Times New Roman"/>
                <w:szCs w:val="28"/>
              </w:rPr>
              <w:t>Прийнято регуляторних актів у звітному періоді</w:t>
            </w:r>
            <w:r w:rsidRPr="00964249">
              <w:rPr>
                <w:rFonts w:cs="Times New Roman"/>
                <w:szCs w:val="28"/>
                <w:lang w:val="ru-RU"/>
              </w:rPr>
              <w:t xml:space="preserve">, </w:t>
            </w:r>
            <w:proofErr w:type="spellStart"/>
            <w:r w:rsidRPr="00964249">
              <w:rPr>
                <w:rFonts w:cs="Times New Roman"/>
                <w:szCs w:val="28"/>
                <w:lang w:val="ru-RU"/>
              </w:rPr>
              <w:t>назва</w:t>
            </w:r>
            <w:proofErr w:type="spellEnd"/>
            <w:r w:rsidRPr="00964249">
              <w:rPr>
                <w:rFonts w:cs="Times New Roman"/>
                <w:szCs w:val="28"/>
                <w:lang w:val="ru-RU"/>
              </w:rPr>
              <w:t xml:space="preserve"> дата № </w:t>
            </w:r>
            <w:proofErr w:type="spellStart"/>
            <w:r w:rsidRPr="00964249">
              <w:rPr>
                <w:rFonts w:cs="Times New Roman"/>
                <w:szCs w:val="28"/>
                <w:lang w:val="ru-RU"/>
              </w:rPr>
              <w:t>рішень</w:t>
            </w:r>
            <w:proofErr w:type="spellEnd"/>
          </w:p>
        </w:tc>
        <w:tc>
          <w:tcPr>
            <w:tcW w:w="5665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D2504" w:rsidRPr="00964249" w:rsidTr="004E1019">
        <w:tc>
          <w:tcPr>
            <w:tcW w:w="3684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  <w:r w:rsidRPr="00964249">
              <w:rPr>
                <w:rFonts w:cs="Times New Roman"/>
                <w:szCs w:val="28"/>
              </w:rPr>
              <w:t>- рішень МВК</w:t>
            </w:r>
          </w:p>
        </w:tc>
        <w:tc>
          <w:tcPr>
            <w:tcW w:w="5665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D2504" w:rsidRPr="00964249" w:rsidTr="004E1019">
        <w:tc>
          <w:tcPr>
            <w:tcW w:w="3684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  <w:r w:rsidRPr="00964249">
              <w:rPr>
                <w:rFonts w:cs="Times New Roman"/>
                <w:szCs w:val="28"/>
              </w:rPr>
              <w:t>- рішень МР</w:t>
            </w:r>
          </w:p>
        </w:tc>
        <w:tc>
          <w:tcPr>
            <w:tcW w:w="5665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D2504" w:rsidRPr="00964249" w:rsidTr="004E1019">
        <w:tc>
          <w:tcPr>
            <w:tcW w:w="3684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  <w:lang w:val="ru-RU"/>
              </w:rPr>
            </w:pPr>
            <w:proofErr w:type="spellStart"/>
            <w:r w:rsidRPr="00964249">
              <w:rPr>
                <w:rFonts w:cs="Times New Roman"/>
                <w:szCs w:val="28"/>
                <w:lang w:val="ru-RU"/>
              </w:rPr>
              <w:t>Оприлюднено</w:t>
            </w:r>
            <w:proofErr w:type="spellEnd"/>
            <w:r w:rsidRPr="00964249">
              <w:rPr>
                <w:rFonts w:cs="Times New Roman"/>
                <w:szCs w:val="28"/>
              </w:rPr>
              <w:t xml:space="preserve"> прийнятих регуляторних актів у газеті «Західний </w:t>
            </w:r>
            <w:proofErr w:type="spellStart"/>
            <w:r w:rsidRPr="00964249">
              <w:rPr>
                <w:rFonts w:cs="Times New Roman"/>
                <w:szCs w:val="28"/>
              </w:rPr>
              <w:t>кур</w:t>
            </w:r>
            <w:proofErr w:type="spellEnd"/>
            <w:r w:rsidRPr="00964249">
              <w:rPr>
                <w:rFonts w:cs="Times New Roman"/>
                <w:szCs w:val="28"/>
                <w:lang w:val="ru-RU"/>
              </w:rPr>
              <w:t>’</w:t>
            </w:r>
            <w:proofErr w:type="spellStart"/>
            <w:r w:rsidRPr="00964249">
              <w:rPr>
                <w:rFonts w:cs="Times New Roman"/>
                <w:szCs w:val="28"/>
                <w:lang w:val="ru-RU"/>
              </w:rPr>
              <w:t>єр</w:t>
            </w:r>
            <w:proofErr w:type="spellEnd"/>
            <w:r w:rsidRPr="00964249">
              <w:rPr>
                <w:rFonts w:cs="Times New Roman"/>
                <w:szCs w:val="28"/>
              </w:rPr>
              <w:t>»</w:t>
            </w:r>
            <w:r w:rsidRPr="00964249"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r w:rsidRPr="00964249">
              <w:rPr>
                <w:rFonts w:cs="Times New Roman"/>
                <w:szCs w:val="28"/>
                <w:lang w:val="ru-RU"/>
              </w:rPr>
              <w:t>вказати</w:t>
            </w:r>
            <w:proofErr w:type="spellEnd"/>
            <w:r w:rsidRPr="00964249">
              <w:rPr>
                <w:rFonts w:cs="Times New Roman"/>
                <w:szCs w:val="28"/>
                <w:lang w:val="ru-RU"/>
              </w:rPr>
              <w:t xml:space="preserve"> дату </w:t>
            </w:r>
            <w:proofErr w:type="spellStart"/>
            <w:r w:rsidRPr="00964249">
              <w:rPr>
                <w:rFonts w:cs="Times New Roman"/>
                <w:szCs w:val="28"/>
                <w:lang w:val="ru-RU"/>
              </w:rPr>
              <w:t>виходу</w:t>
            </w:r>
            <w:proofErr w:type="spellEnd"/>
            <w:r w:rsidRPr="00964249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964249">
              <w:rPr>
                <w:rFonts w:cs="Times New Roman"/>
                <w:szCs w:val="28"/>
                <w:lang w:val="ru-RU"/>
              </w:rPr>
              <w:t>газети</w:t>
            </w:r>
            <w:proofErr w:type="spellEnd"/>
            <w:r w:rsidRPr="00964249">
              <w:rPr>
                <w:rFonts w:cs="Times New Roman"/>
                <w:szCs w:val="28"/>
                <w:lang w:val="ru-RU"/>
              </w:rPr>
              <w:t xml:space="preserve">), </w:t>
            </w:r>
            <w:proofErr w:type="spellStart"/>
            <w:r w:rsidRPr="00964249">
              <w:rPr>
                <w:rFonts w:cs="Times New Roman"/>
                <w:szCs w:val="28"/>
                <w:lang w:val="ru-RU"/>
              </w:rPr>
              <w:t>назва</w:t>
            </w:r>
            <w:proofErr w:type="spellEnd"/>
            <w:r w:rsidRPr="00964249">
              <w:rPr>
                <w:rFonts w:cs="Times New Roman"/>
                <w:szCs w:val="28"/>
                <w:lang w:val="ru-RU"/>
              </w:rPr>
              <w:t xml:space="preserve"> дата № </w:t>
            </w:r>
            <w:proofErr w:type="spellStart"/>
            <w:r w:rsidRPr="00964249">
              <w:rPr>
                <w:rFonts w:cs="Times New Roman"/>
                <w:szCs w:val="28"/>
                <w:lang w:val="ru-RU"/>
              </w:rPr>
              <w:t>рішень</w:t>
            </w:r>
            <w:proofErr w:type="spellEnd"/>
          </w:p>
        </w:tc>
        <w:tc>
          <w:tcPr>
            <w:tcW w:w="5665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  <w:lang w:val="ru-RU"/>
              </w:rPr>
            </w:pPr>
          </w:p>
        </w:tc>
      </w:tr>
      <w:tr w:rsidR="004D2504" w:rsidRPr="00964249" w:rsidTr="004E1019">
        <w:tc>
          <w:tcPr>
            <w:tcW w:w="3684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  <w:r w:rsidRPr="00964249">
              <w:rPr>
                <w:rFonts w:cs="Times New Roman"/>
                <w:szCs w:val="28"/>
              </w:rPr>
              <w:t>- рішень МВК</w:t>
            </w:r>
          </w:p>
        </w:tc>
        <w:tc>
          <w:tcPr>
            <w:tcW w:w="5665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D2504" w:rsidRPr="00964249" w:rsidTr="004E1019">
        <w:tc>
          <w:tcPr>
            <w:tcW w:w="3684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  <w:r w:rsidRPr="00964249">
              <w:rPr>
                <w:rFonts w:cs="Times New Roman"/>
                <w:szCs w:val="28"/>
              </w:rPr>
              <w:t>- рішень МР</w:t>
            </w:r>
          </w:p>
        </w:tc>
        <w:tc>
          <w:tcPr>
            <w:tcW w:w="5665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D2504" w:rsidRPr="00964249" w:rsidTr="004E1019">
        <w:tc>
          <w:tcPr>
            <w:tcW w:w="3684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  <w:r w:rsidRPr="00964249">
              <w:rPr>
                <w:rFonts w:cs="Times New Roman"/>
                <w:szCs w:val="28"/>
              </w:rPr>
              <w:t xml:space="preserve">Кількість проведених </w:t>
            </w:r>
            <w:proofErr w:type="spellStart"/>
            <w:r w:rsidRPr="00964249">
              <w:rPr>
                <w:rFonts w:cs="Times New Roman"/>
                <w:szCs w:val="28"/>
              </w:rPr>
              <w:t>відстежень</w:t>
            </w:r>
            <w:proofErr w:type="spellEnd"/>
            <w:r w:rsidRPr="00964249">
              <w:rPr>
                <w:rFonts w:cs="Times New Roman"/>
                <w:szCs w:val="28"/>
              </w:rPr>
              <w:t xml:space="preserve"> у звітному періоді</w:t>
            </w:r>
            <w:r>
              <w:rPr>
                <w:rFonts w:cs="Times New Roman"/>
                <w:szCs w:val="28"/>
              </w:rPr>
              <w:t xml:space="preserve"> (вказати яких регуляторних актів)</w:t>
            </w:r>
          </w:p>
        </w:tc>
        <w:tc>
          <w:tcPr>
            <w:tcW w:w="5665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D2504" w:rsidRPr="00964249" w:rsidTr="004E1019">
        <w:tc>
          <w:tcPr>
            <w:tcW w:w="3684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  <w:r w:rsidRPr="00964249">
              <w:rPr>
                <w:rFonts w:cs="Times New Roman"/>
                <w:szCs w:val="28"/>
              </w:rPr>
              <w:t>- базових</w:t>
            </w:r>
          </w:p>
        </w:tc>
        <w:tc>
          <w:tcPr>
            <w:tcW w:w="5665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D2504" w:rsidRPr="00964249" w:rsidTr="004E1019">
        <w:tc>
          <w:tcPr>
            <w:tcW w:w="3684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  <w:r w:rsidRPr="00964249">
              <w:rPr>
                <w:rFonts w:cs="Times New Roman"/>
                <w:szCs w:val="28"/>
              </w:rPr>
              <w:t>- повторних</w:t>
            </w:r>
          </w:p>
        </w:tc>
        <w:tc>
          <w:tcPr>
            <w:tcW w:w="5665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D2504" w:rsidRPr="00964249" w:rsidTr="004E1019">
        <w:tc>
          <w:tcPr>
            <w:tcW w:w="3684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  <w:r w:rsidRPr="00964249">
              <w:rPr>
                <w:rFonts w:cs="Times New Roman"/>
                <w:szCs w:val="28"/>
              </w:rPr>
              <w:t>- періодичних</w:t>
            </w:r>
          </w:p>
        </w:tc>
        <w:tc>
          <w:tcPr>
            <w:tcW w:w="5665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D2504" w:rsidRPr="00964249" w:rsidTr="004E1019">
        <w:tc>
          <w:tcPr>
            <w:tcW w:w="3684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  <w:r w:rsidRPr="00964249">
              <w:rPr>
                <w:rFonts w:cs="Times New Roman"/>
                <w:szCs w:val="28"/>
              </w:rPr>
              <w:t>Результати перегляду регуляторних актів, надати перелік рішень (інформування здійснюється у ІІ кварталі кожного року)</w:t>
            </w:r>
          </w:p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4D2504" w:rsidRPr="00964249" w:rsidRDefault="004D2504" w:rsidP="004E1019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4D2504" w:rsidRPr="00964249" w:rsidRDefault="004D2504" w:rsidP="004D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504" w:rsidRPr="004F5226" w:rsidRDefault="004D2504" w:rsidP="004D25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226">
        <w:rPr>
          <w:rFonts w:ascii="Times New Roman" w:hAnsi="Times New Roman" w:cs="Times New Roman"/>
          <w:sz w:val="20"/>
          <w:szCs w:val="20"/>
        </w:rPr>
        <w:t>*МВК – виконавчого комітету міської ради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4F5226">
        <w:rPr>
          <w:rFonts w:ascii="Times New Roman" w:hAnsi="Times New Roman" w:cs="Times New Roman"/>
          <w:sz w:val="20"/>
          <w:szCs w:val="20"/>
        </w:rPr>
        <w:t xml:space="preserve">  МР – міської ради</w:t>
      </w:r>
    </w:p>
    <w:p w:rsidR="004D2504" w:rsidRPr="00B36A5B" w:rsidRDefault="004D2504" w:rsidP="004D2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504" w:rsidRDefault="004D2504" w:rsidP="004D2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504" w:rsidRDefault="004D2504" w:rsidP="004D2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504" w:rsidRDefault="004D2504" w:rsidP="004D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F95A0F" w:rsidRDefault="004D2504" w:rsidP="004D25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І. Шевчук</w:t>
      </w:r>
      <w:bookmarkStart w:id="0" w:name="_GoBack"/>
      <w:bookmarkEnd w:id="0"/>
    </w:p>
    <w:sectPr w:rsidR="00F95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04"/>
    <w:rsid w:val="004D2504"/>
    <w:rsid w:val="00F9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E9AC8-271E-46B8-A6A5-DEFB0F5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04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0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2018-02-22T14:40:00Z</dcterms:created>
  <dcterms:modified xsi:type="dcterms:W3CDTF">2018-02-22T14:40:00Z</dcterms:modified>
</cp:coreProperties>
</file>