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5F" w:rsidRPr="0082615F" w:rsidRDefault="0082615F" w:rsidP="0082615F">
      <w:pPr>
        <w:keepNext/>
        <w:tabs>
          <w:tab w:val="left" w:pos="14034"/>
        </w:tabs>
        <w:spacing w:line="252" w:lineRule="auto"/>
        <w:ind w:left="12049" w:right="-340"/>
        <w:outlineLvl w:val="1"/>
        <w:rPr>
          <w:sz w:val="28"/>
          <w:szCs w:val="28"/>
          <w:lang w:val="uk-UA"/>
        </w:rPr>
      </w:pPr>
      <w:bookmarkStart w:id="0" w:name="_GoBack"/>
      <w:bookmarkEnd w:id="0"/>
      <w:r w:rsidRPr="0082615F">
        <w:rPr>
          <w:sz w:val="28"/>
          <w:szCs w:val="28"/>
          <w:lang w:val="uk-UA"/>
        </w:rPr>
        <w:t>Додаток до рішення</w:t>
      </w:r>
    </w:p>
    <w:p w:rsidR="0082615F" w:rsidRPr="0082615F" w:rsidRDefault="0082615F" w:rsidP="0082615F">
      <w:pPr>
        <w:keepNext/>
        <w:tabs>
          <w:tab w:val="left" w:pos="14034"/>
        </w:tabs>
        <w:spacing w:line="252" w:lineRule="auto"/>
        <w:ind w:left="12049" w:right="-340"/>
        <w:outlineLvl w:val="1"/>
        <w:rPr>
          <w:sz w:val="28"/>
          <w:szCs w:val="28"/>
          <w:lang w:val="uk-UA"/>
        </w:rPr>
      </w:pPr>
      <w:r w:rsidRPr="0082615F">
        <w:rPr>
          <w:sz w:val="28"/>
          <w:szCs w:val="28"/>
          <w:lang w:val="uk-UA"/>
        </w:rPr>
        <w:t>виконавчого комітету</w:t>
      </w:r>
    </w:p>
    <w:p w:rsidR="0082615F" w:rsidRPr="0082615F" w:rsidRDefault="0082615F" w:rsidP="0082615F">
      <w:pPr>
        <w:spacing w:line="252" w:lineRule="auto"/>
        <w:ind w:left="12049"/>
        <w:rPr>
          <w:sz w:val="28"/>
          <w:szCs w:val="28"/>
          <w:u w:val="single"/>
          <w:lang w:val="uk-UA"/>
        </w:rPr>
      </w:pPr>
      <w:r w:rsidRPr="0082615F">
        <w:rPr>
          <w:sz w:val="28"/>
          <w:szCs w:val="28"/>
          <w:lang w:val="uk-UA"/>
        </w:rPr>
        <w:t xml:space="preserve">від  </w:t>
      </w:r>
      <w:r w:rsidRPr="0082615F">
        <w:rPr>
          <w:sz w:val="28"/>
          <w:szCs w:val="28"/>
          <w:u w:val="single"/>
          <w:lang w:val="uk-UA"/>
        </w:rPr>
        <w:t xml:space="preserve">                     </w:t>
      </w:r>
      <w:r w:rsidRPr="0082615F">
        <w:rPr>
          <w:sz w:val="28"/>
          <w:szCs w:val="28"/>
          <w:lang w:val="uk-UA"/>
        </w:rPr>
        <w:t xml:space="preserve">  №  </w:t>
      </w:r>
      <w:r w:rsidRPr="0082615F">
        <w:rPr>
          <w:sz w:val="28"/>
          <w:szCs w:val="28"/>
          <w:u w:val="single"/>
          <w:lang w:val="uk-UA"/>
        </w:rPr>
        <w:t xml:space="preserve">           </w:t>
      </w:r>
      <w:r w:rsidRPr="0082615F">
        <w:rPr>
          <w:color w:val="FFFFFF"/>
          <w:sz w:val="28"/>
          <w:szCs w:val="28"/>
          <w:u w:val="single"/>
          <w:lang w:val="uk-UA"/>
        </w:rPr>
        <w:t>.</w:t>
      </w:r>
    </w:p>
    <w:p w:rsidR="0082615F" w:rsidRPr="0082615F" w:rsidRDefault="0082615F" w:rsidP="0082615F">
      <w:pPr>
        <w:spacing w:line="252" w:lineRule="auto"/>
        <w:rPr>
          <w:b/>
          <w:bCs/>
          <w:sz w:val="28"/>
          <w:szCs w:val="28"/>
          <w:lang w:val="uk-UA"/>
        </w:rPr>
      </w:pPr>
    </w:p>
    <w:p w:rsidR="00DD5226" w:rsidRPr="0082615F" w:rsidRDefault="0082615F" w:rsidP="00DD5226">
      <w:pPr>
        <w:jc w:val="center"/>
        <w:rPr>
          <w:b/>
          <w:bCs/>
          <w:sz w:val="28"/>
          <w:szCs w:val="28"/>
          <w:lang w:val="uk-UA"/>
        </w:rPr>
      </w:pPr>
      <w:r w:rsidRPr="0082615F">
        <w:rPr>
          <w:b/>
          <w:bCs/>
          <w:sz w:val="28"/>
          <w:szCs w:val="28"/>
          <w:lang w:val="uk-UA"/>
        </w:rPr>
        <w:t xml:space="preserve">План заходів з енергозбереження в будівлях бюджетних закладів </w:t>
      </w: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  <w:r w:rsidRPr="0082615F">
        <w:rPr>
          <w:b/>
          <w:bCs/>
          <w:sz w:val="28"/>
          <w:szCs w:val="28"/>
          <w:lang w:val="uk-UA"/>
        </w:rPr>
        <w:t>м. Івано-Франківська на 2018 рік</w:t>
      </w:r>
    </w:p>
    <w:p w:rsidR="0082615F" w:rsidRPr="0082615F" w:rsidRDefault="0082615F" w:rsidP="0082615F">
      <w:pPr>
        <w:spacing w:line="252" w:lineRule="auto"/>
        <w:rPr>
          <w:rFonts w:eastAsia="Calibri"/>
          <w:sz w:val="28"/>
          <w:szCs w:val="28"/>
          <w:lang w:val="uk-UA" w:eastAsia="en-US"/>
        </w:rPr>
      </w:pPr>
    </w:p>
    <w:p w:rsidR="0082615F" w:rsidRPr="0082615F" w:rsidRDefault="0082615F" w:rsidP="0082615F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82615F">
        <w:rPr>
          <w:b/>
          <w:bCs/>
          <w:sz w:val="28"/>
          <w:szCs w:val="28"/>
          <w:lang w:val="uk-UA"/>
        </w:rPr>
        <w:t>1. Організаційно-технічні та освітні заходи</w:t>
      </w:r>
    </w:p>
    <w:p w:rsidR="0082615F" w:rsidRPr="0082615F" w:rsidRDefault="0082615F" w:rsidP="0082615F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1544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9214"/>
        <w:gridCol w:w="4253"/>
        <w:gridCol w:w="1417"/>
      </w:tblGrid>
      <w:tr w:rsidR="0082615F" w:rsidRPr="0082615F" w:rsidTr="00A1792F">
        <w:trPr>
          <w:trHeight w:val="6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Зміст заходу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Відповідальні за </w:t>
            </w:r>
          </w:p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Термін</w:t>
            </w:r>
          </w:p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реалізації</w:t>
            </w:r>
          </w:p>
        </w:tc>
      </w:tr>
      <w:tr w:rsidR="0082615F" w:rsidRPr="0082615F" w:rsidTr="00A1792F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526E7B" w:rsidRPr="0082615F" w:rsidTr="00A1792F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526E7B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526E7B" w:rsidP="001E4AF0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Забезпечення оптимальних мікрокліматичних умов </w:t>
            </w:r>
            <w:r w:rsidR="001E4AF0">
              <w:rPr>
                <w:rFonts w:eastAsia="Calibri"/>
                <w:sz w:val="28"/>
                <w:szCs w:val="28"/>
                <w:lang w:val="uk-UA" w:eastAsia="en-US"/>
              </w:rPr>
              <w:t>у</w:t>
            </w: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 приміщеннях згідно з існуючими санітарними нормами, не допускаючи перевищення встановлених лімітів споживання енергоносіїв та комунальних послуг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526E7B" w:rsidP="008261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414B5">
              <w:rPr>
                <w:rFonts w:eastAsia="Calibri"/>
                <w:sz w:val="28"/>
                <w:szCs w:val="28"/>
                <w:lang w:val="uk-UA" w:eastAsia="en-US"/>
              </w:rPr>
              <w:t>Енергоменеджери бюджетних за</w:t>
            </w: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кладів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526E7B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Впродовж року</w:t>
            </w:r>
          </w:p>
        </w:tc>
      </w:tr>
      <w:tr w:rsidR="00526E7B" w:rsidRPr="0082615F" w:rsidTr="00A1792F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526E7B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1E4AF0" w:rsidP="008261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Здійснення </w:t>
            </w:r>
            <w:r w:rsidR="00526E7B" w:rsidRPr="0082615F">
              <w:rPr>
                <w:rFonts w:eastAsia="Calibri"/>
                <w:sz w:val="28"/>
                <w:szCs w:val="28"/>
                <w:lang w:val="uk-UA" w:eastAsia="en-US"/>
              </w:rPr>
              <w:t>заходів для недопущення нецільового та нераціонального споживання (зокрема, у неробочий час та вихідні дні) енергоносіїв, необґрунтованого використання потужних електричних приладів та обладнання тощо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526E7B" w:rsidP="008261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E7B" w:rsidRPr="0082615F" w:rsidRDefault="00526E7B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82615F" w:rsidRPr="0082615F" w:rsidTr="00771BEE">
        <w:trPr>
          <w:trHeight w:val="2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Контроль за дотриманням бюджетними закладами встановлених лімітів споживання енергоносіїв та комунальних послуг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both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Енергоменеджери головних розпорядників коштів, відділ енергозбереження та екології управління економічного та інтеграційного розвитку виконавчого комітету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Щокварталу</w:t>
            </w:r>
          </w:p>
        </w:tc>
      </w:tr>
      <w:tr w:rsidR="0082615F" w:rsidRPr="0082615F" w:rsidTr="000414B5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1E4AF0" w:rsidRPr="0082615F" w:rsidTr="00A1792F">
        <w:trPr>
          <w:trHeight w:val="34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380B49" w:rsidRDefault="00380B49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80B49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4</w:t>
            </w:r>
            <w:r w:rsidR="001E4AF0" w:rsidRPr="00380B49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Щомісячний аналіз внесення в </w:t>
            </w:r>
            <w:r w:rsidRPr="0082615F">
              <w:rPr>
                <w:rFonts w:eastAsia="Calibri"/>
                <w:spacing w:val="-4"/>
                <w:sz w:val="28"/>
                <w:szCs w:val="28"/>
                <w:lang w:val="uk-UA" w:eastAsia="en-US"/>
              </w:rPr>
              <w:t>інфор</w:t>
            </w: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маційну систему енергомоніторингу даних про споживання енер</w:t>
            </w:r>
            <w:r w:rsidRPr="0082615F">
              <w:rPr>
                <w:rFonts w:eastAsia="Calibri"/>
                <w:spacing w:val="-4"/>
                <w:sz w:val="28"/>
                <w:szCs w:val="28"/>
                <w:lang w:val="uk-UA" w:eastAsia="en-US"/>
              </w:rPr>
              <w:t>гоносіїв бюджетними закладами міста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Відділ енергозбереження та екології управління економічного та ін</w:t>
            </w:r>
            <w:r w:rsidRPr="004349CF">
              <w:rPr>
                <w:rFonts w:eastAsia="Calibri"/>
                <w:spacing w:val="-4"/>
                <w:sz w:val="28"/>
                <w:szCs w:val="28"/>
                <w:lang w:val="uk-UA" w:eastAsia="en-US"/>
              </w:rPr>
              <w:t>теграційного розвитку виконавчого</w:t>
            </w: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 комітету міської ради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Впродовж року</w:t>
            </w:r>
          </w:p>
        </w:tc>
      </w:tr>
      <w:tr w:rsidR="001E4AF0" w:rsidRPr="0082615F" w:rsidTr="00A1792F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380B49" w:rsidRDefault="00380B49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80B4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1E4AF0" w:rsidRPr="00380B49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 xml:space="preserve">Організація навчання </w:t>
            </w:r>
            <w:r w:rsidRPr="00AF29D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(</w:t>
            </w:r>
            <w:r w:rsidRPr="0082615F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 xml:space="preserve">у </w:t>
            </w:r>
            <w:proofErr w:type="spellStart"/>
            <w:r w:rsidRPr="0082615F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т.ч</w:t>
            </w:r>
            <w:proofErr w:type="spellEnd"/>
            <w:r w:rsidRPr="0082615F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 xml:space="preserve">. із залученням експертів ТОВ „ФІАТУ”, </w:t>
            </w:r>
            <w:r w:rsidRPr="0082615F">
              <w:rPr>
                <w:rFonts w:eastAsia="Calibri"/>
                <w:spacing w:val="-8"/>
                <w:sz w:val="28"/>
                <w:szCs w:val="28"/>
                <w:lang w:val="en-US" w:eastAsia="en-US"/>
              </w:rPr>
              <w:t>USAID</w:t>
            </w:r>
            <w:r w:rsidRPr="00AF29D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)</w:t>
            </w:r>
            <w:r w:rsidRPr="0082615F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 xml:space="preserve"> та компанії </w:t>
            </w:r>
            <w:r w:rsidRPr="0082615F">
              <w:rPr>
                <w:rFonts w:eastAsia="Calibri"/>
                <w:spacing w:val="-8"/>
                <w:sz w:val="28"/>
                <w:szCs w:val="28"/>
                <w:lang w:val="en-US" w:eastAsia="en-US"/>
              </w:rPr>
              <w:t>uMuni</w:t>
            </w:r>
            <w:r w:rsidRPr="0082615F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 xml:space="preserve"> для енергоменеджерів бюджетних закладів, головних розпорядників коштів:</w:t>
            </w:r>
          </w:p>
          <w:p w:rsidR="001E4AF0" w:rsidRPr="0082615F" w:rsidRDefault="001E4AF0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- з питань енергозбереження, використання альтернативних та відновних джерел енергії;</w:t>
            </w:r>
          </w:p>
          <w:p w:rsidR="001E4AF0" w:rsidRPr="0082615F" w:rsidRDefault="001E4AF0" w:rsidP="001E4AF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- з питань роботи інформаційн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ої</w:t>
            </w: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 системи енергомоніторингу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E4AF0" w:rsidRPr="0082615F" w:rsidTr="00A1792F">
        <w:trPr>
          <w:trHeight w:val="4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380B49" w:rsidRDefault="00C817A4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="001E4AF0" w:rsidRPr="00380B49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Проведення уроків з енергозбереження у навчальних закладах міста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 xml:space="preserve">Департамент освіти та науки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-//-</w:t>
            </w:r>
          </w:p>
        </w:tc>
      </w:tr>
      <w:tr w:rsidR="001E4AF0" w:rsidRPr="0082615F" w:rsidTr="00A1792F">
        <w:trPr>
          <w:trHeight w:val="4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380B49" w:rsidRDefault="00380B49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80B49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="001E4AF0" w:rsidRPr="00380B49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pacing w:val="-6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pacing w:val="-6"/>
                <w:sz w:val="28"/>
                <w:szCs w:val="28"/>
                <w:lang w:val="uk-UA" w:eastAsia="en-US"/>
              </w:rPr>
              <w:t>Проведення конкурсів учнівських проектів, рефератів, логотипів на тему енергозбереження, використання альтернативних, екологічно чистих джерел енергії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AF0" w:rsidRPr="0082615F" w:rsidRDefault="001E4AF0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82615F" w:rsidRPr="0082615F" w:rsidTr="00A1792F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380B49" w:rsidRDefault="00380B49" w:rsidP="0082615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80B4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82615F" w:rsidRPr="00380B49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Стимулювання ощадного використання енергоресурсів та впровадження енергозберігаючих і енергоефективних заходів у бюджетних закладах і установах міста відповідно до рішення виконавчого комітету міської ради від 24.11.2017р. №1006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Виконавчі органи міської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615F" w:rsidRPr="0082615F" w:rsidRDefault="0082615F" w:rsidP="0082615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615F">
              <w:rPr>
                <w:rFonts w:eastAsia="Calibri"/>
                <w:sz w:val="28"/>
                <w:szCs w:val="28"/>
                <w:lang w:val="uk-UA" w:eastAsia="en-US"/>
              </w:rPr>
              <w:t>Поквартально</w:t>
            </w:r>
          </w:p>
        </w:tc>
      </w:tr>
    </w:tbl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82615F">
      <w:pPr>
        <w:jc w:val="center"/>
        <w:rPr>
          <w:b/>
          <w:bCs/>
          <w:sz w:val="28"/>
          <w:szCs w:val="28"/>
          <w:lang w:val="uk-UA"/>
        </w:rPr>
      </w:pPr>
    </w:p>
    <w:p w:rsidR="0082615F" w:rsidRPr="0082615F" w:rsidRDefault="0082615F" w:rsidP="009A745E">
      <w:pPr>
        <w:spacing w:line="235" w:lineRule="auto"/>
        <w:jc w:val="center"/>
        <w:rPr>
          <w:b/>
          <w:bCs/>
          <w:sz w:val="28"/>
          <w:szCs w:val="28"/>
          <w:lang w:val="uk-UA"/>
        </w:rPr>
      </w:pPr>
      <w:r w:rsidRPr="0082615F">
        <w:rPr>
          <w:b/>
          <w:bCs/>
          <w:sz w:val="28"/>
          <w:szCs w:val="28"/>
          <w:lang w:val="uk-UA"/>
        </w:rPr>
        <w:t>2. Заходи, спрямовані на підвищення енергоефективно</w:t>
      </w:r>
      <w:r w:rsidR="009A745E">
        <w:rPr>
          <w:b/>
          <w:bCs/>
          <w:sz w:val="28"/>
          <w:szCs w:val="28"/>
          <w:lang w:val="uk-UA"/>
        </w:rPr>
        <w:t>сті будівель бюджетних закладів</w:t>
      </w:r>
    </w:p>
    <w:p w:rsidR="0082615F" w:rsidRPr="00926772" w:rsidRDefault="0082615F" w:rsidP="00926772">
      <w:pPr>
        <w:spacing w:line="235" w:lineRule="auto"/>
        <w:jc w:val="center"/>
        <w:rPr>
          <w:b/>
          <w:bCs/>
          <w:sz w:val="22"/>
          <w:szCs w:val="22"/>
          <w:lang w:val="uk-UA"/>
        </w:rPr>
      </w:pPr>
    </w:p>
    <w:p w:rsidR="0082615F" w:rsidRPr="0082615F" w:rsidRDefault="0082615F" w:rsidP="00926772">
      <w:pPr>
        <w:spacing w:line="235" w:lineRule="auto"/>
        <w:jc w:val="center"/>
        <w:rPr>
          <w:b/>
          <w:bCs/>
          <w:sz w:val="28"/>
          <w:szCs w:val="28"/>
          <w:lang w:val="uk-UA"/>
        </w:rPr>
      </w:pPr>
      <w:r w:rsidRPr="0082615F">
        <w:rPr>
          <w:b/>
          <w:bCs/>
          <w:sz w:val="28"/>
          <w:szCs w:val="28"/>
          <w:lang w:val="uk-UA"/>
        </w:rPr>
        <w:t>2.1. Заклади освіти</w:t>
      </w:r>
    </w:p>
    <w:p w:rsidR="0082615F" w:rsidRPr="0082615F" w:rsidRDefault="0082615F" w:rsidP="00926772">
      <w:pPr>
        <w:spacing w:line="235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2615F">
        <w:rPr>
          <w:rFonts w:eastAsia="Calibri"/>
          <w:b/>
          <w:sz w:val="28"/>
          <w:szCs w:val="28"/>
          <w:lang w:val="uk-UA" w:eastAsia="en-US"/>
        </w:rPr>
        <w:t>2.1.1. Департамент освіти та науки</w:t>
      </w:r>
    </w:p>
    <w:p w:rsidR="0082615F" w:rsidRPr="00926772" w:rsidRDefault="0082615F" w:rsidP="00926772">
      <w:pPr>
        <w:spacing w:line="235" w:lineRule="auto"/>
        <w:jc w:val="center"/>
        <w:rPr>
          <w:rFonts w:eastAsia="Calibri"/>
          <w:sz w:val="22"/>
          <w:szCs w:val="22"/>
          <w:lang w:val="uk-UA" w:eastAsia="en-US"/>
        </w:rPr>
      </w:pPr>
    </w:p>
    <w:tbl>
      <w:tblPr>
        <w:tblW w:w="14883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"/>
        <w:gridCol w:w="567"/>
        <w:gridCol w:w="5226"/>
        <w:gridCol w:w="6397"/>
        <w:gridCol w:w="1276"/>
        <w:gridCol w:w="1399"/>
      </w:tblGrid>
      <w:tr w:rsidR="0082615F" w:rsidRPr="0082615F" w:rsidTr="009C7D0E">
        <w:trPr>
          <w:trHeight w:val="79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Назва та адреса закладу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Вартість заходу, тис. грн.</w:t>
            </w:r>
          </w:p>
        </w:tc>
      </w:tr>
      <w:tr w:rsidR="0082615F" w:rsidRPr="0082615F" w:rsidTr="009C7D0E">
        <w:trPr>
          <w:trHeight w:val="19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5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ДНЗ №9 „Дзвіночок” вул. Коновальця, 135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Капітальний ремонт із заміною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ДНЗ №10 „Катруся” вул. Миколайчука, 5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із заміною труб холодної води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 ДНЗ №11 „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Пізнайко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>” вул. Сахарова, 32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Капітальний ремонт із заміною вікон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ДНЗ №12 „Струмочок” вул. Довга, 4-а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водовідведення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ДНЗ №15 „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Гуцулочка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>” вул. Нова , 19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опалення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250,0</w:t>
            </w:r>
          </w:p>
        </w:tc>
      </w:tr>
      <w:tr w:rsidR="0082615F" w:rsidRPr="0082615F" w:rsidTr="009C7D0E">
        <w:trPr>
          <w:trHeight w:val="271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ДНЗ №20 „Росинка” вул. Петлюри , 21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опалення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300,0</w:t>
            </w:r>
          </w:p>
        </w:tc>
      </w:tr>
      <w:tr w:rsidR="0082615F" w:rsidRPr="0082615F" w:rsidTr="009C7D0E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ДНЗ №27 „Карпатська казка” вул. 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Надвірнянська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>, 28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опалення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ЗШ №4 (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вул.Південний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 xml:space="preserve"> бульвар ,24)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опалення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СШ №5 вул. Франка, 19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даху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500,0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 ЗШ №7 вул. Грушевського, 16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Капітальний ремонт із заміною вікон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ЗШ №12 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вул.Національної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 xml:space="preserve"> Гвардії, 13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опалення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ЗШ №13 вул. Галицька, 65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водопостачання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ЗШ №16 вул. Вовчинецька, 103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0C392A" w:rsidRDefault="0082615F" w:rsidP="002F46D8">
            <w:pPr>
              <w:spacing w:line="245" w:lineRule="auto"/>
              <w:rPr>
                <w:spacing w:val="-8"/>
                <w:sz w:val="28"/>
                <w:szCs w:val="28"/>
                <w:lang w:val="uk-UA"/>
              </w:rPr>
            </w:pPr>
            <w:r w:rsidRPr="000C392A">
              <w:rPr>
                <w:spacing w:val="-8"/>
                <w:sz w:val="28"/>
                <w:szCs w:val="28"/>
                <w:lang w:val="uk-UA"/>
              </w:rPr>
              <w:t xml:space="preserve">Капітальний ремонт систем водо- та теплопостачання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ЗШ №17 вул. Набережна, 16-а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із заміною вікон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ЗШ №21 вул. Сахарова, 36 -а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опалення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ЗШ №25 вул. 24 Серпня, 13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із заміною вікон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ЗШ №26 вул. Шухевичів 27-а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водовідведення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2F46D8">
            <w:pPr>
              <w:spacing w:line="245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150,0</w:t>
            </w:r>
          </w:p>
        </w:tc>
      </w:tr>
      <w:tr w:rsidR="00926772" w:rsidRPr="000C392A" w:rsidTr="009C7D0E">
        <w:trPr>
          <w:trHeight w:val="23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772" w:rsidRPr="000C392A" w:rsidRDefault="00926772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0C392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72" w:rsidRPr="000C392A" w:rsidRDefault="00926772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0C392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72" w:rsidRPr="000C392A" w:rsidRDefault="00926772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0C392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72" w:rsidRPr="000C392A" w:rsidRDefault="00926772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0C392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72" w:rsidRPr="000C392A" w:rsidRDefault="00926772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0C392A">
              <w:rPr>
                <w:sz w:val="28"/>
                <w:szCs w:val="28"/>
                <w:lang w:val="uk-UA"/>
              </w:rPr>
              <w:t>5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НВК „Школа-гімназія №3” вул. Гоголя, 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із заміною вікон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82615F">
              <w:rPr>
                <w:sz w:val="28"/>
                <w:szCs w:val="28"/>
                <w:lang w:val="uk-UA"/>
              </w:rPr>
              <w:t>Крихівецької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 xml:space="preserve"> ЗШ вул. 22 Січня, 141-а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системи опалення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Микитинецької ЗШ вул. Просвіти, 2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із заміною вікон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150,0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ЗШС ім. Софії 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Русової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Василіянок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>, 28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даху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НРЦ вул. Військових ветеранів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із заміною вікон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МЦДТЮТ вул. Січових Стрільців ,37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із заміною вікон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82615F" w:rsidRPr="0082615F" w:rsidTr="009C7D0E">
        <w:trPr>
          <w:trHeight w:val="27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 ДЮК „Прометей” вул. Вовчинецька, 198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Капітальний ремонт системи опалення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300,0</w:t>
            </w:r>
          </w:p>
        </w:tc>
      </w:tr>
      <w:tr w:rsidR="0082615F" w:rsidRPr="0082615F" w:rsidTr="009C7D0E">
        <w:trPr>
          <w:trHeight w:val="259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b/>
                <w:bCs/>
                <w:sz w:val="28"/>
                <w:szCs w:val="28"/>
                <w:lang w:val="uk-UA"/>
              </w:rPr>
            </w:pPr>
            <w:r w:rsidRPr="0082615F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2615F">
              <w:rPr>
                <w:b/>
                <w:sz w:val="28"/>
                <w:szCs w:val="28"/>
                <w:lang w:val="uk-UA"/>
              </w:rPr>
              <w:t>5300,0</w:t>
            </w:r>
          </w:p>
        </w:tc>
      </w:tr>
      <w:tr w:rsidR="0082615F" w:rsidRPr="0082615F" w:rsidTr="009C7D0E">
        <w:trPr>
          <w:trHeight w:val="36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615F" w:rsidRPr="0082615F" w:rsidTr="009C7D0E">
        <w:trPr>
          <w:trHeight w:val="360"/>
        </w:trPr>
        <w:tc>
          <w:tcPr>
            <w:tcW w:w="14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2615F">
              <w:rPr>
                <w:b/>
                <w:sz w:val="28"/>
                <w:szCs w:val="28"/>
                <w:lang w:val="uk-UA"/>
              </w:rPr>
              <w:t xml:space="preserve">2.1.2. Заходи проекту „Підвищення енергоефективності </w:t>
            </w:r>
            <w:proofErr w:type="spellStart"/>
            <w:r w:rsidRPr="0082615F">
              <w:rPr>
                <w:b/>
                <w:sz w:val="28"/>
                <w:szCs w:val="28"/>
                <w:lang w:val="uk-UA"/>
              </w:rPr>
              <w:t>обʼєктів</w:t>
            </w:r>
            <w:proofErr w:type="spellEnd"/>
            <w:r w:rsidRPr="0082615F">
              <w:rPr>
                <w:b/>
                <w:sz w:val="28"/>
                <w:szCs w:val="28"/>
                <w:lang w:val="uk-UA"/>
              </w:rPr>
              <w:t xml:space="preserve"> бюджетної сфери міста Івано-Франківська”</w:t>
            </w:r>
          </w:p>
          <w:p w:rsidR="0082615F" w:rsidRPr="0082615F" w:rsidRDefault="0082615F" w:rsidP="009F6369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2615F">
              <w:rPr>
                <w:b/>
                <w:sz w:val="28"/>
                <w:szCs w:val="28"/>
                <w:lang w:val="uk-UA"/>
              </w:rPr>
              <w:t>(Управління капітального будівництва)</w:t>
            </w:r>
          </w:p>
          <w:p w:rsidR="0082615F" w:rsidRPr="009F6369" w:rsidRDefault="0082615F" w:rsidP="009F6369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82615F" w:rsidRPr="0082615F" w:rsidTr="009C7D0E">
        <w:trPr>
          <w:trHeight w:val="67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Назва та адреса закладу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Вартість заходу, </w:t>
            </w:r>
          </w:p>
          <w:p w:rsidR="007268D2" w:rsidRPr="0082615F" w:rsidRDefault="007268D2" w:rsidP="00E2111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тис. </w:t>
            </w:r>
            <w:r w:rsidR="00E21119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82615F" w:rsidRPr="0082615F" w:rsidTr="009C7D0E">
        <w:trPr>
          <w:trHeight w:val="311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F" w:rsidRPr="0082615F" w:rsidRDefault="0082615F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5</w:t>
            </w:r>
          </w:p>
        </w:tc>
      </w:tr>
      <w:tr w:rsidR="002C3C02" w:rsidRPr="0082615F" w:rsidTr="002C3C02">
        <w:trPr>
          <w:trHeight w:val="968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144B36" w:rsidRDefault="002C3C02" w:rsidP="002C3C02">
            <w:pPr>
              <w:spacing w:line="216" w:lineRule="auto"/>
              <w:rPr>
                <w:spacing w:val="-10"/>
                <w:sz w:val="28"/>
                <w:szCs w:val="28"/>
                <w:lang w:val="uk-UA"/>
              </w:rPr>
            </w:pPr>
            <w:r w:rsidRPr="00144B36">
              <w:rPr>
                <w:spacing w:val="-10"/>
                <w:sz w:val="28"/>
                <w:szCs w:val="28"/>
                <w:lang w:val="uk-UA"/>
              </w:rPr>
              <w:t>ДНЗ №16 „Сонечко”, вул. Короля Данила, 15а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2" w:rsidRPr="0082615F" w:rsidRDefault="002C3C02" w:rsidP="002C3C0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Pr="003B0AE2">
              <w:rPr>
                <w:sz w:val="28"/>
                <w:szCs w:val="28"/>
                <w:lang w:val="uk-UA"/>
              </w:rPr>
              <w:t>дитяч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ind w:right="222"/>
              <w:jc w:val="right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9703,3</w:t>
            </w:r>
          </w:p>
          <w:p w:rsidR="002C3C02" w:rsidRPr="0082615F" w:rsidRDefault="002C3C02" w:rsidP="002C3C02">
            <w:pPr>
              <w:spacing w:line="216" w:lineRule="auto"/>
              <w:ind w:right="222"/>
              <w:jc w:val="right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</w:p>
        </w:tc>
      </w:tr>
      <w:tr w:rsidR="002C3C02" w:rsidRPr="0082615F" w:rsidTr="002C3C02">
        <w:trPr>
          <w:trHeight w:val="89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CD7066" w:rsidRDefault="002C3C02" w:rsidP="002C3C02">
            <w:pPr>
              <w:spacing w:line="216" w:lineRule="auto"/>
              <w:rPr>
                <w:spacing w:val="-6"/>
                <w:sz w:val="28"/>
                <w:szCs w:val="28"/>
                <w:lang w:val="uk-UA"/>
              </w:rPr>
            </w:pPr>
            <w:r w:rsidRPr="00CD7066">
              <w:rPr>
                <w:spacing w:val="-6"/>
                <w:sz w:val="28"/>
                <w:szCs w:val="28"/>
                <w:lang w:val="uk-UA"/>
              </w:rPr>
              <w:t>ДНЗ №18 „Зернятко”, вул. Івана Павла ІІ, 14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2" w:rsidRPr="0082615F" w:rsidRDefault="002C3C02" w:rsidP="002C3C0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Pr="003B0AE2">
              <w:rPr>
                <w:sz w:val="28"/>
                <w:szCs w:val="28"/>
                <w:lang w:val="uk-UA"/>
              </w:rPr>
              <w:t>дитяч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ind w:right="222"/>
              <w:rPr>
                <w:sz w:val="28"/>
                <w:szCs w:val="28"/>
                <w:lang w:val="uk-UA"/>
              </w:rPr>
            </w:pPr>
          </w:p>
        </w:tc>
      </w:tr>
      <w:tr w:rsidR="002C3C02" w:rsidRPr="0082615F" w:rsidTr="002C3C02">
        <w:trPr>
          <w:trHeight w:val="764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ДНЗ №23 „Дударик”, вул. Сухомлинського, 10-а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2" w:rsidRPr="0082615F" w:rsidRDefault="002C3C02" w:rsidP="002C3C0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Pr="003B0AE2">
              <w:rPr>
                <w:sz w:val="28"/>
                <w:szCs w:val="28"/>
                <w:lang w:val="uk-UA"/>
              </w:rPr>
              <w:t>дитяч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spacing w:line="216" w:lineRule="auto"/>
              <w:ind w:right="222"/>
              <w:jc w:val="right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9692,7</w:t>
            </w:r>
            <w:r w:rsidRPr="0082615F">
              <w:rPr>
                <w:sz w:val="28"/>
                <w:szCs w:val="28"/>
                <w:lang w:val="uk-UA"/>
              </w:rPr>
              <w:t> </w:t>
            </w:r>
          </w:p>
        </w:tc>
      </w:tr>
      <w:tr w:rsidR="009F6369" w:rsidRPr="0082615F" w:rsidTr="002C3C02">
        <w:trPr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9" w:rsidRPr="0082615F" w:rsidRDefault="009F6369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9" w:rsidRPr="0082615F" w:rsidRDefault="009F6369" w:rsidP="009F6369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 ДНЗ №36 „Віночок”, вул. 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Целевича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 xml:space="preserve"> , 16-а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82615F" w:rsidRDefault="002C3C02" w:rsidP="009F6369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Pr="003B0AE2">
              <w:rPr>
                <w:sz w:val="28"/>
                <w:szCs w:val="28"/>
                <w:lang w:val="uk-UA"/>
              </w:rPr>
              <w:t>дитяч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AE2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69" w:rsidRPr="0082615F" w:rsidRDefault="009F6369" w:rsidP="009F636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69" w:rsidRPr="0082615F" w:rsidRDefault="009F6369" w:rsidP="000216D9">
            <w:pPr>
              <w:spacing w:line="216" w:lineRule="auto"/>
              <w:ind w:right="222"/>
              <w:rPr>
                <w:sz w:val="28"/>
                <w:szCs w:val="28"/>
                <w:lang w:val="uk-UA"/>
              </w:rPr>
            </w:pPr>
          </w:p>
        </w:tc>
      </w:tr>
      <w:tr w:rsidR="009C7D0E" w:rsidRPr="00EC34CE" w:rsidTr="009C7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hRule="exact" w:val="293"/>
        </w:trPr>
        <w:tc>
          <w:tcPr>
            <w:tcW w:w="567" w:type="dxa"/>
            <w:shd w:val="clear" w:color="auto" w:fill="FFFFFF"/>
          </w:tcPr>
          <w:p w:rsidR="009C7D0E" w:rsidRPr="00EC34CE" w:rsidRDefault="009C7D0E" w:rsidP="00434E1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5226" w:type="dxa"/>
            <w:shd w:val="clear" w:color="auto" w:fill="FFFFFF"/>
          </w:tcPr>
          <w:p w:rsidR="009C7D0E" w:rsidRPr="00EC34CE" w:rsidRDefault="009C7D0E" w:rsidP="00434E1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6397" w:type="dxa"/>
            <w:shd w:val="clear" w:color="auto" w:fill="FFFFFF"/>
          </w:tcPr>
          <w:p w:rsidR="009C7D0E" w:rsidRPr="00EC34CE" w:rsidRDefault="009C7D0E" w:rsidP="00434E1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C7D0E" w:rsidRPr="00EC34CE" w:rsidRDefault="009C7D0E" w:rsidP="00434E1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399" w:type="dxa"/>
            <w:shd w:val="clear" w:color="auto" w:fill="FFFFFF"/>
          </w:tcPr>
          <w:p w:rsidR="009C7D0E" w:rsidRPr="00EC34CE" w:rsidRDefault="009C7D0E" w:rsidP="00434E1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2C3C02" w:rsidRPr="0082615F" w:rsidTr="00B61EB9">
        <w:trPr>
          <w:trHeight w:val="944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 ДНЗ №4 „Калинова сопілка”, вул. Вовчинецька, 133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2" w:rsidRDefault="002C3C02" w:rsidP="002C3C02">
            <w:r w:rsidRPr="008105B3">
              <w:rPr>
                <w:sz w:val="28"/>
                <w:szCs w:val="28"/>
                <w:lang w:val="uk-UA"/>
              </w:rPr>
              <w:t>Капітальний ремонт дитячого навчального закладу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ind w:right="222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</w:p>
          <w:p w:rsidR="002C3C02" w:rsidRPr="0082615F" w:rsidRDefault="002C3C02" w:rsidP="002C3C02">
            <w:pPr>
              <w:ind w:right="222"/>
              <w:jc w:val="right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8212,2</w:t>
            </w:r>
          </w:p>
          <w:p w:rsidR="002C3C02" w:rsidRPr="0082615F" w:rsidRDefault="002C3C02" w:rsidP="002C3C02">
            <w:pPr>
              <w:ind w:right="222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 </w:t>
            </w:r>
          </w:p>
        </w:tc>
      </w:tr>
      <w:tr w:rsidR="002C3C02" w:rsidRPr="0082615F" w:rsidTr="00B61EB9">
        <w:trPr>
          <w:trHeight w:val="816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ДНЗ №33 „Кристалик”, вул. Вовчинецька, 198-в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2" w:rsidRDefault="002C3C02" w:rsidP="002C3C02">
            <w:r w:rsidRPr="008105B3">
              <w:rPr>
                <w:sz w:val="28"/>
                <w:szCs w:val="28"/>
                <w:lang w:val="uk-UA"/>
              </w:rPr>
              <w:t>Капітальний ремонт дитячого навчального закладу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ind w:right="222"/>
              <w:rPr>
                <w:sz w:val="28"/>
                <w:szCs w:val="28"/>
                <w:lang w:val="uk-UA"/>
              </w:rPr>
            </w:pPr>
          </w:p>
        </w:tc>
      </w:tr>
      <w:tr w:rsidR="002C3C02" w:rsidRPr="0082615F" w:rsidTr="00B61EB9">
        <w:trPr>
          <w:trHeight w:val="972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02" w:rsidRPr="0082615F" w:rsidRDefault="002C3C02" w:rsidP="002C3C02">
            <w:pPr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 xml:space="preserve">НРЦ вул. </w:t>
            </w:r>
            <w:proofErr w:type="spellStart"/>
            <w:r w:rsidRPr="0082615F">
              <w:rPr>
                <w:sz w:val="28"/>
                <w:szCs w:val="28"/>
                <w:lang w:val="uk-UA"/>
              </w:rPr>
              <w:t>Хоткевича</w:t>
            </w:r>
            <w:proofErr w:type="spellEnd"/>
            <w:r w:rsidRPr="0082615F">
              <w:rPr>
                <w:sz w:val="28"/>
                <w:szCs w:val="28"/>
                <w:lang w:val="uk-UA"/>
              </w:rPr>
              <w:t>, 52-а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2" w:rsidRDefault="002C3C02" w:rsidP="002C3C02">
            <w:r w:rsidRPr="008105B3">
              <w:rPr>
                <w:sz w:val="28"/>
                <w:szCs w:val="28"/>
                <w:lang w:val="uk-UA"/>
              </w:rPr>
              <w:t>Капітальний ремонт дитячого навчального закладу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jc w:val="center"/>
              <w:rPr>
                <w:sz w:val="28"/>
                <w:szCs w:val="28"/>
                <w:lang w:val="uk-UA"/>
              </w:rPr>
            </w:pPr>
            <w:r w:rsidRPr="0082615F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02" w:rsidRPr="0082615F" w:rsidRDefault="002C3C02" w:rsidP="002C3C02">
            <w:pPr>
              <w:ind w:right="222"/>
              <w:rPr>
                <w:sz w:val="28"/>
                <w:szCs w:val="28"/>
                <w:lang w:val="uk-UA"/>
              </w:rPr>
            </w:pPr>
          </w:p>
        </w:tc>
      </w:tr>
      <w:tr w:rsidR="000D213F" w:rsidRPr="0082615F" w:rsidTr="002C3C02">
        <w:trPr>
          <w:trHeight w:val="103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F" w:rsidRPr="0082615F" w:rsidRDefault="000D213F" w:rsidP="008261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F" w:rsidRPr="0082615F" w:rsidRDefault="000D213F" w:rsidP="000D213F">
            <w:pPr>
              <w:rPr>
                <w:sz w:val="28"/>
                <w:szCs w:val="28"/>
                <w:lang w:val="uk-UA"/>
              </w:rPr>
            </w:pPr>
            <w:r w:rsidRPr="00144B36">
              <w:rPr>
                <w:spacing w:val="-10"/>
                <w:sz w:val="28"/>
                <w:szCs w:val="28"/>
                <w:lang w:val="uk-UA"/>
              </w:rPr>
              <w:t>ДНЗ №16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, </w:t>
            </w:r>
            <w:r w:rsidRPr="00CD7066">
              <w:rPr>
                <w:spacing w:val="-6"/>
                <w:sz w:val="28"/>
                <w:szCs w:val="28"/>
                <w:lang w:val="uk-UA"/>
              </w:rPr>
              <w:t>ДНЗ №18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, </w:t>
            </w:r>
            <w:r w:rsidRPr="0082615F">
              <w:rPr>
                <w:sz w:val="28"/>
                <w:szCs w:val="28"/>
                <w:lang w:val="uk-UA"/>
              </w:rPr>
              <w:t>ДНЗ №23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2615F">
              <w:rPr>
                <w:sz w:val="28"/>
                <w:szCs w:val="28"/>
                <w:lang w:val="uk-UA"/>
              </w:rPr>
              <w:t>ДНЗ №36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2615F">
              <w:rPr>
                <w:sz w:val="28"/>
                <w:szCs w:val="28"/>
                <w:lang w:val="uk-UA"/>
              </w:rPr>
              <w:t>ДНЗ №4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2615F">
              <w:rPr>
                <w:sz w:val="28"/>
                <w:szCs w:val="28"/>
                <w:lang w:val="uk-UA"/>
              </w:rPr>
              <w:t>ДНЗ №33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2615F">
              <w:rPr>
                <w:sz w:val="28"/>
                <w:szCs w:val="28"/>
                <w:lang w:val="uk-UA"/>
              </w:rPr>
              <w:t>НРЦ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F" w:rsidRPr="0082615F" w:rsidRDefault="000D213F" w:rsidP="0082615F">
            <w:pPr>
              <w:jc w:val="both"/>
              <w:rPr>
                <w:sz w:val="28"/>
                <w:szCs w:val="28"/>
                <w:lang w:val="uk-UA"/>
              </w:rPr>
            </w:pPr>
            <w:r w:rsidRPr="000D213F">
              <w:rPr>
                <w:sz w:val="28"/>
                <w:szCs w:val="28"/>
                <w:lang w:val="uk-UA"/>
              </w:rPr>
              <w:t>Капітальний ремонт системи опалення та встановлення ІТП в шести дитячих навчальних закладах  та навчально-реабілітаційному центрі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3F" w:rsidRPr="0082615F" w:rsidRDefault="000D213F" w:rsidP="008261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3F" w:rsidRPr="0082615F" w:rsidRDefault="000216D9" w:rsidP="000216D9">
            <w:pPr>
              <w:ind w:right="22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15138,8*</w:t>
            </w:r>
          </w:p>
        </w:tc>
      </w:tr>
      <w:tr w:rsidR="0082615F" w:rsidRPr="0082615F" w:rsidTr="009C7D0E">
        <w:trPr>
          <w:trHeight w:val="4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8261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82615F">
            <w:pPr>
              <w:rPr>
                <w:b/>
                <w:sz w:val="28"/>
                <w:szCs w:val="28"/>
                <w:lang w:val="uk-UA"/>
              </w:rPr>
            </w:pPr>
            <w:r w:rsidRPr="0082615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F" w:rsidRPr="0082615F" w:rsidRDefault="0082615F" w:rsidP="008261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F" w:rsidRPr="0082615F" w:rsidRDefault="0082615F" w:rsidP="008261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F" w:rsidRPr="0082615F" w:rsidRDefault="000216D9" w:rsidP="000216D9">
            <w:pPr>
              <w:ind w:right="222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42747,0</w:t>
            </w:r>
          </w:p>
        </w:tc>
      </w:tr>
    </w:tbl>
    <w:p w:rsidR="0082615F" w:rsidRDefault="000216D9" w:rsidP="00C00B35">
      <w:pPr>
        <w:ind w:left="993"/>
        <w:rPr>
          <w:rFonts w:eastAsia="Calibri"/>
          <w:lang w:val="uk-UA" w:eastAsia="en-US"/>
        </w:rPr>
      </w:pPr>
      <w:r w:rsidRPr="00C00B35">
        <w:rPr>
          <w:rFonts w:eastAsia="Calibri"/>
          <w:lang w:val="uk-UA" w:eastAsia="en-US"/>
        </w:rPr>
        <w:t>*455 тис. євро з</w:t>
      </w:r>
      <w:r w:rsidR="00C00B35" w:rsidRPr="00C00B35">
        <w:rPr>
          <w:rFonts w:eastAsia="Calibri"/>
          <w:lang w:val="uk-UA" w:eastAsia="en-US"/>
        </w:rPr>
        <w:t>а курсом 33,2721 грн./євро станом на 27.02.2018р.</w:t>
      </w:r>
    </w:p>
    <w:p w:rsidR="009C7D0E" w:rsidRDefault="009C7D0E" w:rsidP="00AA77C9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A77C9" w:rsidRPr="00AA77C9" w:rsidRDefault="0082615F" w:rsidP="00AA77C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2615F">
        <w:rPr>
          <w:rFonts w:eastAsia="Calibri"/>
          <w:b/>
          <w:sz w:val="28"/>
          <w:szCs w:val="28"/>
          <w:lang w:val="uk-UA" w:eastAsia="en-US"/>
        </w:rPr>
        <w:t xml:space="preserve">2.1.3. </w:t>
      </w:r>
      <w:r w:rsidR="00AA77C9" w:rsidRPr="00AA77C9">
        <w:rPr>
          <w:rFonts w:eastAsia="Calibri"/>
          <w:b/>
          <w:sz w:val="28"/>
          <w:szCs w:val="28"/>
          <w:lang w:val="uk-UA" w:eastAsia="en-US"/>
        </w:rPr>
        <w:t>Встановлення автоматизованих індивідуальних теплових пунктів</w:t>
      </w:r>
    </w:p>
    <w:p w:rsidR="0082615F" w:rsidRPr="0082615F" w:rsidRDefault="00AA77C9" w:rsidP="0082615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A77C9">
        <w:rPr>
          <w:rFonts w:eastAsia="Calibri"/>
          <w:b/>
          <w:sz w:val="28"/>
          <w:szCs w:val="28"/>
          <w:lang w:val="uk-UA" w:eastAsia="en-US"/>
        </w:rPr>
        <w:t>(Державне міське підприємство „Івано-</w:t>
      </w:r>
      <w:proofErr w:type="spellStart"/>
      <w:r w:rsidRPr="00AA77C9">
        <w:rPr>
          <w:rFonts w:eastAsia="Calibri"/>
          <w:b/>
          <w:sz w:val="28"/>
          <w:szCs w:val="28"/>
          <w:lang w:val="uk-UA" w:eastAsia="en-US"/>
        </w:rPr>
        <w:t>Франківськтеплокомуненерго</w:t>
      </w:r>
      <w:proofErr w:type="spellEnd"/>
      <w:r w:rsidRPr="00AA77C9">
        <w:rPr>
          <w:rFonts w:eastAsia="Calibri"/>
          <w:b/>
          <w:sz w:val="28"/>
          <w:szCs w:val="28"/>
          <w:lang w:val="uk-UA" w:eastAsia="en-US"/>
        </w:rPr>
        <w:t>”)</w:t>
      </w:r>
    </w:p>
    <w:p w:rsidR="0082615F" w:rsidRPr="0082615F" w:rsidRDefault="0082615F" w:rsidP="0082615F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7371"/>
        <w:gridCol w:w="1276"/>
        <w:gridCol w:w="1574"/>
      </w:tblGrid>
      <w:tr w:rsidR="0082615F" w:rsidRPr="00EC34CE" w:rsidTr="00AA77C9">
        <w:trPr>
          <w:trHeight w:hRule="exact" w:val="1001"/>
        </w:trPr>
        <w:tc>
          <w:tcPr>
            <w:tcW w:w="567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№</w:t>
            </w:r>
          </w:p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з/п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Назва та адреса закладу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Найменування</w:t>
            </w:r>
          </w:p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заходу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Термін</w:t>
            </w:r>
          </w:p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реалізації</w:t>
            </w: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Орієнтовна вартість,</w:t>
            </w:r>
          </w:p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тис. грн</w:t>
            </w:r>
          </w:p>
        </w:tc>
      </w:tr>
      <w:tr w:rsidR="0082615F" w:rsidRPr="00EC34CE" w:rsidTr="00AA77C9">
        <w:trPr>
          <w:trHeight w:hRule="exact" w:val="293"/>
        </w:trPr>
        <w:tc>
          <w:tcPr>
            <w:tcW w:w="567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82615F" w:rsidRPr="00EC34CE" w:rsidTr="00AA77C9">
        <w:trPr>
          <w:trHeight w:hRule="exact" w:val="628"/>
        </w:trPr>
        <w:tc>
          <w:tcPr>
            <w:tcW w:w="567" w:type="dxa"/>
            <w:shd w:val="clear" w:color="auto" w:fill="FFFFFF"/>
          </w:tcPr>
          <w:p w:rsidR="0082615F" w:rsidRPr="00EC34CE" w:rsidRDefault="0017499A" w:rsidP="0017499A">
            <w:pPr>
              <w:widowControl w:val="0"/>
              <w:ind w:right="57"/>
              <w:jc w:val="right"/>
              <w:rPr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/>
              </w:rPr>
              <w:t>33</w:t>
            </w:r>
            <w:r w:rsidR="0082615F" w:rsidRPr="00EC34CE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Школа №24 на вул. Хіміків, 1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Встановлення автоматизованого індивідуального теплового пункту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2018-2019рр.</w:t>
            </w: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350,0</w:t>
            </w:r>
          </w:p>
        </w:tc>
      </w:tr>
      <w:tr w:rsidR="0082615F" w:rsidRPr="00EC34CE" w:rsidTr="00AA77C9">
        <w:trPr>
          <w:trHeight w:hRule="exact" w:val="862"/>
        </w:trPr>
        <w:tc>
          <w:tcPr>
            <w:tcW w:w="567" w:type="dxa"/>
            <w:shd w:val="clear" w:color="auto" w:fill="FFFFFF"/>
          </w:tcPr>
          <w:p w:rsidR="0082615F" w:rsidRPr="00EC34CE" w:rsidRDefault="0017499A" w:rsidP="0017499A">
            <w:pPr>
              <w:widowControl w:val="0"/>
              <w:ind w:right="57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34.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AA77C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ДНЗ №34 </w:t>
            </w:r>
            <w:r w:rsidR="00AA77C9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„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Незабудка</w:t>
            </w:r>
            <w:r w:rsidR="00AA77C9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вул. Хіміків, 4а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Встановлення автоматизованого індивідуального теплового пункту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2018-2019рр.</w:t>
            </w: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350,0</w:t>
            </w:r>
          </w:p>
        </w:tc>
      </w:tr>
      <w:tr w:rsidR="00BA7602" w:rsidRPr="00EC34CE" w:rsidTr="009C7D0E">
        <w:trPr>
          <w:trHeight w:hRule="exact" w:val="294"/>
        </w:trPr>
        <w:tc>
          <w:tcPr>
            <w:tcW w:w="567" w:type="dxa"/>
            <w:shd w:val="clear" w:color="auto" w:fill="FFFFFF"/>
          </w:tcPr>
          <w:p w:rsidR="00BA7602" w:rsidRPr="00EC34CE" w:rsidRDefault="00BA7602" w:rsidP="0017499A">
            <w:pPr>
              <w:widowControl w:val="0"/>
              <w:ind w:right="57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252" w:type="dxa"/>
            <w:shd w:val="clear" w:color="auto" w:fill="FFFFFF"/>
          </w:tcPr>
          <w:p w:rsidR="00BA7602" w:rsidRPr="00EC34CE" w:rsidRDefault="00BA7602" w:rsidP="0017499A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BA7602" w:rsidRPr="00EC34CE" w:rsidRDefault="00BA7602" w:rsidP="0017499A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A7602" w:rsidRPr="00EC34CE" w:rsidRDefault="00BA7602" w:rsidP="0017499A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574" w:type="dxa"/>
            <w:shd w:val="clear" w:color="auto" w:fill="FFFFFF"/>
          </w:tcPr>
          <w:p w:rsidR="00BA7602" w:rsidRPr="00EC34CE" w:rsidRDefault="00BA7602" w:rsidP="0017499A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82615F" w:rsidRPr="00EC34CE" w:rsidTr="001F3C04">
        <w:trPr>
          <w:trHeight w:hRule="exact" w:val="719"/>
        </w:trPr>
        <w:tc>
          <w:tcPr>
            <w:tcW w:w="567" w:type="dxa"/>
            <w:shd w:val="clear" w:color="auto" w:fill="FFFFFF"/>
          </w:tcPr>
          <w:p w:rsidR="0082615F" w:rsidRPr="00EC34CE" w:rsidRDefault="0082615F" w:rsidP="0017499A">
            <w:pPr>
              <w:widowControl w:val="0"/>
              <w:ind w:right="57"/>
              <w:jc w:val="right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</w:t>
            </w:r>
            <w:r w:rsidR="0017499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Школа №18 на вул.</w:t>
            </w:r>
            <w:r w:rsidR="00EC34CE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Тролейбусна,</w:t>
            </w:r>
            <w:r w:rsidR="00EC34CE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Встановлення автоматизованого індивідуального теплового пункту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2018-2019рр.</w:t>
            </w: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350,0</w:t>
            </w:r>
          </w:p>
        </w:tc>
      </w:tr>
      <w:tr w:rsidR="0082615F" w:rsidRPr="00EC34CE" w:rsidTr="001F3C04">
        <w:trPr>
          <w:trHeight w:hRule="exact" w:val="715"/>
        </w:trPr>
        <w:tc>
          <w:tcPr>
            <w:tcW w:w="567" w:type="dxa"/>
            <w:shd w:val="clear" w:color="auto" w:fill="FFFFFF"/>
          </w:tcPr>
          <w:p w:rsidR="0082615F" w:rsidRPr="00EC34CE" w:rsidRDefault="0017499A" w:rsidP="0017499A">
            <w:pPr>
              <w:widowControl w:val="0"/>
              <w:ind w:right="57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36</w:t>
            </w:r>
            <w:r w:rsidR="0082615F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CC47F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ДНЗ№ 36 </w:t>
            </w:r>
            <w:r w:rsidR="00CC47F8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„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Віночок</w:t>
            </w:r>
            <w:r w:rsidR="00CC47F8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вул. Целевича,16 а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Встановлення автоматизованого індивідуального теплового пункту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2018-2019рр.</w:t>
            </w: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350,0</w:t>
            </w:r>
          </w:p>
        </w:tc>
      </w:tr>
      <w:tr w:rsidR="0082615F" w:rsidRPr="00EC34CE" w:rsidTr="001F3C04">
        <w:trPr>
          <w:trHeight w:hRule="exact" w:val="698"/>
        </w:trPr>
        <w:tc>
          <w:tcPr>
            <w:tcW w:w="567" w:type="dxa"/>
            <w:shd w:val="clear" w:color="auto" w:fill="FFFFFF"/>
          </w:tcPr>
          <w:p w:rsidR="0082615F" w:rsidRPr="00EC34CE" w:rsidRDefault="0017499A" w:rsidP="0017499A">
            <w:pPr>
              <w:widowControl w:val="0"/>
              <w:ind w:right="57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37</w:t>
            </w:r>
            <w:r w:rsidR="0082615F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Школа №9 на вул. Гетьмана Мазепи, 169 к.4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Встановлення автоматизованого індивідуального теплового пункту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2018-2019рр.</w:t>
            </w: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350,0</w:t>
            </w:r>
          </w:p>
        </w:tc>
      </w:tr>
      <w:tr w:rsidR="0082615F" w:rsidRPr="00EC34CE" w:rsidTr="001F3C04">
        <w:trPr>
          <w:trHeight w:hRule="exact" w:val="707"/>
        </w:trPr>
        <w:tc>
          <w:tcPr>
            <w:tcW w:w="567" w:type="dxa"/>
            <w:shd w:val="clear" w:color="auto" w:fill="FFFFFF"/>
          </w:tcPr>
          <w:p w:rsidR="0082615F" w:rsidRPr="00EC34CE" w:rsidRDefault="0017499A" w:rsidP="0017499A">
            <w:pPr>
              <w:widowControl w:val="0"/>
              <w:ind w:right="57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38</w:t>
            </w:r>
            <w:r w:rsidR="0082615F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82615F" w:rsidRPr="00EC34CE" w:rsidRDefault="0082615F" w:rsidP="00CC47F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ДНЗ №23 </w:t>
            </w:r>
            <w:r w:rsidR="00CC47F8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„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Дударик</w:t>
            </w:r>
            <w:r w:rsidR="00CC47F8"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вул. Сухомлинського, 10а</w:t>
            </w:r>
          </w:p>
        </w:tc>
        <w:tc>
          <w:tcPr>
            <w:tcW w:w="7371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Встановлення автоматизованого індивідуального теплового пункту</w:t>
            </w:r>
          </w:p>
        </w:tc>
        <w:tc>
          <w:tcPr>
            <w:tcW w:w="1276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2018-2019рр.</w:t>
            </w:r>
          </w:p>
          <w:p w:rsidR="0082615F" w:rsidRPr="00EC34CE" w:rsidRDefault="0082615F" w:rsidP="0082615F">
            <w:pPr>
              <w:widowControl w:val="0"/>
              <w:ind w:right="2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574" w:type="dxa"/>
            <w:shd w:val="clear" w:color="auto" w:fill="FFFFFF"/>
          </w:tcPr>
          <w:p w:rsidR="0082615F" w:rsidRPr="00EC34CE" w:rsidRDefault="0082615F" w:rsidP="00826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C34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350,0</w:t>
            </w:r>
          </w:p>
        </w:tc>
      </w:tr>
      <w:tr w:rsidR="001F3C04" w:rsidRPr="00EC34CE" w:rsidTr="001F3C04">
        <w:trPr>
          <w:trHeight w:hRule="exact" w:val="313"/>
        </w:trPr>
        <w:tc>
          <w:tcPr>
            <w:tcW w:w="567" w:type="dxa"/>
            <w:shd w:val="clear" w:color="auto" w:fill="FFFFFF"/>
          </w:tcPr>
          <w:p w:rsidR="001F3C04" w:rsidRPr="00EC34CE" w:rsidRDefault="001F3C04" w:rsidP="0082615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2" w:type="dxa"/>
            <w:shd w:val="clear" w:color="auto" w:fill="FFFFFF"/>
          </w:tcPr>
          <w:p w:rsidR="001F3C04" w:rsidRPr="001F3C04" w:rsidRDefault="001F3C04" w:rsidP="00CC47F8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3C0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7371" w:type="dxa"/>
            <w:shd w:val="clear" w:color="auto" w:fill="FFFFFF"/>
          </w:tcPr>
          <w:p w:rsidR="001F3C04" w:rsidRPr="00EC34CE" w:rsidRDefault="001F3C04" w:rsidP="0082615F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3C04" w:rsidRPr="00EC34CE" w:rsidRDefault="001F3C04" w:rsidP="0082615F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74" w:type="dxa"/>
            <w:shd w:val="clear" w:color="auto" w:fill="FFFFFF"/>
          </w:tcPr>
          <w:p w:rsidR="001F3C04" w:rsidRPr="001F3C04" w:rsidRDefault="001F3C04" w:rsidP="0082615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3C0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2100,0</w:t>
            </w:r>
          </w:p>
        </w:tc>
      </w:tr>
    </w:tbl>
    <w:p w:rsidR="0082615F" w:rsidRPr="0082615F" w:rsidRDefault="0082615F" w:rsidP="0082615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07B00" w:rsidRPr="00E07B00" w:rsidRDefault="00E07B00" w:rsidP="00E07B0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E07B00">
        <w:rPr>
          <w:rFonts w:eastAsia="Calibri"/>
          <w:b/>
          <w:sz w:val="28"/>
          <w:szCs w:val="28"/>
          <w:lang w:val="uk-UA" w:eastAsia="en-US"/>
        </w:rPr>
        <w:t>2.2. Заклади охорони здоров’я</w:t>
      </w:r>
    </w:p>
    <w:p w:rsidR="00E07B00" w:rsidRPr="00E07B00" w:rsidRDefault="00E07B00" w:rsidP="00E07B00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663"/>
        <w:gridCol w:w="4386"/>
        <w:gridCol w:w="7171"/>
        <w:gridCol w:w="1264"/>
        <w:gridCol w:w="1541"/>
      </w:tblGrid>
      <w:tr w:rsidR="00E07B00" w:rsidRPr="00E07B00" w:rsidTr="00A1792F">
        <w:trPr>
          <w:trHeight w:val="12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Назва та адреса закладу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9E43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Орієнтовна вартість,</w:t>
            </w:r>
          </w:p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E07B00" w:rsidRPr="00E07B00" w:rsidTr="00A1792F">
        <w:trPr>
          <w:trHeight w:val="3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07B00" w:rsidRPr="00E07B00" w:rsidTr="00A1792F">
        <w:trPr>
          <w:trHeight w:val="41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E11BA">
            <w:pPr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pacing w:val="-10"/>
                <w:sz w:val="28"/>
                <w:szCs w:val="28"/>
                <w:lang w:val="uk-UA"/>
              </w:rPr>
              <w:t>Івано-Франківська центральна міська клінічна лікарня, вул. Г. Мазепи, 114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Повірка лічильників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2,0</w:t>
            </w:r>
          </w:p>
        </w:tc>
      </w:tr>
      <w:tr w:rsidR="00E07B00" w:rsidRPr="00E07B00" w:rsidTr="00A1792F">
        <w:trPr>
          <w:trHeight w:val="41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E11BA">
            <w:pPr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ламп освітлення на енергозберігаючі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3,5</w:t>
            </w:r>
          </w:p>
        </w:tc>
      </w:tr>
      <w:tr w:rsidR="00E07B00" w:rsidRPr="00E07B00" w:rsidTr="00A1792F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E11BA">
            <w:pPr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МКЛ №1, вул. Матейка,34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вікон та вхідних дверей на металопластикові в кількості 15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100,0</w:t>
            </w:r>
          </w:p>
        </w:tc>
      </w:tr>
      <w:tr w:rsidR="00E07B00" w:rsidRPr="00E07B00" w:rsidTr="00865648">
        <w:trPr>
          <w:trHeight w:val="49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E11BA">
            <w:pPr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приладів освітлення на енергозберігаючі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20,0</w:t>
            </w:r>
          </w:p>
        </w:tc>
      </w:tr>
      <w:tr w:rsidR="00E07B00" w:rsidRPr="00E07B00" w:rsidTr="0017499A">
        <w:trPr>
          <w:trHeight w:val="7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E11BA">
            <w:pPr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D0691E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сантехнічних приладів</w:t>
            </w:r>
            <w:r w:rsidR="00D0691E">
              <w:rPr>
                <w:color w:val="000000"/>
                <w:sz w:val="28"/>
                <w:szCs w:val="28"/>
                <w:lang w:val="uk-UA"/>
              </w:rPr>
              <w:t>,</w:t>
            </w:r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E07B00">
              <w:rPr>
                <w:color w:val="000000"/>
                <w:sz w:val="28"/>
                <w:szCs w:val="28"/>
                <w:lang w:val="uk-UA"/>
              </w:rPr>
              <w:t>т.ч</w:t>
            </w:r>
            <w:proofErr w:type="spellEnd"/>
            <w:r w:rsidR="00D0691E">
              <w:rPr>
                <w:color w:val="000000"/>
                <w:sz w:val="28"/>
                <w:szCs w:val="28"/>
                <w:lang w:val="uk-UA"/>
              </w:rPr>
              <w:t>.</w:t>
            </w:r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 регулювальних кранів системи опалення на енергозберігаючі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</w:tr>
      <w:tr w:rsidR="002B65C9" w:rsidRPr="00E07B00" w:rsidTr="002B65C9">
        <w:trPr>
          <w:trHeight w:val="3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65C9" w:rsidRPr="00E07B00" w:rsidRDefault="002B65C9" w:rsidP="00A179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65C9" w:rsidRPr="00E07B00" w:rsidRDefault="002B65C9" w:rsidP="00A179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65C9" w:rsidRPr="00E07B00" w:rsidRDefault="002B65C9" w:rsidP="00A179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65C9" w:rsidRPr="00E07B00" w:rsidRDefault="002B65C9" w:rsidP="00A179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65C9" w:rsidRPr="00E07B00" w:rsidRDefault="002B65C9" w:rsidP="00A179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07B00" w:rsidRPr="00E07B00" w:rsidTr="002B65C9">
        <w:trPr>
          <w:trHeight w:val="6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lastRenderedPageBreak/>
              <w:t> 6.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КНП „Івано-Франківський МКПЦ”, </w:t>
            </w:r>
            <w:proofErr w:type="spellStart"/>
            <w:r w:rsidRPr="00E07B00">
              <w:rPr>
                <w:color w:val="000000"/>
                <w:sz w:val="28"/>
                <w:szCs w:val="28"/>
                <w:lang w:val="uk-UA"/>
              </w:rPr>
              <w:t>Чорновола</w:t>
            </w:r>
            <w:proofErr w:type="spellEnd"/>
            <w:r w:rsidRPr="00E07B00">
              <w:rPr>
                <w:color w:val="000000"/>
                <w:sz w:val="28"/>
                <w:szCs w:val="28"/>
                <w:lang w:val="uk-UA"/>
              </w:rPr>
              <w:t>, 51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Капітальний ремонт та реконструкція </w:t>
            </w:r>
            <w:proofErr w:type="spellStart"/>
            <w:r w:rsidRPr="00E07B00">
              <w:rPr>
                <w:color w:val="000000"/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 систем водопостачання, каналізації та опалення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600,0</w:t>
            </w:r>
          </w:p>
        </w:tc>
      </w:tr>
      <w:tr w:rsidR="00E07B00" w:rsidRPr="00E07B00" w:rsidTr="00A1792F">
        <w:trPr>
          <w:trHeight w:val="37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7.</w:t>
            </w:r>
          </w:p>
        </w:tc>
        <w:tc>
          <w:tcPr>
            <w:tcW w:w="4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електричних ламп на енергозберігаючі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</w:tr>
      <w:tr w:rsidR="00E07B00" w:rsidRPr="00E07B00" w:rsidTr="00A1792F">
        <w:trPr>
          <w:trHeight w:val="55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8.</w:t>
            </w:r>
          </w:p>
        </w:tc>
        <w:tc>
          <w:tcPr>
            <w:tcW w:w="4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вікон та дверей в акушерському корпусі на енергозберігаючі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300,0</w:t>
            </w:r>
          </w:p>
        </w:tc>
      </w:tr>
      <w:tr w:rsidR="00E07B00" w:rsidRPr="00E07B00" w:rsidTr="006A230D">
        <w:trPr>
          <w:trHeight w:val="3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9.</w:t>
            </w:r>
          </w:p>
        </w:tc>
        <w:tc>
          <w:tcPr>
            <w:tcW w:w="4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F7432B" w:rsidRDefault="00E07B00" w:rsidP="00E07B00">
            <w:pPr>
              <w:rPr>
                <w:color w:val="000000"/>
                <w:spacing w:val="-12"/>
                <w:sz w:val="28"/>
                <w:szCs w:val="28"/>
                <w:lang w:val="uk-UA"/>
              </w:rPr>
            </w:pPr>
            <w:r w:rsidRPr="00F7432B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Міська поліклініка №1, </w:t>
            </w:r>
            <w:proofErr w:type="spellStart"/>
            <w:r w:rsidRPr="00F7432B">
              <w:rPr>
                <w:color w:val="000000"/>
                <w:spacing w:val="-12"/>
                <w:sz w:val="28"/>
                <w:szCs w:val="28"/>
                <w:lang w:val="uk-UA"/>
              </w:rPr>
              <w:t>Чорновола</w:t>
            </w:r>
            <w:proofErr w:type="spellEnd"/>
            <w:r w:rsidR="00F7432B" w:rsidRPr="00F7432B">
              <w:rPr>
                <w:color w:val="000000"/>
                <w:spacing w:val="-12"/>
                <w:sz w:val="28"/>
                <w:szCs w:val="28"/>
                <w:lang w:val="uk-UA"/>
              </w:rPr>
              <w:t>,</w:t>
            </w:r>
            <w:r w:rsidRPr="00F7432B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 59а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вікон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150,0</w:t>
            </w:r>
          </w:p>
        </w:tc>
      </w:tr>
      <w:tr w:rsidR="00E07B00" w:rsidRPr="00E07B00" w:rsidTr="006A230D">
        <w:trPr>
          <w:trHeight w:val="27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10.</w:t>
            </w:r>
          </w:p>
        </w:tc>
        <w:tc>
          <w:tcPr>
            <w:tcW w:w="4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ламп освітлення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E07B00" w:rsidRPr="00E07B00" w:rsidTr="00A1792F">
        <w:trPr>
          <w:trHeight w:val="6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11.</w:t>
            </w:r>
          </w:p>
        </w:tc>
        <w:tc>
          <w:tcPr>
            <w:tcW w:w="4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МП№3, вул. Франка 30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Ремонт системи теплопостачання із установкою терморегуляторів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2018-2019рр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335,0</w:t>
            </w:r>
          </w:p>
        </w:tc>
      </w:tr>
      <w:tr w:rsidR="00E07B00" w:rsidRPr="00E07B00" w:rsidTr="00A1792F">
        <w:trPr>
          <w:trHeight w:val="6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12.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Утеплення та оздоблення фасаду денного стаціонару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2018-2019рр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350,0</w:t>
            </w:r>
          </w:p>
        </w:tc>
      </w:tr>
      <w:tr w:rsidR="00E07B00" w:rsidRPr="00E07B00" w:rsidTr="006A230D">
        <w:trPr>
          <w:trHeight w:hRule="exact" w:val="227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13.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МП№3, вул. Франка 30</w:t>
            </w:r>
          </w:p>
        </w:tc>
        <w:tc>
          <w:tcPr>
            <w:tcW w:w="7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ламп розжарювання на енергозберігаючі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15,0</w:t>
            </w:r>
          </w:p>
        </w:tc>
      </w:tr>
      <w:tr w:rsidR="00E07B00" w:rsidRPr="00E07B00" w:rsidTr="006A230D">
        <w:trPr>
          <w:trHeight w:val="322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07B00" w:rsidRPr="00E07B00" w:rsidTr="00A1792F">
        <w:trPr>
          <w:trHeight w:val="9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14.</w:t>
            </w:r>
          </w:p>
        </w:tc>
        <w:tc>
          <w:tcPr>
            <w:tcW w:w="4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Івано-Франківська міська поліклініка №4, вул. Вовчинецька, 196а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Заміна вікон на енергозберігаючі металопластикові віконні </w:t>
            </w:r>
            <w:r w:rsidRPr="00E07B00">
              <w:rPr>
                <w:color w:val="000000"/>
                <w:spacing w:val="-4"/>
                <w:sz w:val="28"/>
                <w:szCs w:val="28"/>
                <w:lang w:val="uk-UA"/>
              </w:rPr>
              <w:t>блоки у кабінетах прийому лікарів з улаштуванням зовні</w:t>
            </w:r>
            <w:r w:rsidRPr="00E07B00">
              <w:rPr>
                <w:color w:val="000000"/>
                <w:sz w:val="28"/>
                <w:szCs w:val="28"/>
                <w:lang w:val="uk-UA"/>
              </w:rPr>
              <w:t>шніх відкосів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250,0</w:t>
            </w:r>
          </w:p>
        </w:tc>
      </w:tr>
      <w:tr w:rsidR="00E07B00" w:rsidRPr="00E07B00" w:rsidTr="00A1792F">
        <w:trPr>
          <w:trHeight w:val="6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15.</w:t>
            </w:r>
          </w:p>
        </w:tc>
        <w:tc>
          <w:tcPr>
            <w:tcW w:w="4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ламп розжарювання на енергозберігаючі в кабінетах прийому лікарів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07B00" w:rsidRPr="00E07B00" w:rsidRDefault="00E07B00" w:rsidP="00E07B0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1,05</w:t>
            </w:r>
          </w:p>
        </w:tc>
      </w:tr>
      <w:tr w:rsidR="00E07B00" w:rsidRPr="00E07B00" w:rsidTr="00A1792F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16.</w:t>
            </w:r>
          </w:p>
        </w:tc>
        <w:tc>
          <w:tcPr>
            <w:tcW w:w="4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КЗ Міська поліклініка №5,</w:t>
            </w:r>
          </w:p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вул. Привокзальна 17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застарілих електромереж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07B00" w:rsidRPr="00E07B00" w:rsidRDefault="00E07B00" w:rsidP="00E07B0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300,0</w:t>
            </w:r>
          </w:p>
        </w:tc>
      </w:tr>
      <w:tr w:rsidR="00E07B00" w:rsidRPr="00E07B00" w:rsidTr="00A1792F">
        <w:trPr>
          <w:trHeight w:val="35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17.</w:t>
            </w:r>
          </w:p>
        </w:tc>
        <w:tc>
          <w:tcPr>
            <w:tcW w:w="4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Встановлення теплової завіси при вході в поліклініку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50,0</w:t>
            </w:r>
          </w:p>
        </w:tc>
      </w:tr>
      <w:tr w:rsidR="00E07B00" w:rsidRPr="00E07B00" w:rsidTr="00A1792F">
        <w:trPr>
          <w:trHeight w:val="84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18.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Міська дитяча стоматологічна поліклініка </w:t>
            </w:r>
            <w:proofErr w:type="spellStart"/>
            <w:r w:rsidRPr="00E07B00">
              <w:rPr>
                <w:color w:val="000000"/>
                <w:sz w:val="28"/>
                <w:szCs w:val="28"/>
                <w:lang w:val="uk-UA"/>
              </w:rPr>
              <w:t>м.Івано</w:t>
            </w:r>
            <w:proofErr w:type="spellEnd"/>
            <w:r w:rsidRPr="00E07B00">
              <w:rPr>
                <w:color w:val="000000"/>
                <w:sz w:val="28"/>
                <w:szCs w:val="28"/>
                <w:lang w:val="uk-UA"/>
              </w:rPr>
              <w:t>-Франківськ, вул. Вітовського, 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старих вікон на металопластикові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55,0</w:t>
            </w:r>
          </w:p>
        </w:tc>
      </w:tr>
      <w:tr w:rsidR="00E07B00" w:rsidRPr="00E07B00" w:rsidTr="00A61674">
        <w:trPr>
          <w:trHeight w:val="84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17499A">
            <w:pPr>
              <w:ind w:right="57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19.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Міська дитяча стоматологічна поліклініка </w:t>
            </w:r>
            <w:proofErr w:type="spellStart"/>
            <w:r w:rsidRPr="00E07B00">
              <w:rPr>
                <w:color w:val="000000"/>
                <w:sz w:val="28"/>
                <w:szCs w:val="28"/>
                <w:lang w:val="uk-UA"/>
              </w:rPr>
              <w:t>м.Івано</w:t>
            </w:r>
            <w:proofErr w:type="spellEnd"/>
            <w:r w:rsidRPr="00E07B00">
              <w:rPr>
                <w:color w:val="000000"/>
                <w:sz w:val="28"/>
                <w:szCs w:val="28"/>
                <w:lang w:val="uk-UA"/>
              </w:rPr>
              <w:t xml:space="preserve">-Франківськ, вул. Вітовського, </w:t>
            </w:r>
            <w:r w:rsidR="006A230D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люмінесцентних світильників на світлодіодні LED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</w:tr>
      <w:tr w:rsidR="00793BB7" w:rsidRPr="00E07B00" w:rsidTr="00793BB7">
        <w:trPr>
          <w:trHeight w:val="4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93BB7" w:rsidRPr="00E07B00" w:rsidRDefault="00793BB7" w:rsidP="00793B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3BB7" w:rsidRPr="00E07B00" w:rsidRDefault="00793BB7" w:rsidP="00793B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3BB7" w:rsidRPr="00E07B00" w:rsidRDefault="00793BB7" w:rsidP="00793B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3BB7" w:rsidRPr="00E07B00" w:rsidRDefault="00793BB7" w:rsidP="00793B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3BB7" w:rsidRPr="00E07B00" w:rsidRDefault="00793BB7" w:rsidP="00793BB7">
            <w:pPr>
              <w:ind w:right="22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07B00" w:rsidRPr="00E07B00" w:rsidTr="00A61674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20.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Міська стоматологічна поліклініка, вул. Незалежності, 17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Заміна внутрішніх дерев</w:t>
            </w:r>
            <w:r w:rsidR="009A245F">
              <w:rPr>
                <w:color w:val="000000"/>
                <w:sz w:val="28"/>
                <w:szCs w:val="28"/>
                <w:lang w:val="uk-UA"/>
              </w:rPr>
              <w:t>’</w:t>
            </w:r>
            <w:r w:rsidRPr="00E07B00">
              <w:rPr>
                <w:color w:val="000000"/>
                <w:sz w:val="28"/>
                <w:szCs w:val="28"/>
                <w:lang w:val="uk-UA"/>
              </w:rPr>
              <w:t>яних дверей на металопластикові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2-й квартал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60,0</w:t>
            </w:r>
          </w:p>
        </w:tc>
      </w:tr>
      <w:tr w:rsidR="00E07B00" w:rsidRPr="00E07B00" w:rsidTr="00A61674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21.</w:t>
            </w:r>
          </w:p>
        </w:tc>
        <w:tc>
          <w:tcPr>
            <w:tcW w:w="43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Підгонка та утеплення вікон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3-й квартал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2,0</w:t>
            </w:r>
          </w:p>
        </w:tc>
      </w:tr>
      <w:tr w:rsidR="00E07B00" w:rsidRPr="00E07B00" w:rsidTr="00A61674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22.</w:t>
            </w:r>
          </w:p>
        </w:tc>
        <w:tc>
          <w:tcPr>
            <w:tcW w:w="4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Встановлення стаціонарного компресора для загальних потреб поліклініки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 2018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07B00" w:rsidRPr="00E07B00" w:rsidRDefault="00E07B00" w:rsidP="00A61674">
            <w:pPr>
              <w:ind w:right="22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color w:val="000000"/>
                <w:sz w:val="28"/>
                <w:szCs w:val="28"/>
                <w:lang w:val="uk-UA"/>
              </w:rPr>
              <w:t>160,0</w:t>
            </w:r>
          </w:p>
        </w:tc>
      </w:tr>
      <w:tr w:rsidR="00E07B00" w:rsidRPr="00E07B00" w:rsidTr="00A61674">
        <w:trPr>
          <w:trHeight w:val="1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E07B00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E07B00" w:rsidRDefault="00E07B00" w:rsidP="00E07B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00" w:rsidRPr="00A61674" w:rsidRDefault="00A61674" w:rsidP="00A61674">
            <w:pPr>
              <w:ind w:right="222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A61674">
              <w:rPr>
                <w:b/>
                <w:color w:val="000000"/>
                <w:sz w:val="28"/>
                <w:szCs w:val="28"/>
                <w:lang w:val="uk-UA"/>
              </w:rPr>
              <w:t>2648,55</w:t>
            </w:r>
          </w:p>
        </w:tc>
      </w:tr>
    </w:tbl>
    <w:p w:rsidR="00E07B00" w:rsidRDefault="00E07B00" w:rsidP="0082615F">
      <w:pPr>
        <w:jc w:val="center"/>
        <w:rPr>
          <w:b/>
          <w:sz w:val="28"/>
          <w:szCs w:val="28"/>
          <w:lang w:val="uk-UA" w:eastAsia="ru-RU"/>
        </w:rPr>
      </w:pPr>
    </w:p>
    <w:p w:rsidR="00E07B00" w:rsidRDefault="00E07B00" w:rsidP="0082615F">
      <w:pPr>
        <w:jc w:val="center"/>
        <w:rPr>
          <w:b/>
          <w:sz w:val="28"/>
          <w:szCs w:val="28"/>
          <w:lang w:val="uk-UA" w:eastAsia="ru-RU"/>
        </w:rPr>
      </w:pPr>
    </w:p>
    <w:p w:rsidR="0082615F" w:rsidRPr="0082615F" w:rsidRDefault="0082615F" w:rsidP="0082615F">
      <w:pPr>
        <w:jc w:val="center"/>
        <w:rPr>
          <w:b/>
          <w:sz w:val="28"/>
          <w:szCs w:val="28"/>
          <w:lang w:val="uk-UA" w:eastAsia="ru-RU"/>
        </w:rPr>
      </w:pPr>
      <w:r w:rsidRPr="0082615F">
        <w:rPr>
          <w:b/>
          <w:sz w:val="28"/>
          <w:szCs w:val="28"/>
          <w:lang w:val="uk-UA" w:eastAsia="ru-RU"/>
        </w:rPr>
        <w:t>2.</w:t>
      </w:r>
      <w:r w:rsidR="00E07B00">
        <w:rPr>
          <w:b/>
          <w:sz w:val="28"/>
          <w:szCs w:val="28"/>
          <w:lang w:val="uk-UA" w:eastAsia="ru-RU"/>
        </w:rPr>
        <w:t>3</w:t>
      </w:r>
      <w:r w:rsidRPr="0082615F">
        <w:rPr>
          <w:b/>
          <w:sz w:val="28"/>
          <w:szCs w:val="28"/>
          <w:lang w:val="uk-UA" w:eastAsia="ru-RU"/>
        </w:rPr>
        <w:t>. Заклади культури</w:t>
      </w:r>
    </w:p>
    <w:p w:rsidR="0082615F" w:rsidRPr="0082615F" w:rsidRDefault="0082615F" w:rsidP="0082615F">
      <w:pPr>
        <w:jc w:val="center"/>
        <w:rPr>
          <w:b/>
          <w:sz w:val="28"/>
          <w:szCs w:val="28"/>
          <w:lang w:val="uk-UA" w:eastAsia="ru-RU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7371"/>
        <w:gridCol w:w="1276"/>
        <w:gridCol w:w="1417"/>
      </w:tblGrid>
      <w:tr w:rsidR="0082615F" w:rsidRPr="0082615F" w:rsidTr="00A1792F">
        <w:trPr>
          <w:trHeight w:hRule="exact" w:val="1014"/>
        </w:trPr>
        <w:tc>
          <w:tcPr>
            <w:tcW w:w="567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№</w:t>
            </w:r>
          </w:p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252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Назва та адреса об’єкту</w:t>
            </w:r>
          </w:p>
        </w:tc>
        <w:tc>
          <w:tcPr>
            <w:tcW w:w="7371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1276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реалізації</w:t>
            </w:r>
          </w:p>
        </w:tc>
        <w:tc>
          <w:tcPr>
            <w:tcW w:w="1417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82615F">
              <w:rPr>
                <w:bCs/>
                <w:sz w:val="28"/>
                <w:szCs w:val="28"/>
                <w:lang w:val="uk-UA" w:eastAsia="ru-RU"/>
              </w:rPr>
              <w:t>Орієнтов</w:t>
            </w:r>
            <w:proofErr w:type="spellEnd"/>
            <w:r w:rsidRPr="0082615F">
              <w:rPr>
                <w:bCs/>
                <w:sz w:val="28"/>
                <w:szCs w:val="28"/>
                <w:lang w:val="uk-UA" w:eastAsia="ru-RU"/>
              </w:rPr>
              <w:t>-</w:t>
            </w:r>
          </w:p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на вартість (тис. грн.)</w:t>
            </w:r>
          </w:p>
        </w:tc>
      </w:tr>
      <w:tr w:rsidR="0082615F" w:rsidRPr="0082615F" w:rsidTr="00A1792F">
        <w:trPr>
          <w:trHeight w:hRule="exact" w:val="332"/>
        </w:trPr>
        <w:tc>
          <w:tcPr>
            <w:tcW w:w="567" w:type="dxa"/>
            <w:shd w:val="clear" w:color="auto" w:fill="FFFFFF"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2" w:type="dxa"/>
            <w:shd w:val="clear" w:color="auto" w:fill="FFFFFF"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82615F" w:rsidRPr="0082615F" w:rsidTr="00A1792F">
        <w:trPr>
          <w:trHeight w:hRule="exact" w:val="708"/>
        </w:trPr>
        <w:tc>
          <w:tcPr>
            <w:tcW w:w="567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2" w:type="dxa"/>
            <w:shd w:val="clear" w:color="auto" w:fill="FFFFFF"/>
            <w:hideMark/>
          </w:tcPr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Дитяча художня школа,</w:t>
            </w:r>
          </w:p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вул. Павлика, 17</w:t>
            </w:r>
          </w:p>
        </w:tc>
        <w:tc>
          <w:tcPr>
            <w:tcW w:w="7371" w:type="dxa"/>
            <w:shd w:val="clear" w:color="auto" w:fill="FFFFFF"/>
            <w:hideMark/>
          </w:tcPr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Капітальний ремонт фасаду (з утепленням)</w:t>
            </w:r>
          </w:p>
        </w:tc>
        <w:tc>
          <w:tcPr>
            <w:tcW w:w="1276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Червень-</w:t>
            </w:r>
          </w:p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417" w:type="dxa"/>
            <w:shd w:val="clear" w:color="auto" w:fill="FFFFFF"/>
            <w:hideMark/>
          </w:tcPr>
          <w:p w:rsidR="0082615F" w:rsidRPr="0082615F" w:rsidRDefault="0082615F" w:rsidP="0082615F">
            <w:pPr>
              <w:ind w:right="113"/>
              <w:jc w:val="right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850,0</w:t>
            </w:r>
          </w:p>
        </w:tc>
      </w:tr>
      <w:tr w:rsidR="0082615F" w:rsidRPr="0082615F" w:rsidTr="00A1792F">
        <w:trPr>
          <w:trHeight w:hRule="exact" w:val="730"/>
        </w:trPr>
        <w:tc>
          <w:tcPr>
            <w:tcW w:w="567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52" w:type="dxa"/>
            <w:shd w:val="clear" w:color="auto" w:fill="FFFFFF"/>
            <w:hideMark/>
          </w:tcPr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Міський Народний дім,</w:t>
            </w:r>
          </w:p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вул. Вовчинецька, 188</w:t>
            </w:r>
          </w:p>
        </w:tc>
        <w:tc>
          <w:tcPr>
            <w:tcW w:w="7371" w:type="dxa"/>
            <w:shd w:val="clear" w:color="auto" w:fill="FFFFFF"/>
            <w:hideMark/>
          </w:tcPr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Капітальний ремонт відкосів вікон</w:t>
            </w:r>
          </w:p>
        </w:tc>
        <w:tc>
          <w:tcPr>
            <w:tcW w:w="1276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Червень-</w:t>
            </w:r>
          </w:p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417" w:type="dxa"/>
            <w:shd w:val="clear" w:color="auto" w:fill="FFFFFF"/>
            <w:hideMark/>
          </w:tcPr>
          <w:p w:rsidR="0082615F" w:rsidRPr="0082615F" w:rsidRDefault="0082615F" w:rsidP="0082615F">
            <w:pPr>
              <w:ind w:right="113"/>
              <w:jc w:val="right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250,0</w:t>
            </w:r>
          </w:p>
        </w:tc>
      </w:tr>
      <w:tr w:rsidR="0082615F" w:rsidRPr="0082615F" w:rsidTr="00A1792F">
        <w:trPr>
          <w:trHeight w:hRule="exact" w:val="712"/>
        </w:trPr>
        <w:tc>
          <w:tcPr>
            <w:tcW w:w="567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52" w:type="dxa"/>
            <w:shd w:val="clear" w:color="auto" w:fill="FFFFFF"/>
            <w:hideMark/>
          </w:tcPr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Дитяча музична школа №2 (корпус І), вул. Січових Стрільців, 88А</w:t>
            </w:r>
          </w:p>
        </w:tc>
        <w:tc>
          <w:tcPr>
            <w:tcW w:w="7371" w:type="dxa"/>
            <w:shd w:val="clear" w:color="auto" w:fill="FFFFFF"/>
            <w:hideMark/>
          </w:tcPr>
          <w:p w:rsidR="0082615F" w:rsidRPr="0082615F" w:rsidRDefault="0082615F" w:rsidP="0082615F">
            <w:pPr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Капітальний ремонт (заміна вікон, дверей)</w:t>
            </w:r>
          </w:p>
        </w:tc>
        <w:tc>
          <w:tcPr>
            <w:tcW w:w="1276" w:type="dxa"/>
            <w:shd w:val="clear" w:color="auto" w:fill="FFFFFF"/>
            <w:hideMark/>
          </w:tcPr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січень-</w:t>
            </w:r>
          </w:p>
          <w:p w:rsidR="0082615F" w:rsidRPr="0082615F" w:rsidRDefault="0082615F" w:rsidP="0082615F">
            <w:pPr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417" w:type="dxa"/>
            <w:shd w:val="clear" w:color="auto" w:fill="FFFFFF"/>
            <w:hideMark/>
          </w:tcPr>
          <w:p w:rsidR="0082615F" w:rsidRPr="0082615F" w:rsidRDefault="0082615F" w:rsidP="0082615F">
            <w:pPr>
              <w:ind w:right="113"/>
              <w:jc w:val="right"/>
              <w:rPr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Cs/>
                <w:sz w:val="28"/>
                <w:szCs w:val="28"/>
                <w:lang w:val="uk-UA" w:eastAsia="ru-RU"/>
              </w:rPr>
              <w:t>520,0</w:t>
            </w:r>
          </w:p>
        </w:tc>
      </w:tr>
      <w:tr w:rsidR="0082615F" w:rsidRPr="0082615F" w:rsidTr="00A1792F">
        <w:trPr>
          <w:trHeight w:hRule="exact" w:val="436"/>
        </w:trPr>
        <w:tc>
          <w:tcPr>
            <w:tcW w:w="567" w:type="dxa"/>
            <w:shd w:val="clear" w:color="auto" w:fill="FFFFFF"/>
          </w:tcPr>
          <w:p w:rsidR="0082615F" w:rsidRPr="0082615F" w:rsidRDefault="0082615F" w:rsidP="0082615F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FFFFFF"/>
          </w:tcPr>
          <w:p w:rsidR="0082615F" w:rsidRPr="0082615F" w:rsidRDefault="0082615F" w:rsidP="0082615F">
            <w:pPr>
              <w:rPr>
                <w:b/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7371" w:type="dxa"/>
            <w:shd w:val="clear" w:color="auto" w:fill="FFFFFF"/>
          </w:tcPr>
          <w:p w:rsidR="0082615F" w:rsidRPr="0082615F" w:rsidRDefault="0082615F" w:rsidP="0082615F">
            <w:pPr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2615F" w:rsidRPr="0082615F" w:rsidRDefault="0082615F" w:rsidP="0082615F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2615F" w:rsidRPr="0082615F" w:rsidRDefault="0082615F" w:rsidP="0082615F">
            <w:pPr>
              <w:ind w:right="113"/>
              <w:jc w:val="right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2615F">
              <w:rPr>
                <w:b/>
                <w:bCs/>
                <w:sz w:val="28"/>
                <w:szCs w:val="28"/>
                <w:lang w:val="uk-UA" w:eastAsia="ru-RU"/>
              </w:rPr>
              <w:t>1620,0</w:t>
            </w:r>
          </w:p>
        </w:tc>
      </w:tr>
    </w:tbl>
    <w:p w:rsidR="0082615F" w:rsidRPr="0082615F" w:rsidRDefault="0082615F" w:rsidP="0082615F">
      <w:pPr>
        <w:jc w:val="center"/>
        <w:rPr>
          <w:b/>
          <w:sz w:val="28"/>
          <w:szCs w:val="28"/>
          <w:lang w:val="uk-UA" w:eastAsia="ru-RU"/>
        </w:rPr>
      </w:pPr>
    </w:p>
    <w:p w:rsidR="00BF39C3" w:rsidRDefault="00BF39C3" w:rsidP="0082615F">
      <w:pPr>
        <w:jc w:val="center"/>
        <w:rPr>
          <w:b/>
          <w:sz w:val="28"/>
          <w:szCs w:val="28"/>
          <w:lang w:val="uk-UA" w:eastAsia="ru-RU"/>
        </w:rPr>
      </w:pPr>
    </w:p>
    <w:p w:rsidR="00BF39C3" w:rsidRDefault="00BF39C3" w:rsidP="0082615F">
      <w:pPr>
        <w:jc w:val="center"/>
        <w:rPr>
          <w:b/>
          <w:sz w:val="28"/>
          <w:szCs w:val="28"/>
          <w:lang w:val="uk-UA" w:eastAsia="ru-RU"/>
        </w:rPr>
      </w:pPr>
    </w:p>
    <w:p w:rsidR="0082615F" w:rsidRPr="0082615F" w:rsidRDefault="0082615F" w:rsidP="00A1792F">
      <w:pPr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82615F">
        <w:rPr>
          <w:b/>
          <w:sz w:val="28"/>
          <w:szCs w:val="28"/>
          <w:lang w:val="uk-UA" w:eastAsia="ru-RU"/>
        </w:rPr>
        <w:lastRenderedPageBreak/>
        <w:t>2.</w:t>
      </w:r>
      <w:r w:rsidR="00E07B00">
        <w:rPr>
          <w:b/>
          <w:sz w:val="28"/>
          <w:szCs w:val="28"/>
          <w:lang w:val="uk-UA" w:eastAsia="ru-RU"/>
        </w:rPr>
        <w:t>4</w:t>
      </w:r>
      <w:r w:rsidRPr="0082615F">
        <w:rPr>
          <w:b/>
          <w:sz w:val="28"/>
          <w:szCs w:val="28"/>
          <w:lang w:val="uk-UA" w:eastAsia="ru-RU"/>
        </w:rPr>
        <w:t>. Департамент соціальної політики</w:t>
      </w:r>
    </w:p>
    <w:p w:rsidR="0082615F" w:rsidRPr="00A1792F" w:rsidRDefault="0082615F" w:rsidP="00A1792F">
      <w:pPr>
        <w:spacing w:line="228" w:lineRule="auto"/>
        <w:jc w:val="both"/>
        <w:rPr>
          <w:b/>
          <w:sz w:val="22"/>
          <w:szCs w:val="22"/>
          <w:lang w:val="uk-UA" w:eastAsia="ru-RU"/>
        </w:rPr>
      </w:pPr>
    </w:p>
    <w:tbl>
      <w:tblPr>
        <w:tblW w:w="15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7229"/>
        <w:gridCol w:w="1276"/>
        <w:gridCol w:w="1621"/>
      </w:tblGrid>
      <w:tr w:rsidR="0082615F" w:rsidRPr="0082615F" w:rsidTr="001166D4">
        <w:trPr>
          <w:trHeight w:val="907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82615F">
              <w:rPr>
                <w:sz w:val="28"/>
                <w:szCs w:val="28"/>
                <w:lang w:eastAsia="ru-RU"/>
              </w:rPr>
              <w:t>№№ з/п</w:t>
            </w:r>
          </w:p>
        </w:tc>
        <w:tc>
          <w:tcPr>
            <w:tcW w:w="4394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sz w:val="28"/>
                <w:szCs w:val="28"/>
                <w:lang w:eastAsia="ru-RU"/>
              </w:rPr>
              <w:t>Назва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 xml:space="preserve"> та адреса закладу</w:t>
            </w: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sz w:val="28"/>
                <w:szCs w:val="28"/>
                <w:lang w:eastAsia="ru-RU"/>
              </w:rPr>
              <w:t>Термін</w:t>
            </w:r>
            <w:proofErr w:type="spellEnd"/>
          </w:p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sz w:val="28"/>
                <w:szCs w:val="28"/>
                <w:lang w:eastAsia="ru-RU"/>
              </w:rPr>
              <w:t>реалізації</w:t>
            </w:r>
            <w:proofErr w:type="spellEnd"/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sz w:val="28"/>
                <w:szCs w:val="28"/>
                <w:lang w:eastAsia="ru-RU"/>
              </w:rPr>
              <w:t>Орієнтовна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15F">
              <w:rPr>
                <w:sz w:val="28"/>
                <w:szCs w:val="28"/>
                <w:lang w:eastAsia="ru-RU"/>
              </w:rPr>
              <w:t>вартість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>, тис. грн.</w:t>
            </w:r>
          </w:p>
        </w:tc>
      </w:tr>
      <w:tr w:rsidR="0082615F" w:rsidRPr="0082615F" w:rsidTr="001166D4">
        <w:trPr>
          <w:trHeight w:val="132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8261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ind w:right="317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82615F" w:rsidRPr="0082615F" w:rsidTr="001166D4">
        <w:trPr>
          <w:trHeight w:val="731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82615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Департамент соціальної політики,</w:t>
            </w:r>
          </w:p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82615F">
              <w:rPr>
                <w:sz w:val="28"/>
                <w:szCs w:val="28"/>
                <w:lang w:val="uk-UA" w:eastAsia="ru-RU"/>
              </w:rPr>
              <w:t>М.Грушевського</w:t>
            </w:r>
            <w:proofErr w:type="spellEnd"/>
            <w:r w:rsidRPr="0082615F">
              <w:rPr>
                <w:sz w:val="28"/>
                <w:szCs w:val="28"/>
                <w:lang w:val="uk-UA" w:eastAsia="ru-RU"/>
              </w:rPr>
              <w:t>, 29</w:t>
            </w: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Ремонт та утеплення балконів</w:t>
            </w: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2018 рік</w:t>
            </w:r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ind w:right="317"/>
              <w:jc w:val="right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300,0</w:t>
            </w:r>
          </w:p>
        </w:tc>
      </w:tr>
      <w:tr w:rsidR="0082615F" w:rsidRPr="0082615F" w:rsidTr="001166D4">
        <w:trPr>
          <w:trHeight w:val="768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82615F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 xml:space="preserve">Територіальний центр соціального обслуговування, </w:t>
            </w:r>
            <w:proofErr w:type="spellStart"/>
            <w:r w:rsidRPr="0082615F">
              <w:rPr>
                <w:sz w:val="28"/>
                <w:szCs w:val="28"/>
                <w:lang w:eastAsia="ru-RU"/>
              </w:rPr>
              <w:t>вул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>. Коперніка,1</w:t>
            </w: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 xml:space="preserve">Капітальний ремонт будівлі центру (у </w:t>
            </w:r>
            <w:proofErr w:type="spellStart"/>
            <w:r w:rsidRPr="0082615F">
              <w:rPr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82615F">
              <w:rPr>
                <w:sz w:val="28"/>
                <w:szCs w:val="28"/>
                <w:lang w:val="uk-UA" w:eastAsia="ru-RU"/>
              </w:rPr>
              <w:t>. заміна вікон, дверей та пічного опалення на автономне).</w:t>
            </w: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2018 рік</w:t>
            </w:r>
          </w:p>
        </w:tc>
        <w:tc>
          <w:tcPr>
            <w:tcW w:w="1621" w:type="dxa"/>
          </w:tcPr>
          <w:p w:rsidR="0082615F" w:rsidRPr="0082615F" w:rsidRDefault="0082615F" w:rsidP="00A1792F">
            <w:pPr>
              <w:tabs>
                <w:tab w:val="left" w:pos="0"/>
              </w:tabs>
              <w:spacing w:line="228" w:lineRule="auto"/>
              <w:ind w:right="317"/>
              <w:jc w:val="right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834,1</w:t>
            </w:r>
          </w:p>
        </w:tc>
      </w:tr>
      <w:tr w:rsidR="0082615F" w:rsidRPr="0082615F" w:rsidTr="001166D4">
        <w:trPr>
          <w:trHeight w:val="375"/>
        </w:trPr>
        <w:tc>
          <w:tcPr>
            <w:tcW w:w="567" w:type="dxa"/>
            <w:vMerge w:val="restart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394" w:type="dxa"/>
            <w:vMerge w:val="restart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Міський центр соціальних служб для сім'ї, дітей та молоді</w:t>
            </w:r>
            <w:r w:rsidR="001166D4">
              <w:rPr>
                <w:sz w:val="28"/>
                <w:szCs w:val="28"/>
                <w:lang w:val="uk-UA" w:eastAsia="ru-RU"/>
              </w:rPr>
              <w:t>,</w:t>
            </w:r>
          </w:p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 xml:space="preserve"> вул. Василя Симоненка, 3б</w:t>
            </w: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 xml:space="preserve">Заміна дверей </w:t>
            </w: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>1 квартал</w:t>
            </w:r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ind w:right="317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>10,0</w:t>
            </w:r>
          </w:p>
        </w:tc>
      </w:tr>
      <w:tr w:rsidR="0082615F" w:rsidRPr="0082615F" w:rsidTr="001166D4">
        <w:trPr>
          <w:trHeight w:val="267"/>
        </w:trPr>
        <w:tc>
          <w:tcPr>
            <w:tcW w:w="567" w:type="dxa"/>
            <w:vMerge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>Встановлення терморегулятора для котла</w:t>
            </w: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 xml:space="preserve">2 квартал </w:t>
            </w:r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ind w:right="317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>3,0</w:t>
            </w:r>
          </w:p>
        </w:tc>
      </w:tr>
      <w:tr w:rsidR="0082615F" w:rsidRPr="0082615F" w:rsidTr="001166D4">
        <w:trPr>
          <w:trHeight w:val="337"/>
        </w:trPr>
        <w:tc>
          <w:tcPr>
            <w:tcW w:w="567" w:type="dxa"/>
            <w:vMerge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>Придбання та встановлення енергозберігаючих ламп</w:t>
            </w: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 xml:space="preserve">2 квартал </w:t>
            </w:r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ind w:right="317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 w:rsidRPr="0082615F">
              <w:rPr>
                <w:color w:val="000000"/>
                <w:sz w:val="28"/>
                <w:szCs w:val="28"/>
                <w:lang w:val="uk-UA" w:eastAsia="ru-RU"/>
              </w:rPr>
              <w:t>2,4</w:t>
            </w:r>
          </w:p>
        </w:tc>
      </w:tr>
      <w:tr w:rsidR="0082615F" w:rsidRPr="0082615F" w:rsidTr="001166D4">
        <w:trPr>
          <w:trHeight w:val="561"/>
        </w:trPr>
        <w:tc>
          <w:tcPr>
            <w:tcW w:w="567" w:type="dxa"/>
          </w:tcPr>
          <w:p w:rsidR="0082615F" w:rsidRPr="0082615F" w:rsidRDefault="00DC2817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  <w:r w:rsidR="0082615F" w:rsidRPr="0082615F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394" w:type="dxa"/>
          </w:tcPr>
          <w:p w:rsidR="0082615F" w:rsidRPr="0082615F" w:rsidRDefault="001166D4" w:rsidP="00A1792F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Будинок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нічного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перебування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</w:p>
          <w:p w:rsidR="0082615F" w:rsidRPr="0082615F" w:rsidRDefault="0082615F" w:rsidP="00A1792F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sz w:val="28"/>
                <w:szCs w:val="28"/>
                <w:lang w:eastAsia="ru-RU"/>
              </w:rPr>
              <w:t>Вул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615F">
              <w:rPr>
                <w:sz w:val="28"/>
                <w:szCs w:val="28"/>
                <w:lang w:eastAsia="ru-RU"/>
              </w:rPr>
              <w:t>Млинарська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>, 2а.</w:t>
            </w:r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sz w:val="28"/>
                <w:szCs w:val="28"/>
                <w:lang w:eastAsia="ru-RU"/>
              </w:rPr>
              <w:t>Заміна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615F">
              <w:rPr>
                <w:sz w:val="28"/>
                <w:szCs w:val="28"/>
                <w:lang w:eastAsia="ru-RU"/>
              </w:rPr>
              <w:t>закладі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 xml:space="preserve"> ламп </w:t>
            </w:r>
            <w:proofErr w:type="spellStart"/>
            <w:r w:rsidRPr="0082615F">
              <w:rPr>
                <w:sz w:val="28"/>
                <w:szCs w:val="28"/>
                <w:lang w:eastAsia="ru-RU"/>
              </w:rPr>
              <w:t>розжарювання</w:t>
            </w:r>
            <w:proofErr w:type="spellEnd"/>
            <w:r w:rsidRPr="0082615F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615F">
              <w:rPr>
                <w:sz w:val="28"/>
                <w:szCs w:val="28"/>
                <w:lang w:eastAsia="ru-RU"/>
              </w:rPr>
              <w:t>енергозберігаючі</w:t>
            </w:r>
            <w:proofErr w:type="spellEnd"/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82615F">
              <w:rPr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Pr="0082615F">
              <w:rPr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ind w:right="317"/>
              <w:jc w:val="right"/>
              <w:rPr>
                <w:sz w:val="28"/>
                <w:szCs w:val="28"/>
                <w:lang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0,</w:t>
            </w:r>
            <w:r w:rsidRPr="0082615F">
              <w:rPr>
                <w:sz w:val="28"/>
                <w:szCs w:val="28"/>
                <w:lang w:eastAsia="ru-RU"/>
              </w:rPr>
              <w:t xml:space="preserve">42 </w:t>
            </w:r>
          </w:p>
        </w:tc>
      </w:tr>
      <w:tr w:rsidR="0082615F" w:rsidRPr="0082615F" w:rsidTr="001166D4">
        <w:trPr>
          <w:trHeight w:val="329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2615F">
              <w:rPr>
                <w:b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7229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82615F" w:rsidRPr="0082615F" w:rsidRDefault="0082615F" w:rsidP="00A1792F">
            <w:pPr>
              <w:spacing w:line="228" w:lineRule="auto"/>
              <w:ind w:right="317"/>
              <w:jc w:val="right"/>
              <w:rPr>
                <w:b/>
                <w:sz w:val="28"/>
                <w:szCs w:val="28"/>
                <w:lang w:val="uk-UA" w:eastAsia="ru-RU"/>
              </w:rPr>
            </w:pPr>
            <w:r w:rsidRPr="0082615F">
              <w:rPr>
                <w:b/>
                <w:sz w:val="28"/>
                <w:szCs w:val="28"/>
                <w:lang w:val="uk-UA" w:eastAsia="ru-RU"/>
              </w:rPr>
              <w:t>1149,92</w:t>
            </w:r>
          </w:p>
        </w:tc>
      </w:tr>
    </w:tbl>
    <w:p w:rsidR="0082615F" w:rsidRPr="00A1792F" w:rsidRDefault="0082615F" w:rsidP="00A1792F">
      <w:pPr>
        <w:spacing w:line="228" w:lineRule="auto"/>
        <w:jc w:val="both"/>
        <w:rPr>
          <w:b/>
          <w:lang w:val="uk-UA" w:eastAsia="ru-RU"/>
        </w:rPr>
      </w:pPr>
    </w:p>
    <w:p w:rsidR="0082615F" w:rsidRPr="0082615F" w:rsidRDefault="0082615F" w:rsidP="00A1792F">
      <w:pPr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82615F">
        <w:rPr>
          <w:b/>
          <w:sz w:val="28"/>
          <w:szCs w:val="28"/>
          <w:lang w:val="uk-UA" w:eastAsia="ru-RU"/>
        </w:rPr>
        <w:t>2.</w:t>
      </w:r>
      <w:r w:rsidR="00E07B00">
        <w:rPr>
          <w:b/>
          <w:sz w:val="28"/>
          <w:szCs w:val="28"/>
          <w:lang w:val="uk-UA" w:eastAsia="ru-RU"/>
        </w:rPr>
        <w:t>5</w:t>
      </w:r>
      <w:r w:rsidRPr="0082615F">
        <w:rPr>
          <w:b/>
          <w:sz w:val="28"/>
          <w:szCs w:val="28"/>
          <w:lang w:val="uk-UA" w:eastAsia="ru-RU"/>
        </w:rPr>
        <w:t>. Управління капітального будівництва</w:t>
      </w:r>
    </w:p>
    <w:p w:rsidR="0082615F" w:rsidRPr="00A1792F" w:rsidRDefault="0082615F" w:rsidP="00A1792F">
      <w:pPr>
        <w:spacing w:line="228" w:lineRule="auto"/>
        <w:jc w:val="both"/>
        <w:rPr>
          <w:b/>
          <w:lang w:val="uk-UA"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7513"/>
        <w:gridCol w:w="1418"/>
        <w:gridCol w:w="1701"/>
      </w:tblGrid>
      <w:tr w:rsidR="0082615F" w:rsidRPr="0082615F" w:rsidTr="00A1792F">
        <w:trPr>
          <w:trHeight w:val="570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Назва та</w:t>
            </w:r>
          </w:p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адреса закладу</w:t>
            </w:r>
          </w:p>
        </w:tc>
        <w:tc>
          <w:tcPr>
            <w:tcW w:w="7513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1418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Термін реалізації</w:t>
            </w:r>
          </w:p>
        </w:tc>
        <w:tc>
          <w:tcPr>
            <w:tcW w:w="1701" w:type="dxa"/>
          </w:tcPr>
          <w:p w:rsidR="0082615F" w:rsidRPr="0082615F" w:rsidRDefault="0082615F" w:rsidP="00A1792F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Орієнтовна</w:t>
            </w:r>
          </w:p>
          <w:p w:rsidR="0082615F" w:rsidRPr="0082615F" w:rsidRDefault="0082615F" w:rsidP="00A1792F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вартість</w:t>
            </w:r>
          </w:p>
          <w:p w:rsidR="0082615F" w:rsidRPr="0082615F" w:rsidRDefault="0082615F" w:rsidP="00A1792F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(</w:t>
            </w:r>
            <w:proofErr w:type="spellStart"/>
            <w:r w:rsidRPr="0082615F">
              <w:rPr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82615F">
              <w:rPr>
                <w:sz w:val="28"/>
                <w:szCs w:val="28"/>
                <w:lang w:val="uk-UA" w:eastAsia="ru-RU"/>
              </w:rPr>
              <w:t>.)</w:t>
            </w:r>
          </w:p>
        </w:tc>
      </w:tr>
      <w:tr w:rsidR="0082615F" w:rsidRPr="0082615F" w:rsidTr="00A1792F">
        <w:trPr>
          <w:trHeight w:val="274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:rsidR="0082615F" w:rsidRPr="0082615F" w:rsidRDefault="0082615F" w:rsidP="00A1792F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82615F" w:rsidRPr="0082615F" w:rsidTr="00A1792F">
        <w:trPr>
          <w:trHeight w:val="508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82615F" w:rsidRPr="0082615F" w:rsidRDefault="0082615F" w:rsidP="00A1792F">
            <w:pPr>
              <w:spacing w:line="228" w:lineRule="auto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Управління капітального будівництва, вул. Незалежності, 6</w:t>
            </w:r>
          </w:p>
        </w:tc>
        <w:tc>
          <w:tcPr>
            <w:tcW w:w="7513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Заміна ламп ущільнювачів на вікнах та дверях</w:t>
            </w:r>
          </w:p>
        </w:tc>
        <w:tc>
          <w:tcPr>
            <w:tcW w:w="1418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2018 рік</w:t>
            </w:r>
          </w:p>
        </w:tc>
        <w:tc>
          <w:tcPr>
            <w:tcW w:w="1701" w:type="dxa"/>
          </w:tcPr>
          <w:p w:rsidR="0082615F" w:rsidRPr="0082615F" w:rsidRDefault="0082615F" w:rsidP="00A1792F">
            <w:pPr>
              <w:spacing w:line="228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82615F">
              <w:rPr>
                <w:sz w:val="28"/>
                <w:szCs w:val="28"/>
                <w:lang w:val="uk-UA" w:eastAsia="ru-RU"/>
              </w:rPr>
              <w:t>3,0</w:t>
            </w:r>
          </w:p>
        </w:tc>
      </w:tr>
      <w:tr w:rsidR="0082615F" w:rsidRPr="0082615F" w:rsidTr="00A1792F">
        <w:trPr>
          <w:trHeight w:val="299"/>
        </w:trPr>
        <w:tc>
          <w:tcPr>
            <w:tcW w:w="567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82615F">
              <w:rPr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7513" w:type="dxa"/>
          </w:tcPr>
          <w:p w:rsidR="0082615F" w:rsidRPr="0082615F" w:rsidRDefault="0082615F" w:rsidP="00A1792F">
            <w:pPr>
              <w:spacing w:line="228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82615F" w:rsidRPr="0082615F" w:rsidRDefault="0082615F" w:rsidP="00A1792F">
            <w:pPr>
              <w:spacing w:line="228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82615F" w:rsidRPr="0082615F" w:rsidRDefault="0082615F" w:rsidP="00A1792F">
            <w:pPr>
              <w:spacing w:line="228" w:lineRule="auto"/>
              <w:jc w:val="right"/>
              <w:rPr>
                <w:b/>
                <w:sz w:val="28"/>
                <w:szCs w:val="28"/>
                <w:lang w:val="uk-UA" w:eastAsia="ru-RU"/>
              </w:rPr>
            </w:pPr>
            <w:r w:rsidRPr="0082615F">
              <w:rPr>
                <w:b/>
                <w:sz w:val="28"/>
                <w:szCs w:val="28"/>
                <w:lang w:val="uk-UA" w:eastAsia="ru-RU"/>
              </w:rPr>
              <w:t>3,0</w:t>
            </w:r>
          </w:p>
        </w:tc>
      </w:tr>
    </w:tbl>
    <w:p w:rsidR="00B82F56" w:rsidRDefault="00B82F56" w:rsidP="00A1792F">
      <w:pPr>
        <w:jc w:val="both"/>
        <w:rPr>
          <w:sz w:val="28"/>
          <w:lang w:val="uk-UA"/>
        </w:rPr>
      </w:pPr>
    </w:p>
    <w:p w:rsidR="00A1792F" w:rsidRPr="00941BFA" w:rsidRDefault="00941BFA" w:rsidP="00A1792F">
      <w:pPr>
        <w:jc w:val="both"/>
        <w:rPr>
          <w:b/>
          <w:sz w:val="28"/>
          <w:lang w:val="uk-UA"/>
        </w:rPr>
      </w:pPr>
      <w:r w:rsidRPr="00941BFA">
        <w:rPr>
          <w:b/>
          <w:sz w:val="28"/>
          <w:lang w:val="uk-UA"/>
        </w:rPr>
        <w:t>Керуючий справами виконавчого комітету міської ради</w:t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</w:r>
      <w:r w:rsidRPr="00941BFA">
        <w:rPr>
          <w:b/>
          <w:sz w:val="28"/>
          <w:lang w:val="uk-UA"/>
        </w:rPr>
        <w:tab/>
        <w:t>Ігор Шевчук</w:t>
      </w:r>
    </w:p>
    <w:sectPr w:rsidR="00A1792F" w:rsidRPr="00941BFA" w:rsidSect="00A1792F">
      <w:headerReference w:type="default" r:id="rId8"/>
      <w:pgSz w:w="16838" w:h="11906" w:orient="landscape" w:code="9"/>
      <w:pgMar w:top="1985" w:right="567" w:bottom="851" w:left="567" w:header="45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6C" w:rsidRDefault="00AC056C" w:rsidP="00572A50">
      <w:r>
        <w:separator/>
      </w:r>
    </w:p>
  </w:endnote>
  <w:endnote w:type="continuationSeparator" w:id="0">
    <w:p w:rsidR="00AC056C" w:rsidRDefault="00AC056C" w:rsidP="005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6C" w:rsidRDefault="00AC056C" w:rsidP="00572A50">
      <w:r>
        <w:separator/>
      </w:r>
    </w:p>
  </w:footnote>
  <w:footnote w:type="continuationSeparator" w:id="0">
    <w:p w:rsidR="00AC056C" w:rsidRDefault="00AC056C" w:rsidP="0057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D9" w:rsidRDefault="000216D9">
    <w:pPr>
      <w:pStyle w:val="aa"/>
      <w:jc w:val="center"/>
    </w:pPr>
  </w:p>
  <w:p w:rsidR="000216D9" w:rsidRDefault="000216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AD8"/>
    <w:multiLevelType w:val="singleLevel"/>
    <w:tmpl w:val="0EBC9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B971A65"/>
    <w:multiLevelType w:val="singleLevel"/>
    <w:tmpl w:val="8F6808CA"/>
    <w:lvl w:ilvl="0">
      <w:numFmt w:val="bullet"/>
      <w:lvlText w:val="-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2" w15:restartNumberingAfterBreak="0">
    <w:nsid w:val="22890F8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F362D"/>
    <w:multiLevelType w:val="hybridMultilevel"/>
    <w:tmpl w:val="4B740664"/>
    <w:lvl w:ilvl="0" w:tplc="8BFEF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0206"/>
    <w:multiLevelType w:val="multilevel"/>
    <w:tmpl w:val="B8F89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 w15:restartNumberingAfterBreak="0">
    <w:nsid w:val="399A7CAC"/>
    <w:multiLevelType w:val="singleLevel"/>
    <w:tmpl w:val="3320BA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BD22A7C"/>
    <w:multiLevelType w:val="singleLevel"/>
    <w:tmpl w:val="1C6CB17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3CE85C42"/>
    <w:multiLevelType w:val="hybridMultilevel"/>
    <w:tmpl w:val="1700D8DC"/>
    <w:lvl w:ilvl="0" w:tplc="8BFEF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41C9"/>
    <w:multiLevelType w:val="hybridMultilevel"/>
    <w:tmpl w:val="C45235EC"/>
    <w:lvl w:ilvl="0" w:tplc="8BFEF6B2">
      <w:start w:val="1"/>
      <w:numFmt w:val="decimal"/>
      <w:lvlText w:val="%1."/>
      <w:lvlJc w:val="right"/>
      <w:pPr>
        <w:ind w:left="113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511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475E41"/>
    <w:multiLevelType w:val="singleLevel"/>
    <w:tmpl w:val="423428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5"/>
    <w:rsid w:val="000004FF"/>
    <w:rsid w:val="00001598"/>
    <w:rsid w:val="000038F4"/>
    <w:rsid w:val="00011E4B"/>
    <w:rsid w:val="00014B16"/>
    <w:rsid w:val="000157FB"/>
    <w:rsid w:val="0001584F"/>
    <w:rsid w:val="000170B4"/>
    <w:rsid w:val="00020FDB"/>
    <w:rsid w:val="000215A9"/>
    <w:rsid w:val="000216D9"/>
    <w:rsid w:val="00021958"/>
    <w:rsid w:val="00025114"/>
    <w:rsid w:val="0002639C"/>
    <w:rsid w:val="00030F3D"/>
    <w:rsid w:val="00033C36"/>
    <w:rsid w:val="000373DC"/>
    <w:rsid w:val="000409F5"/>
    <w:rsid w:val="0004134A"/>
    <w:rsid w:val="000414B5"/>
    <w:rsid w:val="000504B7"/>
    <w:rsid w:val="000571C0"/>
    <w:rsid w:val="00057D1C"/>
    <w:rsid w:val="00060A2E"/>
    <w:rsid w:val="00065479"/>
    <w:rsid w:val="00070792"/>
    <w:rsid w:val="0007610D"/>
    <w:rsid w:val="00076419"/>
    <w:rsid w:val="000775A4"/>
    <w:rsid w:val="00080F9E"/>
    <w:rsid w:val="000816ED"/>
    <w:rsid w:val="00081A06"/>
    <w:rsid w:val="0008418F"/>
    <w:rsid w:val="00092078"/>
    <w:rsid w:val="00095FFF"/>
    <w:rsid w:val="00097FE7"/>
    <w:rsid w:val="00097FF8"/>
    <w:rsid w:val="000A1FEF"/>
    <w:rsid w:val="000B055E"/>
    <w:rsid w:val="000B1933"/>
    <w:rsid w:val="000B30AD"/>
    <w:rsid w:val="000B3935"/>
    <w:rsid w:val="000B6C7D"/>
    <w:rsid w:val="000C1AE9"/>
    <w:rsid w:val="000C392A"/>
    <w:rsid w:val="000C483E"/>
    <w:rsid w:val="000C5C9C"/>
    <w:rsid w:val="000C6E58"/>
    <w:rsid w:val="000D213F"/>
    <w:rsid w:val="000D29A0"/>
    <w:rsid w:val="000D2D6C"/>
    <w:rsid w:val="000D57BF"/>
    <w:rsid w:val="000D7427"/>
    <w:rsid w:val="000E1E4A"/>
    <w:rsid w:val="000E22A0"/>
    <w:rsid w:val="000E33BF"/>
    <w:rsid w:val="000E4AC2"/>
    <w:rsid w:val="000E4B7A"/>
    <w:rsid w:val="000E72AC"/>
    <w:rsid w:val="00100951"/>
    <w:rsid w:val="00100AB1"/>
    <w:rsid w:val="0011114F"/>
    <w:rsid w:val="001133B2"/>
    <w:rsid w:val="001166D4"/>
    <w:rsid w:val="001220AE"/>
    <w:rsid w:val="00126574"/>
    <w:rsid w:val="00127816"/>
    <w:rsid w:val="00130E3D"/>
    <w:rsid w:val="00133EDB"/>
    <w:rsid w:val="00136AEE"/>
    <w:rsid w:val="00136BB0"/>
    <w:rsid w:val="00141EE0"/>
    <w:rsid w:val="00143426"/>
    <w:rsid w:val="00144B36"/>
    <w:rsid w:val="00144B9C"/>
    <w:rsid w:val="001513D2"/>
    <w:rsid w:val="00152795"/>
    <w:rsid w:val="001606E6"/>
    <w:rsid w:val="00162359"/>
    <w:rsid w:val="00165E19"/>
    <w:rsid w:val="0016799E"/>
    <w:rsid w:val="00167DE0"/>
    <w:rsid w:val="00170748"/>
    <w:rsid w:val="00171B76"/>
    <w:rsid w:val="0017499A"/>
    <w:rsid w:val="001758BA"/>
    <w:rsid w:val="00175D56"/>
    <w:rsid w:val="001764D2"/>
    <w:rsid w:val="00181ED8"/>
    <w:rsid w:val="00184AB3"/>
    <w:rsid w:val="001920A4"/>
    <w:rsid w:val="00197CB3"/>
    <w:rsid w:val="001A1DC5"/>
    <w:rsid w:val="001A3091"/>
    <w:rsid w:val="001A4397"/>
    <w:rsid w:val="001A4697"/>
    <w:rsid w:val="001A58B8"/>
    <w:rsid w:val="001A775B"/>
    <w:rsid w:val="001B059D"/>
    <w:rsid w:val="001B599B"/>
    <w:rsid w:val="001B7FB9"/>
    <w:rsid w:val="001C0106"/>
    <w:rsid w:val="001C5132"/>
    <w:rsid w:val="001C5A0C"/>
    <w:rsid w:val="001C7A77"/>
    <w:rsid w:val="001D193F"/>
    <w:rsid w:val="001D21E5"/>
    <w:rsid w:val="001D5EEE"/>
    <w:rsid w:val="001D6EDD"/>
    <w:rsid w:val="001D7600"/>
    <w:rsid w:val="001D7AD9"/>
    <w:rsid w:val="001E11BA"/>
    <w:rsid w:val="001E1932"/>
    <w:rsid w:val="001E23A3"/>
    <w:rsid w:val="001E4AF0"/>
    <w:rsid w:val="001F2224"/>
    <w:rsid w:val="001F3C04"/>
    <w:rsid w:val="001F4E11"/>
    <w:rsid w:val="001F54BF"/>
    <w:rsid w:val="001F68ED"/>
    <w:rsid w:val="001F7564"/>
    <w:rsid w:val="001F7B4E"/>
    <w:rsid w:val="002012BA"/>
    <w:rsid w:val="00201AE7"/>
    <w:rsid w:val="002042AA"/>
    <w:rsid w:val="00207522"/>
    <w:rsid w:val="002114AD"/>
    <w:rsid w:val="00213DC7"/>
    <w:rsid w:val="00214A55"/>
    <w:rsid w:val="00217950"/>
    <w:rsid w:val="00217E60"/>
    <w:rsid w:val="002238E9"/>
    <w:rsid w:val="00227AB2"/>
    <w:rsid w:val="002313D6"/>
    <w:rsid w:val="00231826"/>
    <w:rsid w:val="00240C42"/>
    <w:rsid w:val="002410BA"/>
    <w:rsid w:val="00244CEF"/>
    <w:rsid w:val="00245956"/>
    <w:rsid w:val="002460B4"/>
    <w:rsid w:val="002463CF"/>
    <w:rsid w:val="00252AA0"/>
    <w:rsid w:val="00253FDF"/>
    <w:rsid w:val="00254FC1"/>
    <w:rsid w:val="00264FCD"/>
    <w:rsid w:val="00265A85"/>
    <w:rsid w:val="00267CA4"/>
    <w:rsid w:val="002733EE"/>
    <w:rsid w:val="0027374A"/>
    <w:rsid w:val="002803FC"/>
    <w:rsid w:val="00282E06"/>
    <w:rsid w:val="0028318C"/>
    <w:rsid w:val="0028457D"/>
    <w:rsid w:val="002857BB"/>
    <w:rsid w:val="002A2932"/>
    <w:rsid w:val="002A3262"/>
    <w:rsid w:val="002A4A31"/>
    <w:rsid w:val="002A612B"/>
    <w:rsid w:val="002B086E"/>
    <w:rsid w:val="002B4924"/>
    <w:rsid w:val="002B619C"/>
    <w:rsid w:val="002B65C9"/>
    <w:rsid w:val="002C07F1"/>
    <w:rsid w:val="002C36DD"/>
    <w:rsid w:val="002C3C02"/>
    <w:rsid w:val="002C3E0F"/>
    <w:rsid w:val="002C596F"/>
    <w:rsid w:val="002C6F32"/>
    <w:rsid w:val="002D1A7D"/>
    <w:rsid w:val="002D307F"/>
    <w:rsid w:val="002D32F3"/>
    <w:rsid w:val="002D37A5"/>
    <w:rsid w:val="002D5C0D"/>
    <w:rsid w:val="002D791F"/>
    <w:rsid w:val="002E0F14"/>
    <w:rsid w:val="002E3D28"/>
    <w:rsid w:val="002E75D4"/>
    <w:rsid w:val="002E7A3E"/>
    <w:rsid w:val="002F019F"/>
    <w:rsid w:val="002F3A4C"/>
    <w:rsid w:val="002F46D8"/>
    <w:rsid w:val="0030339B"/>
    <w:rsid w:val="00306114"/>
    <w:rsid w:val="00306384"/>
    <w:rsid w:val="00306959"/>
    <w:rsid w:val="003164AF"/>
    <w:rsid w:val="0031767A"/>
    <w:rsid w:val="00321170"/>
    <w:rsid w:val="0033316F"/>
    <w:rsid w:val="00341241"/>
    <w:rsid w:val="003414CE"/>
    <w:rsid w:val="00342A3F"/>
    <w:rsid w:val="00344887"/>
    <w:rsid w:val="00345816"/>
    <w:rsid w:val="003509FB"/>
    <w:rsid w:val="0035272D"/>
    <w:rsid w:val="00356121"/>
    <w:rsid w:val="00357DD8"/>
    <w:rsid w:val="00363E2B"/>
    <w:rsid w:val="003655CF"/>
    <w:rsid w:val="00366984"/>
    <w:rsid w:val="00370E26"/>
    <w:rsid w:val="00371EBA"/>
    <w:rsid w:val="003727CA"/>
    <w:rsid w:val="00374005"/>
    <w:rsid w:val="00374258"/>
    <w:rsid w:val="00374D68"/>
    <w:rsid w:val="00380B49"/>
    <w:rsid w:val="003841B1"/>
    <w:rsid w:val="00384DA5"/>
    <w:rsid w:val="003913C3"/>
    <w:rsid w:val="00391750"/>
    <w:rsid w:val="00392DDC"/>
    <w:rsid w:val="00393137"/>
    <w:rsid w:val="00394A68"/>
    <w:rsid w:val="00396105"/>
    <w:rsid w:val="00397496"/>
    <w:rsid w:val="00397F3A"/>
    <w:rsid w:val="003A2595"/>
    <w:rsid w:val="003A3085"/>
    <w:rsid w:val="003A5E93"/>
    <w:rsid w:val="003A764C"/>
    <w:rsid w:val="003B0CB4"/>
    <w:rsid w:val="003B184D"/>
    <w:rsid w:val="003B5010"/>
    <w:rsid w:val="003C0DE5"/>
    <w:rsid w:val="003C3A77"/>
    <w:rsid w:val="003C40F8"/>
    <w:rsid w:val="003C5DCE"/>
    <w:rsid w:val="003C5FA2"/>
    <w:rsid w:val="003D4D58"/>
    <w:rsid w:val="003D7AFB"/>
    <w:rsid w:val="003D7FD8"/>
    <w:rsid w:val="003E4C87"/>
    <w:rsid w:val="003E4EFD"/>
    <w:rsid w:val="003E6099"/>
    <w:rsid w:val="003E676F"/>
    <w:rsid w:val="003E74B2"/>
    <w:rsid w:val="003F0002"/>
    <w:rsid w:val="003F6AC6"/>
    <w:rsid w:val="003F78CF"/>
    <w:rsid w:val="004016BF"/>
    <w:rsid w:val="00402C30"/>
    <w:rsid w:val="0040359E"/>
    <w:rsid w:val="004047E7"/>
    <w:rsid w:val="00404CD6"/>
    <w:rsid w:val="00406D00"/>
    <w:rsid w:val="0040739B"/>
    <w:rsid w:val="00407C2C"/>
    <w:rsid w:val="004119DB"/>
    <w:rsid w:val="00412E24"/>
    <w:rsid w:val="00412E3B"/>
    <w:rsid w:val="00416548"/>
    <w:rsid w:val="00422236"/>
    <w:rsid w:val="00423C5A"/>
    <w:rsid w:val="004255F0"/>
    <w:rsid w:val="00426F68"/>
    <w:rsid w:val="00431C60"/>
    <w:rsid w:val="00432A6A"/>
    <w:rsid w:val="004344AD"/>
    <w:rsid w:val="004349CF"/>
    <w:rsid w:val="00440052"/>
    <w:rsid w:val="00444ED5"/>
    <w:rsid w:val="00450A7C"/>
    <w:rsid w:val="004564A1"/>
    <w:rsid w:val="00456E82"/>
    <w:rsid w:val="00460709"/>
    <w:rsid w:val="00462508"/>
    <w:rsid w:val="00462C18"/>
    <w:rsid w:val="0046605A"/>
    <w:rsid w:val="00466CE1"/>
    <w:rsid w:val="00467578"/>
    <w:rsid w:val="0047085A"/>
    <w:rsid w:val="00477522"/>
    <w:rsid w:val="004815A5"/>
    <w:rsid w:val="00481B9A"/>
    <w:rsid w:val="00482A54"/>
    <w:rsid w:val="00484411"/>
    <w:rsid w:val="00484D57"/>
    <w:rsid w:val="00485AB2"/>
    <w:rsid w:val="00486A7B"/>
    <w:rsid w:val="0048764D"/>
    <w:rsid w:val="00490732"/>
    <w:rsid w:val="004A34FF"/>
    <w:rsid w:val="004A54D3"/>
    <w:rsid w:val="004A72B6"/>
    <w:rsid w:val="004B088E"/>
    <w:rsid w:val="004B2D2E"/>
    <w:rsid w:val="004B31FA"/>
    <w:rsid w:val="004B4939"/>
    <w:rsid w:val="004B5EAC"/>
    <w:rsid w:val="004B7623"/>
    <w:rsid w:val="004C10A4"/>
    <w:rsid w:val="004C7544"/>
    <w:rsid w:val="004D2158"/>
    <w:rsid w:val="004D37E0"/>
    <w:rsid w:val="004E0A57"/>
    <w:rsid w:val="004E0DAE"/>
    <w:rsid w:val="004E138A"/>
    <w:rsid w:val="004E4DA2"/>
    <w:rsid w:val="004E50F4"/>
    <w:rsid w:val="004F05C9"/>
    <w:rsid w:val="004F468A"/>
    <w:rsid w:val="004F7CC5"/>
    <w:rsid w:val="005000D6"/>
    <w:rsid w:val="00501A4D"/>
    <w:rsid w:val="005023B3"/>
    <w:rsid w:val="00503B22"/>
    <w:rsid w:val="00504446"/>
    <w:rsid w:val="00507802"/>
    <w:rsid w:val="00510CC4"/>
    <w:rsid w:val="00511DA1"/>
    <w:rsid w:val="00514C95"/>
    <w:rsid w:val="00516A5A"/>
    <w:rsid w:val="00520B0D"/>
    <w:rsid w:val="00523373"/>
    <w:rsid w:val="00524725"/>
    <w:rsid w:val="00526E7B"/>
    <w:rsid w:val="00532A20"/>
    <w:rsid w:val="005330DB"/>
    <w:rsid w:val="00533E40"/>
    <w:rsid w:val="0053406F"/>
    <w:rsid w:val="00534938"/>
    <w:rsid w:val="00534BCA"/>
    <w:rsid w:val="0054231F"/>
    <w:rsid w:val="00545970"/>
    <w:rsid w:val="00547222"/>
    <w:rsid w:val="00552D73"/>
    <w:rsid w:val="005538EC"/>
    <w:rsid w:val="00554261"/>
    <w:rsid w:val="00555768"/>
    <w:rsid w:val="00555FA5"/>
    <w:rsid w:val="0056062C"/>
    <w:rsid w:val="00560646"/>
    <w:rsid w:val="0056245A"/>
    <w:rsid w:val="00562BC4"/>
    <w:rsid w:val="00563130"/>
    <w:rsid w:val="0056336A"/>
    <w:rsid w:val="00565E5C"/>
    <w:rsid w:val="005716D0"/>
    <w:rsid w:val="00571C46"/>
    <w:rsid w:val="00572581"/>
    <w:rsid w:val="00572A50"/>
    <w:rsid w:val="00574321"/>
    <w:rsid w:val="0057540C"/>
    <w:rsid w:val="00575E33"/>
    <w:rsid w:val="00576571"/>
    <w:rsid w:val="005771EC"/>
    <w:rsid w:val="00581AA6"/>
    <w:rsid w:val="00587D4F"/>
    <w:rsid w:val="005937A6"/>
    <w:rsid w:val="00593949"/>
    <w:rsid w:val="00593F5D"/>
    <w:rsid w:val="00594FDD"/>
    <w:rsid w:val="00595CBD"/>
    <w:rsid w:val="00597349"/>
    <w:rsid w:val="005A0D4D"/>
    <w:rsid w:val="005A485B"/>
    <w:rsid w:val="005A4A77"/>
    <w:rsid w:val="005A4CFB"/>
    <w:rsid w:val="005B0D3F"/>
    <w:rsid w:val="005B5DE6"/>
    <w:rsid w:val="005B70ED"/>
    <w:rsid w:val="005C0F69"/>
    <w:rsid w:val="005C1A88"/>
    <w:rsid w:val="005D061B"/>
    <w:rsid w:val="005D3331"/>
    <w:rsid w:val="005D362F"/>
    <w:rsid w:val="005D48DF"/>
    <w:rsid w:val="005D4E9F"/>
    <w:rsid w:val="005E1FFE"/>
    <w:rsid w:val="005E4BA6"/>
    <w:rsid w:val="005F2FFA"/>
    <w:rsid w:val="005F76AC"/>
    <w:rsid w:val="00606E17"/>
    <w:rsid w:val="006116CA"/>
    <w:rsid w:val="00612CB4"/>
    <w:rsid w:val="00617A30"/>
    <w:rsid w:val="00620D8F"/>
    <w:rsid w:val="0062585D"/>
    <w:rsid w:val="00625B5F"/>
    <w:rsid w:val="0062735A"/>
    <w:rsid w:val="00632561"/>
    <w:rsid w:val="006343D1"/>
    <w:rsid w:val="00636101"/>
    <w:rsid w:val="00640F56"/>
    <w:rsid w:val="00643496"/>
    <w:rsid w:val="00643524"/>
    <w:rsid w:val="006444E2"/>
    <w:rsid w:val="00647E1A"/>
    <w:rsid w:val="00650C0E"/>
    <w:rsid w:val="00652A56"/>
    <w:rsid w:val="00653DB2"/>
    <w:rsid w:val="006576B1"/>
    <w:rsid w:val="0066116F"/>
    <w:rsid w:val="00661578"/>
    <w:rsid w:val="00663C98"/>
    <w:rsid w:val="00665BD3"/>
    <w:rsid w:val="0067288D"/>
    <w:rsid w:val="0068351B"/>
    <w:rsid w:val="00684DF8"/>
    <w:rsid w:val="00692133"/>
    <w:rsid w:val="0069274D"/>
    <w:rsid w:val="00694C85"/>
    <w:rsid w:val="00696DE5"/>
    <w:rsid w:val="006A0A22"/>
    <w:rsid w:val="006A230D"/>
    <w:rsid w:val="006A4330"/>
    <w:rsid w:val="006B23C1"/>
    <w:rsid w:val="006B5384"/>
    <w:rsid w:val="006B5A1D"/>
    <w:rsid w:val="006B718B"/>
    <w:rsid w:val="006C3A15"/>
    <w:rsid w:val="006C58FD"/>
    <w:rsid w:val="006D22C0"/>
    <w:rsid w:val="006D51F9"/>
    <w:rsid w:val="006D5BF5"/>
    <w:rsid w:val="006E2531"/>
    <w:rsid w:val="006F00B0"/>
    <w:rsid w:val="006F0984"/>
    <w:rsid w:val="006F283C"/>
    <w:rsid w:val="006F5B4E"/>
    <w:rsid w:val="006F7476"/>
    <w:rsid w:val="00702D28"/>
    <w:rsid w:val="0070422A"/>
    <w:rsid w:val="00705CF0"/>
    <w:rsid w:val="00711222"/>
    <w:rsid w:val="007117B3"/>
    <w:rsid w:val="0071589A"/>
    <w:rsid w:val="0072147D"/>
    <w:rsid w:val="007236A9"/>
    <w:rsid w:val="00726394"/>
    <w:rsid w:val="007268D2"/>
    <w:rsid w:val="00733CD1"/>
    <w:rsid w:val="00737B4B"/>
    <w:rsid w:val="0074023C"/>
    <w:rsid w:val="0074077B"/>
    <w:rsid w:val="00743658"/>
    <w:rsid w:val="0074446E"/>
    <w:rsid w:val="00744806"/>
    <w:rsid w:val="00745273"/>
    <w:rsid w:val="0075194F"/>
    <w:rsid w:val="007539A3"/>
    <w:rsid w:val="0075409B"/>
    <w:rsid w:val="00754328"/>
    <w:rsid w:val="00761D40"/>
    <w:rsid w:val="00763832"/>
    <w:rsid w:val="00763DB0"/>
    <w:rsid w:val="007672E1"/>
    <w:rsid w:val="007716D7"/>
    <w:rsid w:val="00771BEE"/>
    <w:rsid w:val="00772C09"/>
    <w:rsid w:val="00776210"/>
    <w:rsid w:val="00777165"/>
    <w:rsid w:val="007822D8"/>
    <w:rsid w:val="00782DB3"/>
    <w:rsid w:val="0078474A"/>
    <w:rsid w:val="00784995"/>
    <w:rsid w:val="0079341D"/>
    <w:rsid w:val="00793BB7"/>
    <w:rsid w:val="00794287"/>
    <w:rsid w:val="007A4127"/>
    <w:rsid w:val="007A57D7"/>
    <w:rsid w:val="007A6541"/>
    <w:rsid w:val="007A6BB5"/>
    <w:rsid w:val="007A6D13"/>
    <w:rsid w:val="007A702D"/>
    <w:rsid w:val="007B1BFC"/>
    <w:rsid w:val="007B1C0B"/>
    <w:rsid w:val="007B5E79"/>
    <w:rsid w:val="007B7C92"/>
    <w:rsid w:val="007C3E56"/>
    <w:rsid w:val="007C7606"/>
    <w:rsid w:val="007C7C3A"/>
    <w:rsid w:val="007D18FE"/>
    <w:rsid w:val="007D2EA7"/>
    <w:rsid w:val="007D367B"/>
    <w:rsid w:val="007D4A84"/>
    <w:rsid w:val="007E2EC0"/>
    <w:rsid w:val="007E5F17"/>
    <w:rsid w:val="007E6558"/>
    <w:rsid w:val="007F0F69"/>
    <w:rsid w:val="007F2608"/>
    <w:rsid w:val="007F3528"/>
    <w:rsid w:val="007F377A"/>
    <w:rsid w:val="007F3A2F"/>
    <w:rsid w:val="007F527B"/>
    <w:rsid w:val="00804947"/>
    <w:rsid w:val="0080532C"/>
    <w:rsid w:val="00807D70"/>
    <w:rsid w:val="008111AF"/>
    <w:rsid w:val="00812416"/>
    <w:rsid w:val="00814D06"/>
    <w:rsid w:val="00815047"/>
    <w:rsid w:val="008169A9"/>
    <w:rsid w:val="00817032"/>
    <w:rsid w:val="00817C0B"/>
    <w:rsid w:val="00820877"/>
    <w:rsid w:val="0082615F"/>
    <w:rsid w:val="008271C6"/>
    <w:rsid w:val="008272C4"/>
    <w:rsid w:val="00830E46"/>
    <w:rsid w:val="00831958"/>
    <w:rsid w:val="00832740"/>
    <w:rsid w:val="00835902"/>
    <w:rsid w:val="00840EDA"/>
    <w:rsid w:val="0084545D"/>
    <w:rsid w:val="00845A13"/>
    <w:rsid w:val="008460A9"/>
    <w:rsid w:val="008473C8"/>
    <w:rsid w:val="00851C4D"/>
    <w:rsid w:val="0085219D"/>
    <w:rsid w:val="0086038A"/>
    <w:rsid w:val="00860F74"/>
    <w:rsid w:val="00861BE1"/>
    <w:rsid w:val="00862B6A"/>
    <w:rsid w:val="00862D96"/>
    <w:rsid w:val="00865648"/>
    <w:rsid w:val="0086624F"/>
    <w:rsid w:val="00866608"/>
    <w:rsid w:val="008678D0"/>
    <w:rsid w:val="0087106D"/>
    <w:rsid w:val="0087214B"/>
    <w:rsid w:val="0087339E"/>
    <w:rsid w:val="00876309"/>
    <w:rsid w:val="00876914"/>
    <w:rsid w:val="00885004"/>
    <w:rsid w:val="00885146"/>
    <w:rsid w:val="00887DB3"/>
    <w:rsid w:val="00887FF5"/>
    <w:rsid w:val="008A453D"/>
    <w:rsid w:val="008A4E93"/>
    <w:rsid w:val="008A7BD1"/>
    <w:rsid w:val="008B2063"/>
    <w:rsid w:val="008B381D"/>
    <w:rsid w:val="008B419C"/>
    <w:rsid w:val="008B4A5E"/>
    <w:rsid w:val="008B4CF3"/>
    <w:rsid w:val="008B748B"/>
    <w:rsid w:val="008C1065"/>
    <w:rsid w:val="008C1444"/>
    <w:rsid w:val="008C195F"/>
    <w:rsid w:val="008C22F8"/>
    <w:rsid w:val="008C3752"/>
    <w:rsid w:val="008C5477"/>
    <w:rsid w:val="008D0ACA"/>
    <w:rsid w:val="008D116B"/>
    <w:rsid w:val="008D2257"/>
    <w:rsid w:val="008D2CA0"/>
    <w:rsid w:val="008D4E67"/>
    <w:rsid w:val="008D5C32"/>
    <w:rsid w:val="008D605F"/>
    <w:rsid w:val="008D7A5F"/>
    <w:rsid w:val="008E5DB7"/>
    <w:rsid w:val="008E6937"/>
    <w:rsid w:val="008F43EE"/>
    <w:rsid w:val="008F6D75"/>
    <w:rsid w:val="008F7DBA"/>
    <w:rsid w:val="009002CD"/>
    <w:rsid w:val="00900591"/>
    <w:rsid w:val="009007DB"/>
    <w:rsid w:val="00901BFB"/>
    <w:rsid w:val="00902ED0"/>
    <w:rsid w:val="009037D4"/>
    <w:rsid w:val="00905DF3"/>
    <w:rsid w:val="00906476"/>
    <w:rsid w:val="0090683C"/>
    <w:rsid w:val="009117BD"/>
    <w:rsid w:val="00912A76"/>
    <w:rsid w:val="0091340F"/>
    <w:rsid w:val="0091423A"/>
    <w:rsid w:val="0092480D"/>
    <w:rsid w:val="00924A26"/>
    <w:rsid w:val="009252D1"/>
    <w:rsid w:val="00925B60"/>
    <w:rsid w:val="00926468"/>
    <w:rsid w:val="00926772"/>
    <w:rsid w:val="0093113B"/>
    <w:rsid w:val="00931353"/>
    <w:rsid w:val="0093346A"/>
    <w:rsid w:val="0093663A"/>
    <w:rsid w:val="009366DC"/>
    <w:rsid w:val="0094067C"/>
    <w:rsid w:val="00941560"/>
    <w:rsid w:val="00941BFA"/>
    <w:rsid w:val="00944B06"/>
    <w:rsid w:val="009466AA"/>
    <w:rsid w:val="0094730F"/>
    <w:rsid w:val="00955151"/>
    <w:rsid w:val="00961755"/>
    <w:rsid w:val="00961D71"/>
    <w:rsid w:val="00962F18"/>
    <w:rsid w:val="00963041"/>
    <w:rsid w:val="00963518"/>
    <w:rsid w:val="00963620"/>
    <w:rsid w:val="009637CD"/>
    <w:rsid w:val="0096490B"/>
    <w:rsid w:val="0097027F"/>
    <w:rsid w:val="00970E66"/>
    <w:rsid w:val="00972D81"/>
    <w:rsid w:val="0097334B"/>
    <w:rsid w:val="009826CA"/>
    <w:rsid w:val="00983DCA"/>
    <w:rsid w:val="0098510F"/>
    <w:rsid w:val="00985579"/>
    <w:rsid w:val="0099314E"/>
    <w:rsid w:val="00993FC4"/>
    <w:rsid w:val="00994171"/>
    <w:rsid w:val="00996D7F"/>
    <w:rsid w:val="009972FB"/>
    <w:rsid w:val="009A1203"/>
    <w:rsid w:val="009A245F"/>
    <w:rsid w:val="009A3E52"/>
    <w:rsid w:val="009A4655"/>
    <w:rsid w:val="009A6CD1"/>
    <w:rsid w:val="009A745E"/>
    <w:rsid w:val="009A74E6"/>
    <w:rsid w:val="009B288B"/>
    <w:rsid w:val="009B4633"/>
    <w:rsid w:val="009B6D8A"/>
    <w:rsid w:val="009C0AEE"/>
    <w:rsid w:val="009C2442"/>
    <w:rsid w:val="009C41E7"/>
    <w:rsid w:val="009C5020"/>
    <w:rsid w:val="009C5F9F"/>
    <w:rsid w:val="009C77EA"/>
    <w:rsid w:val="009C7D0E"/>
    <w:rsid w:val="009D22B0"/>
    <w:rsid w:val="009D6F73"/>
    <w:rsid w:val="009E1207"/>
    <w:rsid w:val="009E43C1"/>
    <w:rsid w:val="009E7502"/>
    <w:rsid w:val="009F3190"/>
    <w:rsid w:val="009F31EA"/>
    <w:rsid w:val="009F4C44"/>
    <w:rsid w:val="009F51D5"/>
    <w:rsid w:val="009F6369"/>
    <w:rsid w:val="009F7D8F"/>
    <w:rsid w:val="00A054FE"/>
    <w:rsid w:val="00A13E21"/>
    <w:rsid w:val="00A1657A"/>
    <w:rsid w:val="00A1792F"/>
    <w:rsid w:val="00A22625"/>
    <w:rsid w:val="00A2371B"/>
    <w:rsid w:val="00A24CA1"/>
    <w:rsid w:val="00A31C32"/>
    <w:rsid w:val="00A31D5F"/>
    <w:rsid w:val="00A359A8"/>
    <w:rsid w:val="00A40985"/>
    <w:rsid w:val="00A4443D"/>
    <w:rsid w:val="00A458A2"/>
    <w:rsid w:val="00A46C9A"/>
    <w:rsid w:val="00A46FD0"/>
    <w:rsid w:val="00A47EFA"/>
    <w:rsid w:val="00A55A9C"/>
    <w:rsid w:val="00A56F0B"/>
    <w:rsid w:val="00A60DA0"/>
    <w:rsid w:val="00A61674"/>
    <w:rsid w:val="00A61824"/>
    <w:rsid w:val="00A627A9"/>
    <w:rsid w:val="00A66DE6"/>
    <w:rsid w:val="00A70740"/>
    <w:rsid w:val="00A731D3"/>
    <w:rsid w:val="00A81758"/>
    <w:rsid w:val="00A85299"/>
    <w:rsid w:val="00A97F59"/>
    <w:rsid w:val="00AA0928"/>
    <w:rsid w:val="00AA161E"/>
    <w:rsid w:val="00AA309A"/>
    <w:rsid w:val="00AA38E7"/>
    <w:rsid w:val="00AA39E3"/>
    <w:rsid w:val="00AA72BD"/>
    <w:rsid w:val="00AA737F"/>
    <w:rsid w:val="00AA77C9"/>
    <w:rsid w:val="00AA7808"/>
    <w:rsid w:val="00AA7AE2"/>
    <w:rsid w:val="00AB3489"/>
    <w:rsid w:val="00AB59DE"/>
    <w:rsid w:val="00AC056C"/>
    <w:rsid w:val="00AC4E0F"/>
    <w:rsid w:val="00AC5B4D"/>
    <w:rsid w:val="00AC7681"/>
    <w:rsid w:val="00AD0D84"/>
    <w:rsid w:val="00AD21A1"/>
    <w:rsid w:val="00AD7E14"/>
    <w:rsid w:val="00AE1D89"/>
    <w:rsid w:val="00AE5329"/>
    <w:rsid w:val="00AF014F"/>
    <w:rsid w:val="00AF22BC"/>
    <w:rsid w:val="00AF289D"/>
    <w:rsid w:val="00AF29D0"/>
    <w:rsid w:val="00AF471C"/>
    <w:rsid w:val="00AF4A72"/>
    <w:rsid w:val="00AF74D6"/>
    <w:rsid w:val="00B02B05"/>
    <w:rsid w:val="00B057E8"/>
    <w:rsid w:val="00B05B34"/>
    <w:rsid w:val="00B10E48"/>
    <w:rsid w:val="00B1195B"/>
    <w:rsid w:val="00B12141"/>
    <w:rsid w:val="00B125E6"/>
    <w:rsid w:val="00B12A16"/>
    <w:rsid w:val="00B144FF"/>
    <w:rsid w:val="00B14BC7"/>
    <w:rsid w:val="00B21D21"/>
    <w:rsid w:val="00B226AE"/>
    <w:rsid w:val="00B227A0"/>
    <w:rsid w:val="00B24290"/>
    <w:rsid w:val="00B30A22"/>
    <w:rsid w:val="00B30ACF"/>
    <w:rsid w:val="00B363FD"/>
    <w:rsid w:val="00B37BE2"/>
    <w:rsid w:val="00B44EAF"/>
    <w:rsid w:val="00B4758D"/>
    <w:rsid w:val="00B47D45"/>
    <w:rsid w:val="00B52906"/>
    <w:rsid w:val="00B53A40"/>
    <w:rsid w:val="00B563A8"/>
    <w:rsid w:val="00B57E69"/>
    <w:rsid w:val="00B60739"/>
    <w:rsid w:val="00B60CA6"/>
    <w:rsid w:val="00B61968"/>
    <w:rsid w:val="00B61A81"/>
    <w:rsid w:val="00B61EB9"/>
    <w:rsid w:val="00B62313"/>
    <w:rsid w:val="00B62BF1"/>
    <w:rsid w:val="00B66327"/>
    <w:rsid w:val="00B667F9"/>
    <w:rsid w:val="00B67038"/>
    <w:rsid w:val="00B75CB2"/>
    <w:rsid w:val="00B76535"/>
    <w:rsid w:val="00B80B94"/>
    <w:rsid w:val="00B81221"/>
    <w:rsid w:val="00B82BD8"/>
    <w:rsid w:val="00B82F56"/>
    <w:rsid w:val="00B83284"/>
    <w:rsid w:val="00B83D52"/>
    <w:rsid w:val="00B84613"/>
    <w:rsid w:val="00B8475F"/>
    <w:rsid w:val="00B87A99"/>
    <w:rsid w:val="00B94289"/>
    <w:rsid w:val="00BA08F1"/>
    <w:rsid w:val="00BA1368"/>
    <w:rsid w:val="00BA16F7"/>
    <w:rsid w:val="00BA6690"/>
    <w:rsid w:val="00BA7602"/>
    <w:rsid w:val="00BA7705"/>
    <w:rsid w:val="00BB0DBA"/>
    <w:rsid w:val="00BB12C3"/>
    <w:rsid w:val="00BB3170"/>
    <w:rsid w:val="00BB4B9B"/>
    <w:rsid w:val="00BB6B21"/>
    <w:rsid w:val="00BB7C6C"/>
    <w:rsid w:val="00BC18E7"/>
    <w:rsid w:val="00BC3A8A"/>
    <w:rsid w:val="00BC4EDB"/>
    <w:rsid w:val="00BC7024"/>
    <w:rsid w:val="00BD4F3E"/>
    <w:rsid w:val="00BD689A"/>
    <w:rsid w:val="00BE10AF"/>
    <w:rsid w:val="00BE28D7"/>
    <w:rsid w:val="00BE4267"/>
    <w:rsid w:val="00BE57C2"/>
    <w:rsid w:val="00BF0B45"/>
    <w:rsid w:val="00BF2748"/>
    <w:rsid w:val="00BF39C3"/>
    <w:rsid w:val="00C00B35"/>
    <w:rsid w:val="00C00EEC"/>
    <w:rsid w:val="00C01369"/>
    <w:rsid w:val="00C0575A"/>
    <w:rsid w:val="00C05EA2"/>
    <w:rsid w:val="00C065D4"/>
    <w:rsid w:val="00C06656"/>
    <w:rsid w:val="00C071E2"/>
    <w:rsid w:val="00C076EF"/>
    <w:rsid w:val="00C10FB8"/>
    <w:rsid w:val="00C12D6E"/>
    <w:rsid w:val="00C14406"/>
    <w:rsid w:val="00C220A1"/>
    <w:rsid w:val="00C248D9"/>
    <w:rsid w:val="00C24B51"/>
    <w:rsid w:val="00C25529"/>
    <w:rsid w:val="00C32315"/>
    <w:rsid w:val="00C32593"/>
    <w:rsid w:val="00C34F91"/>
    <w:rsid w:val="00C354A0"/>
    <w:rsid w:val="00C3766C"/>
    <w:rsid w:val="00C40433"/>
    <w:rsid w:val="00C42E17"/>
    <w:rsid w:val="00C43BAE"/>
    <w:rsid w:val="00C45963"/>
    <w:rsid w:val="00C45A69"/>
    <w:rsid w:val="00C5124A"/>
    <w:rsid w:val="00C5160B"/>
    <w:rsid w:val="00C5550E"/>
    <w:rsid w:val="00C556C0"/>
    <w:rsid w:val="00C57165"/>
    <w:rsid w:val="00C57A2D"/>
    <w:rsid w:val="00C605A2"/>
    <w:rsid w:val="00C61564"/>
    <w:rsid w:val="00C619A3"/>
    <w:rsid w:val="00C63083"/>
    <w:rsid w:val="00C6518A"/>
    <w:rsid w:val="00C65761"/>
    <w:rsid w:val="00C6634C"/>
    <w:rsid w:val="00C6692E"/>
    <w:rsid w:val="00C66FD8"/>
    <w:rsid w:val="00C6737A"/>
    <w:rsid w:val="00C70F3B"/>
    <w:rsid w:val="00C7290E"/>
    <w:rsid w:val="00C747DD"/>
    <w:rsid w:val="00C817A4"/>
    <w:rsid w:val="00C8311E"/>
    <w:rsid w:val="00C84F55"/>
    <w:rsid w:val="00C860DD"/>
    <w:rsid w:val="00C86AF0"/>
    <w:rsid w:val="00C927AF"/>
    <w:rsid w:val="00C94B3C"/>
    <w:rsid w:val="00C955DC"/>
    <w:rsid w:val="00C96C80"/>
    <w:rsid w:val="00CA2850"/>
    <w:rsid w:val="00CA70C4"/>
    <w:rsid w:val="00CB11DF"/>
    <w:rsid w:val="00CB13CF"/>
    <w:rsid w:val="00CB735E"/>
    <w:rsid w:val="00CC36D8"/>
    <w:rsid w:val="00CC3DF3"/>
    <w:rsid w:val="00CC47F8"/>
    <w:rsid w:val="00CD04F2"/>
    <w:rsid w:val="00CD0DB2"/>
    <w:rsid w:val="00CD1212"/>
    <w:rsid w:val="00CD143E"/>
    <w:rsid w:val="00CD16FB"/>
    <w:rsid w:val="00CD3BC7"/>
    <w:rsid w:val="00CD3D19"/>
    <w:rsid w:val="00CD6567"/>
    <w:rsid w:val="00CD7066"/>
    <w:rsid w:val="00CE0418"/>
    <w:rsid w:val="00CE0967"/>
    <w:rsid w:val="00CE45F9"/>
    <w:rsid w:val="00CE7766"/>
    <w:rsid w:val="00D0247E"/>
    <w:rsid w:val="00D0691E"/>
    <w:rsid w:val="00D16947"/>
    <w:rsid w:val="00D21429"/>
    <w:rsid w:val="00D2664C"/>
    <w:rsid w:val="00D3012E"/>
    <w:rsid w:val="00D3198C"/>
    <w:rsid w:val="00D34349"/>
    <w:rsid w:val="00D35F03"/>
    <w:rsid w:val="00D4098B"/>
    <w:rsid w:val="00D40D37"/>
    <w:rsid w:val="00D42DDE"/>
    <w:rsid w:val="00D44D78"/>
    <w:rsid w:val="00D50639"/>
    <w:rsid w:val="00D50661"/>
    <w:rsid w:val="00D50AE6"/>
    <w:rsid w:val="00D54C9E"/>
    <w:rsid w:val="00D5584E"/>
    <w:rsid w:val="00D57EA6"/>
    <w:rsid w:val="00D608D6"/>
    <w:rsid w:val="00D61A8B"/>
    <w:rsid w:val="00D627E4"/>
    <w:rsid w:val="00D6690C"/>
    <w:rsid w:val="00D679AC"/>
    <w:rsid w:val="00D71632"/>
    <w:rsid w:val="00D726AB"/>
    <w:rsid w:val="00D7456C"/>
    <w:rsid w:val="00D756EA"/>
    <w:rsid w:val="00D768BB"/>
    <w:rsid w:val="00D85B4D"/>
    <w:rsid w:val="00D91693"/>
    <w:rsid w:val="00D91E21"/>
    <w:rsid w:val="00D92449"/>
    <w:rsid w:val="00D92876"/>
    <w:rsid w:val="00D92D5D"/>
    <w:rsid w:val="00D955B5"/>
    <w:rsid w:val="00D97BEE"/>
    <w:rsid w:val="00DB6CCD"/>
    <w:rsid w:val="00DB7D6D"/>
    <w:rsid w:val="00DC12D3"/>
    <w:rsid w:val="00DC18A7"/>
    <w:rsid w:val="00DC2817"/>
    <w:rsid w:val="00DC5416"/>
    <w:rsid w:val="00DC578B"/>
    <w:rsid w:val="00DC5FBB"/>
    <w:rsid w:val="00DD1729"/>
    <w:rsid w:val="00DD2BB1"/>
    <w:rsid w:val="00DD5226"/>
    <w:rsid w:val="00DE144B"/>
    <w:rsid w:val="00DE34AD"/>
    <w:rsid w:val="00DE55E4"/>
    <w:rsid w:val="00DF0743"/>
    <w:rsid w:val="00DF7EFC"/>
    <w:rsid w:val="00E00EBF"/>
    <w:rsid w:val="00E01759"/>
    <w:rsid w:val="00E0675D"/>
    <w:rsid w:val="00E07B00"/>
    <w:rsid w:val="00E101B4"/>
    <w:rsid w:val="00E11FEF"/>
    <w:rsid w:val="00E14FA2"/>
    <w:rsid w:val="00E16D60"/>
    <w:rsid w:val="00E20180"/>
    <w:rsid w:val="00E21119"/>
    <w:rsid w:val="00E23BF5"/>
    <w:rsid w:val="00E257E2"/>
    <w:rsid w:val="00E2654D"/>
    <w:rsid w:val="00E27B8F"/>
    <w:rsid w:val="00E27CAF"/>
    <w:rsid w:val="00E34A8D"/>
    <w:rsid w:val="00E47C94"/>
    <w:rsid w:val="00E51914"/>
    <w:rsid w:val="00E53B03"/>
    <w:rsid w:val="00E55FD5"/>
    <w:rsid w:val="00E614E2"/>
    <w:rsid w:val="00E64487"/>
    <w:rsid w:val="00E651BD"/>
    <w:rsid w:val="00E665B1"/>
    <w:rsid w:val="00E725DF"/>
    <w:rsid w:val="00E7326A"/>
    <w:rsid w:val="00E738B9"/>
    <w:rsid w:val="00E746B8"/>
    <w:rsid w:val="00E8155A"/>
    <w:rsid w:val="00E81A5F"/>
    <w:rsid w:val="00E85BFB"/>
    <w:rsid w:val="00E85CD9"/>
    <w:rsid w:val="00E870DF"/>
    <w:rsid w:val="00E91D96"/>
    <w:rsid w:val="00E9243F"/>
    <w:rsid w:val="00E938B3"/>
    <w:rsid w:val="00E93E79"/>
    <w:rsid w:val="00E9413E"/>
    <w:rsid w:val="00E94F74"/>
    <w:rsid w:val="00E9541A"/>
    <w:rsid w:val="00EA3C4F"/>
    <w:rsid w:val="00EB45F7"/>
    <w:rsid w:val="00EC0232"/>
    <w:rsid w:val="00EC235B"/>
    <w:rsid w:val="00EC3124"/>
    <w:rsid w:val="00EC34CE"/>
    <w:rsid w:val="00EC4650"/>
    <w:rsid w:val="00ED3F2D"/>
    <w:rsid w:val="00EE2277"/>
    <w:rsid w:val="00EE3383"/>
    <w:rsid w:val="00EE3B81"/>
    <w:rsid w:val="00EE41E5"/>
    <w:rsid w:val="00EE5A9B"/>
    <w:rsid w:val="00EE6797"/>
    <w:rsid w:val="00EE6978"/>
    <w:rsid w:val="00EF1982"/>
    <w:rsid w:val="00EF1A3F"/>
    <w:rsid w:val="00EF4E57"/>
    <w:rsid w:val="00F000B8"/>
    <w:rsid w:val="00F03256"/>
    <w:rsid w:val="00F04C2F"/>
    <w:rsid w:val="00F059D9"/>
    <w:rsid w:val="00F059ED"/>
    <w:rsid w:val="00F05E1F"/>
    <w:rsid w:val="00F06CAF"/>
    <w:rsid w:val="00F06CDD"/>
    <w:rsid w:val="00F07085"/>
    <w:rsid w:val="00F07884"/>
    <w:rsid w:val="00F100B7"/>
    <w:rsid w:val="00F12112"/>
    <w:rsid w:val="00F1458A"/>
    <w:rsid w:val="00F15829"/>
    <w:rsid w:val="00F167FA"/>
    <w:rsid w:val="00F21F22"/>
    <w:rsid w:val="00F227ED"/>
    <w:rsid w:val="00F23CD8"/>
    <w:rsid w:val="00F30C06"/>
    <w:rsid w:val="00F33FD3"/>
    <w:rsid w:val="00F342EC"/>
    <w:rsid w:val="00F36DB1"/>
    <w:rsid w:val="00F37335"/>
    <w:rsid w:val="00F42232"/>
    <w:rsid w:val="00F44857"/>
    <w:rsid w:val="00F5040A"/>
    <w:rsid w:val="00F5179F"/>
    <w:rsid w:val="00F51EC4"/>
    <w:rsid w:val="00F5354C"/>
    <w:rsid w:val="00F53691"/>
    <w:rsid w:val="00F53AEE"/>
    <w:rsid w:val="00F54FD2"/>
    <w:rsid w:val="00F60414"/>
    <w:rsid w:val="00F61569"/>
    <w:rsid w:val="00F64191"/>
    <w:rsid w:val="00F650E8"/>
    <w:rsid w:val="00F734F2"/>
    <w:rsid w:val="00F73FF6"/>
    <w:rsid w:val="00F7432B"/>
    <w:rsid w:val="00F75895"/>
    <w:rsid w:val="00F7682C"/>
    <w:rsid w:val="00F76DF8"/>
    <w:rsid w:val="00F83520"/>
    <w:rsid w:val="00F835D1"/>
    <w:rsid w:val="00F83CB2"/>
    <w:rsid w:val="00F84844"/>
    <w:rsid w:val="00F86C55"/>
    <w:rsid w:val="00F910E5"/>
    <w:rsid w:val="00F91E76"/>
    <w:rsid w:val="00F93BC6"/>
    <w:rsid w:val="00F96B9C"/>
    <w:rsid w:val="00F97490"/>
    <w:rsid w:val="00F97B88"/>
    <w:rsid w:val="00F97CF8"/>
    <w:rsid w:val="00FA2353"/>
    <w:rsid w:val="00FA333F"/>
    <w:rsid w:val="00FA6831"/>
    <w:rsid w:val="00FB10BF"/>
    <w:rsid w:val="00FB2123"/>
    <w:rsid w:val="00FB39F2"/>
    <w:rsid w:val="00FC1B32"/>
    <w:rsid w:val="00FC524A"/>
    <w:rsid w:val="00FC758A"/>
    <w:rsid w:val="00FC780F"/>
    <w:rsid w:val="00FC7DE8"/>
    <w:rsid w:val="00FD07D3"/>
    <w:rsid w:val="00FD527D"/>
    <w:rsid w:val="00FD5A71"/>
    <w:rsid w:val="00FD79A5"/>
    <w:rsid w:val="00FE0F36"/>
    <w:rsid w:val="00FE326E"/>
    <w:rsid w:val="00FE3A4D"/>
    <w:rsid w:val="00FE657D"/>
    <w:rsid w:val="00FE6FEA"/>
    <w:rsid w:val="00FF010D"/>
    <w:rsid w:val="00FF2910"/>
    <w:rsid w:val="00FF428B"/>
    <w:rsid w:val="00FF468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94C3-16D4-41C8-BDA3-07B4222F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ind w:left="851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851" w:right="991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08"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ind w:left="851" w:right="991" w:firstLine="709"/>
      <w:jc w:val="both"/>
    </w:pPr>
    <w:rPr>
      <w:sz w:val="24"/>
      <w:lang w:val="en-US"/>
    </w:rPr>
  </w:style>
  <w:style w:type="paragraph" w:customStyle="1" w:styleId="21">
    <w:name w:val="Основной текст 21"/>
    <w:basedOn w:val="a"/>
    <w:pPr>
      <w:ind w:right="991" w:firstLine="709"/>
      <w:jc w:val="both"/>
    </w:pPr>
    <w:rPr>
      <w:sz w:val="24"/>
      <w:lang w:val="en-US"/>
    </w:rPr>
  </w:style>
  <w:style w:type="paragraph" w:styleId="a3">
    <w:name w:val="Block Text"/>
    <w:basedOn w:val="a"/>
    <w:pPr>
      <w:ind w:left="142" w:right="140" w:firstLine="851"/>
      <w:jc w:val="both"/>
    </w:pPr>
    <w:rPr>
      <w:sz w:val="28"/>
      <w:lang w:val="en-US"/>
    </w:rPr>
  </w:style>
  <w:style w:type="paragraph" w:styleId="a4">
    <w:name w:val="Body Text Indent"/>
    <w:basedOn w:val="a"/>
    <w:pPr>
      <w:ind w:right="140" w:firstLine="851"/>
      <w:jc w:val="both"/>
    </w:pPr>
    <w:rPr>
      <w:sz w:val="28"/>
      <w:lang w:val="uk-UA"/>
    </w:rPr>
  </w:style>
  <w:style w:type="paragraph" w:styleId="20">
    <w:name w:val="Body Text Indent 2"/>
    <w:basedOn w:val="a"/>
    <w:pPr>
      <w:ind w:right="-2" w:firstLine="851"/>
      <w:jc w:val="both"/>
    </w:pPr>
    <w:rPr>
      <w:sz w:val="28"/>
      <w:lang w:val="en-US"/>
    </w:rPr>
  </w:style>
  <w:style w:type="paragraph" w:styleId="30">
    <w:name w:val="Body Text Indent 3"/>
    <w:basedOn w:val="a"/>
    <w:pPr>
      <w:ind w:right="-2" w:firstLine="567"/>
      <w:jc w:val="both"/>
    </w:pPr>
    <w:rPr>
      <w:sz w:val="28"/>
      <w:lang w:val="en-US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table" w:styleId="a6">
    <w:name w:val="Table Grid"/>
    <w:basedOn w:val="a1"/>
    <w:rsid w:val="00B9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95F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00B8"/>
    <w:pPr>
      <w:ind w:left="720"/>
      <w:contextualSpacing/>
    </w:pPr>
  </w:style>
  <w:style w:type="paragraph" w:styleId="aa">
    <w:name w:val="header"/>
    <w:basedOn w:val="a"/>
    <w:link w:val="ab"/>
    <w:uiPriority w:val="99"/>
    <w:rsid w:val="00572A5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572A50"/>
    <w:rPr>
      <w:lang w:val="ru-RU"/>
    </w:rPr>
  </w:style>
  <w:style w:type="paragraph" w:styleId="ac">
    <w:name w:val="footer"/>
    <w:basedOn w:val="a"/>
    <w:link w:val="ad"/>
    <w:uiPriority w:val="99"/>
    <w:rsid w:val="00572A5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72A50"/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82615F"/>
  </w:style>
  <w:style w:type="table" w:customStyle="1" w:styleId="12">
    <w:name w:val="Сетка таблицы1"/>
    <w:basedOn w:val="a1"/>
    <w:next w:val="a6"/>
    <w:uiPriority w:val="59"/>
    <w:rsid w:val="0082615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82615F"/>
    <w:rPr>
      <w:rFonts w:ascii="Tahoma" w:hAnsi="Tahoma" w:cs="Tahoma"/>
      <w:sz w:val="16"/>
      <w:szCs w:val="16"/>
      <w:lang w:val="ru-RU"/>
    </w:rPr>
  </w:style>
  <w:style w:type="table" w:customStyle="1" w:styleId="110">
    <w:name w:val="Сетка таблицы11"/>
    <w:basedOn w:val="a1"/>
    <w:next w:val="a6"/>
    <w:uiPriority w:val="59"/>
    <w:rsid w:val="0082615F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FB8D-8860-47D7-A0A7-8575A11F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7040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встановлення лімітів</vt:lpstr>
    </vt:vector>
  </TitlesOfParts>
  <Company>SPecialiST RePack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лімітів</dc:title>
  <dc:subject/>
  <dc:creator>Mark Kanarsky</dc:creator>
  <cp:keywords/>
  <cp:lastModifiedBy>User</cp:lastModifiedBy>
  <cp:revision>2</cp:revision>
  <cp:lastPrinted>2018-02-02T07:52:00Z</cp:lastPrinted>
  <dcterms:created xsi:type="dcterms:W3CDTF">2018-03-13T13:21:00Z</dcterms:created>
  <dcterms:modified xsi:type="dcterms:W3CDTF">2018-03-13T13:21:00Z</dcterms:modified>
</cp:coreProperties>
</file>