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E1" w:rsidRDefault="006B63E1" w:rsidP="003D1E17">
      <w:pPr>
        <w:widowControl w:val="0"/>
        <w:tabs>
          <w:tab w:val="left" w:pos="4114"/>
        </w:tabs>
        <w:spacing w:after="0" w:line="240" w:lineRule="auto"/>
        <w:ind w:right="36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3E1" w:rsidRDefault="006B63E1" w:rsidP="003D1E17">
      <w:pPr>
        <w:widowControl w:val="0"/>
        <w:tabs>
          <w:tab w:val="left" w:pos="4114"/>
        </w:tabs>
        <w:spacing w:after="0" w:line="240" w:lineRule="auto"/>
        <w:ind w:right="36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17" w:rsidRDefault="003D1E17" w:rsidP="003D1E17">
      <w:pPr>
        <w:widowControl w:val="0"/>
        <w:tabs>
          <w:tab w:val="left" w:pos="4114"/>
        </w:tabs>
        <w:spacing w:after="0" w:line="240" w:lineRule="auto"/>
        <w:ind w:right="36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</w:t>
      </w:r>
      <w:r w:rsidR="00A147E9">
        <w:rPr>
          <w:rFonts w:ascii="Times New Roman" w:eastAsia="Times New Roman" w:hAnsi="Times New Roman"/>
          <w:sz w:val="28"/>
          <w:szCs w:val="28"/>
          <w:lang w:eastAsia="ru-RU"/>
        </w:rPr>
        <w:t>ження нової редакції Статуту комунального підприємства</w:t>
      </w:r>
      <w:r w:rsidR="006B6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0DF0">
        <w:rPr>
          <w:rFonts w:ascii="Times New Roman" w:eastAsia="Times New Roman" w:hAnsi="Times New Roman"/>
          <w:sz w:val="28"/>
          <w:szCs w:val="28"/>
          <w:lang w:eastAsia="ru-RU"/>
        </w:rPr>
        <w:t>Благоустрій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міської ради</w:t>
      </w:r>
    </w:p>
    <w:p w:rsidR="003D1E17" w:rsidRDefault="003D1E17" w:rsidP="003D1E17">
      <w:pPr>
        <w:widowControl w:val="0"/>
        <w:tabs>
          <w:tab w:val="left" w:pos="4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17" w:rsidRDefault="003D1E17" w:rsidP="003D1E17">
      <w:pPr>
        <w:widowControl w:val="0"/>
        <w:tabs>
          <w:tab w:val="left" w:pos="4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17" w:rsidRPr="00A831EF" w:rsidRDefault="003D1E17" w:rsidP="003D1E17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A147E9">
        <w:rPr>
          <w:rFonts w:ascii="Times New Roman" w:eastAsia="Times New Roman" w:hAnsi="Times New Roman"/>
          <w:sz w:val="28"/>
          <w:szCs w:val="28"/>
          <w:lang w:eastAsia="ru-RU"/>
        </w:rPr>
        <w:t>ст. 26 Закону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місцеве самоврядування в Укр</w:t>
      </w:r>
      <w:r w:rsidR="00A147E9">
        <w:rPr>
          <w:rFonts w:ascii="Times New Roman" w:eastAsia="Times New Roman" w:hAnsi="Times New Roman"/>
          <w:sz w:val="28"/>
          <w:szCs w:val="28"/>
          <w:lang w:eastAsia="ru-RU"/>
        </w:rPr>
        <w:t>аїні», з метою забезпечення контролю у сфері благоустрою, дотримання публічної безпеки і порядку, захисту майна, забезпечення прав</w:t>
      </w:r>
      <w:r w:rsidR="00F07A26">
        <w:rPr>
          <w:rFonts w:ascii="Times New Roman" w:eastAsia="Times New Roman" w:hAnsi="Times New Roman"/>
          <w:sz w:val="28"/>
          <w:szCs w:val="28"/>
          <w:lang w:eastAsia="ru-RU"/>
        </w:rPr>
        <w:t xml:space="preserve"> і законних інтересів суб’єктів господарювання, фізичних осіб, бюджетних установ та закладів, міська рада </w:t>
      </w:r>
    </w:p>
    <w:p w:rsidR="003D1E17" w:rsidRPr="00A831EF" w:rsidRDefault="003D1E17" w:rsidP="003D1E17">
      <w:pPr>
        <w:widowControl w:val="0"/>
        <w:tabs>
          <w:tab w:val="left" w:pos="4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17" w:rsidRPr="00A831EF" w:rsidRDefault="003D1E17" w:rsidP="003D1E17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A831EF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вирішила:</w:t>
      </w:r>
    </w:p>
    <w:p w:rsidR="003D1E17" w:rsidRPr="00160036" w:rsidRDefault="003D1E17" w:rsidP="003D1E17">
      <w:pPr>
        <w:widowControl w:val="0"/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17" w:rsidRPr="00A831EF" w:rsidRDefault="00E850FB" w:rsidP="00690DF0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D1E17"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3D1E17">
        <w:rPr>
          <w:rFonts w:ascii="Times New Roman" w:eastAsia="Times New Roman" w:hAnsi="Times New Roman"/>
          <w:sz w:val="28"/>
          <w:szCs w:val="28"/>
          <w:lang w:eastAsia="ru-RU"/>
        </w:rPr>
        <w:t>нову</w:t>
      </w:r>
      <w:r w:rsidR="003D1E17"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редакці</w:t>
      </w:r>
      <w:r w:rsidR="003D1E1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D1E17"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E1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статуту </w:t>
      </w:r>
      <w:r w:rsidR="003D1E17" w:rsidRPr="00BE192C">
        <w:rPr>
          <w:rFonts w:ascii="Times New Roman" w:eastAsia="Times New Roman" w:hAnsi="Times New Roman"/>
          <w:sz w:val="28"/>
          <w:szCs w:val="28"/>
          <w:lang w:eastAsia="ru-RU"/>
        </w:rPr>
        <w:t>комунального підприємства</w:t>
      </w:r>
      <w:r w:rsidR="003D1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E17" w:rsidRPr="00BE19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0DF0">
        <w:rPr>
          <w:rFonts w:ascii="Times New Roman" w:eastAsia="Times New Roman" w:hAnsi="Times New Roman"/>
          <w:sz w:val="28"/>
          <w:szCs w:val="28"/>
          <w:lang w:eastAsia="ru-RU"/>
        </w:rPr>
        <w:t>Благоустрій</w:t>
      </w:r>
      <w:r w:rsidR="003D1E17" w:rsidRPr="00BE19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1E17" w:rsidRPr="00284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E17">
        <w:rPr>
          <w:rFonts w:ascii="Times New Roman" w:eastAsia="Times New Roman" w:hAnsi="Times New Roman"/>
          <w:sz w:val="28"/>
          <w:szCs w:val="28"/>
          <w:lang w:eastAsia="ru-RU"/>
        </w:rPr>
        <w:t>Івано-Франківської міської ради</w:t>
      </w:r>
      <w:r w:rsidR="003D1E17"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(додається).</w:t>
      </w:r>
    </w:p>
    <w:p w:rsidR="003D1E17" w:rsidRPr="00A831EF" w:rsidRDefault="007E1631" w:rsidP="003D1E17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50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1E17"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D1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DF0">
        <w:rPr>
          <w:rFonts w:ascii="Times New Roman" w:eastAsia="Times New Roman" w:hAnsi="Times New Roman"/>
          <w:sz w:val="28"/>
          <w:szCs w:val="28"/>
          <w:lang w:eastAsia="ru-RU"/>
        </w:rPr>
        <w:t>зас</w:t>
      </w:r>
      <w:r w:rsidR="00A147E9">
        <w:rPr>
          <w:rFonts w:ascii="Times New Roman" w:eastAsia="Times New Roman" w:hAnsi="Times New Roman"/>
          <w:sz w:val="28"/>
          <w:szCs w:val="28"/>
          <w:lang w:eastAsia="ru-RU"/>
        </w:rPr>
        <w:t>туп</w:t>
      </w:r>
      <w:r w:rsidR="00345A5E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 міського голови відповідно до розподілу посадових </w:t>
      </w:r>
      <w:r w:rsidR="008B5658"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</w:p>
    <w:p w:rsidR="003D1E17" w:rsidRDefault="003D1E17" w:rsidP="003D1E17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E17" w:rsidRDefault="003D1E17" w:rsidP="003D1E17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7E9" w:rsidRPr="00E850FB" w:rsidRDefault="00A147E9" w:rsidP="003D1E17">
      <w:pPr>
        <w:widowControl w:val="0"/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A26" w:rsidRPr="00E850FB" w:rsidRDefault="003D1E17" w:rsidP="00E850F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831EF">
        <w:rPr>
          <w:rFonts w:ascii="Times New Roman" w:hAnsi="Times New Roman"/>
          <w:sz w:val="28"/>
          <w:szCs w:val="28"/>
        </w:rPr>
        <w:t>Міський голова</w:t>
      </w:r>
      <w:r w:rsidRPr="00A831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31EF">
        <w:rPr>
          <w:rFonts w:ascii="Times New Roman" w:hAnsi="Times New Roman"/>
          <w:sz w:val="28"/>
          <w:szCs w:val="28"/>
        </w:rPr>
        <w:t xml:space="preserve">Руслан </w:t>
      </w:r>
      <w:proofErr w:type="spellStart"/>
      <w:r w:rsidRPr="00A831EF">
        <w:rPr>
          <w:rFonts w:ascii="Times New Roman" w:hAnsi="Times New Roman"/>
          <w:sz w:val="28"/>
          <w:szCs w:val="28"/>
        </w:rPr>
        <w:t>Марцінків</w:t>
      </w:r>
      <w:proofErr w:type="spellEnd"/>
    </w:p>
    <w:sectPr w:rsidR="00F07A26" w:rsidRPr="00E850FB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17"/>
    <w:rsid w:val="0010672C"/>
    <w:rsid w:val="00160036"/>
    <w:rsid w:val="001B1B4C"/>
    <w:rsid w:val="00345A5E"/>
    <w:rsid w:val="003D1E17"/>
    <w:rsid w:val="005E181A"/>
    <w:rsid w:val="00690DF0"/>
    <w:rsid w:val="006B63E1"/>
    <w:rsid w:val="007E1631"/>
    <w:rsid w:val="0080799F"/>
    <w:rsid w:val="008B5658"/>
    <w:rsid w:val="008F1E6D"/>
    <w:rsid w:val="008F3632"/>
    <w:rsid w:val="00A147E9"/>
    <w:rsid w:val="00B012A9"/>
    <w:rsid w:val="00B948AA"/>
    <w:rsid w:val="00C70956"/>
    <w:rsid w:val="00E850FB"/>
    <w:rsid w:val="00F07A26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CC5"/>
  <w15:chartTrackingRefBased/>
  <w15:docId w15:val="{2E797656-BEF7-4AA6-83DC-FBB43F6A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2020-12-21T07:38:00Z</cp:lastPrinted>
  <dcterms:created xsi:type="dcterms:W3CDTF">2021-01-05T13:31:00Z</dcterms:created>
  <dcterms:modified xsi:type="dcterms:W3CDTF">2021-01-05T13:31:00Z</dcterms:modified>
</cp:coreProperties>
</file>