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E1A" w:rsidRPr="00C9456F" w:rsidRDefault="00CC1E1A" w:rsidP="00CC1E1A">
      <w:pPr>
        <w:pStyle w:val="rvps26"/>
        <w:shd w:val="clear" w:color="auto" w:fill="FFFFFF"/>
        <w:tabs>
          <w:tab w:val="left" w:pos="5103"/>
        </w:tabs>
        <w:spacing w:before="0" w:beforeAutospacing="0" w:after="0" w:afterAutospacing="0"/>
        <w:ind w:right="5670"/>
        <w:rPr>
          <w:color w:val="000000"/>
          <w:sz w:val="28"/>
          <w:szCs w:val="28"/>
        </w:rPr>
      </w:pPr>
      <w:r>
        <w:rPr>
          <w:rStyle w:val="rvts8"/>
          <w:color w:val="000000"/>
          <w:sz w:val="28"/>
          <w:szCs w:val="28"/>
        </w:rPr>
        <w:t>Про безоплатну передачу контейнерів для збору ТПВ</w:t>
      </w:r>
    </w:p>
    <w:p w:rsidR="00CC1E1A" w:rsidRDefault="00CC1E1A" w:rsidP="00CC1E1A">
      <w:pPr>
        <w:pStyle w:val="rvps28"/>
        <w:shd w:val="clear" w:color="auto" w:fill="FFFFFF"/>
        <w:spacing w:before="0" w:beforeAutospacing="0" w:after="0" w:afterAutospacing="0"/>
        <w:ind w:left="284" w:right="5670" w:firstLine="283"/>
        <w:rPr>
          <w:color w:val="000000"/>
          <w:sz w:val="18"/>
          <w:szCs w:val="18"/>
        </w:rPr>
      </w:pPr>
    </w:p>
    <w:p w:rsidR="00CC1E1A" w:rsidRDefault="00CC1E1A" w:rsidP="00CC1E1A">
      <w:pPr>
        <w:pStyle w:val="rvps28"/>
        <w:shd w:val="clear" w:color="auto" w:fill="FFFFFF"/>
        <w:spacing w:before="0" w:beforeAutospacing="0" w:after="0" w:afterAutospacing="0"/>
        <w:ind w:left="284" w:firstLine="283"/>
        <w:rPr>
          <w:color w:val="000000"/>
          <w:sz w:val="18"/>
          <w:szCs w:val="18"/>
        </w:rPr>
      </w:pPr>
    </w:p>
    <w:p w:rsidR="00CC1E1A" w:rsidRDefault="00CC1E1A" w:rsidP="00CC1E1A">
      <w:pPr>
        <w:pStyle w:val="rvps29"/>
        <w:shd w:val="clear" w:color="auto" w:fill="FFFFFF"/>
        <w:spacing w:before="0" w:beforeAutospacing="0" w:after="0" w:afterAutospacing="0"/>
        <w:ind w:left="284" w:firstLine="425"/>
        <w:jc w:val="both"/>
        <w:rPr>
          <w:rStyle w:val="rvts8"/>
          <w:color w:val="000000"/>
          <w:sz w:val="28"/>
          <w:szCs w:val="28"/>
        </w:rPr>
      </w:pPr>
      <w:r>
        <w:rPr>
          <w:rStyle w:val="rvts8"/>
          <w:color w:val="000000"/>
          <w:sz w:val="28"/>
          <w:szCs w:val="28"/>
        </w:rPr>
        <w:t xml:space="preserve">Керуючись </w:t>
      </w:r>
      <w:proofErr w:type="spellStart"/>
      <w:r>
        <w:rPr>
          <w:rStyle w:val="rvts8"/>
          <w:color w:val="000000"/>
          <w:sz w:val="28"/>
          <w:szCs w:val="28"/>
        </w:rPr>
        <w:t>ст.ст</w:t>
      </w:r>
      <w:proofErr w:type="spellEnd"/>
      <w:r>
        <w:rPr>
          <w:rStyle w:val="rvts8"/>
          <w:color w:val="000000"/>
          <w:sz w:val="28"/>
          <w:szCs w:val="28"/>
        </w:rPr>
        <w:t xml:space="preserve">. 26, 59, 60 Закону України «Про місцеве самоврядування в Україні», ст. 21 Закону України «Про відходи», з метою належної організації діяльності у сфері поводження з побутовими відходами на території Івано-Франківської міської територіальної громади, міська рада </w:t>
      </w:r>
    </w:p>
    <w:p w:rsidR="00CC1E1A" w:rsidRDefault="00CC1E1A" w:rsidP="00CC1E1A">
      <w:pPr>
        <w:pStyle w:val="rvps29"/>
        <w:shd w:val="clear" w:color="auto" w:fill="FFFFFF"/>
        <w:spacing w:before="0" w:beforeAutospacing="0" w:after="0" w:afterAutospacing="0"/>
        <w:ind w:left="284" w:firstLine="425"/>
        <w:jc w:val="both"/>
        <w:rPr>
          <w:color w:val="000000"/>
          <w:sz w:val="18"/>
          <w:szCs w:val="18"/>
        </w:rPr>
      </w:pPr>
    </w:p>
    <w:p w:rsidR="00CC1E1A" w:rsidRDefault="00CC1E1A" w:rsidP="00CC1E1A">
      <w:pPr>
        <w:pStyle w:val="rvps30"/>
        <w:shd w:val="clear" w:color="auto" w:fill="FFFFFF"/>
        <w:spacing w:before="0" w:beforeAutospacing="0" w:after="0" w:afterAutospacing="0"/>
        <w:ind w:left="284" w:firstLine="425"/>
        <w:jc w:val="center"/>
        <w:rPr>
          <w:rStyle w:val="rvts8"/>
          <w:color w:val="000000"/>
          <w:sz w:val="28"/>
          <w:szCs w:val="28"/>
        </w:rPr>
      </w:pPr>
      <w:r>
        <w:rPr>
          <w:rStyle w:val="rvts8"/>
          <w:color w:val="000000"/>
          <w:sz w:val="28"/>
          <w:szCs w:val="28"/>
        </w:rPr>
        <w:t>вирішила:</w:t>
      </w:r>
    </w:p>
    <w:p w:rsidR="00CC1E1A" w:rsidRDefault="00CC1E1A" w:rsidP="00CC1E1A">
      <w:pPr>
        <w:pStyle w:val="rvps30"/>
        <w:shd w:val="clear" w:color="auto" w:fill="FFFFFF"/>
        <w:spacing w:before="0" w:beforeAutospacing="0" w:after="0" w:afterAutospacing="0"/>
        <w:ind w:left="284" w:firstLine="425"/>
        <w:jc w:val="center"/>
        <w:rPr>
          <w:color w:val="000000"/>
          <w:sz w:val="18"/>
          <w:szCs w:val="18"/>
        </w:rPr>
      </w:pPr>
    </w:p>
    <w:p w:rsidR="00CC1E1A" w:rsidRDefault="00CC1E1A" w:rsidP="00CC1E1A">
      <w:pPr>
        <w:pStyle w:val="rvps31"/>
        <w:shd w:val="clear" w:color="auto" w:fill="FFFFFF"/>
        <w:spacing w:before="0" w:beforeAutospacing="0" w:after="0" w:afterAutospacing="0"/>
        <w:ind w:left="284" w:firstLine="425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1. Департаменту інфраструктури, житлової та комунальної політики Івано-Франківської міської ради (</w:t>
      </w:r>
      <w:proofErr w:type="spellStart"/>
      <w:r>
        <w:rPr>
          <w:rStyle w:val="rvts8"/>
          <w:color w:val="000000"/>
          <w:sz w:val="28"/>
          <w:szCs w:val="28"/>
        </w:rPr>
        <w:t>М.Смушак</w:t>
      </w:r>
      <w:proofErr w:type="spellEnd"/>
      <w:r>
        <w:rPr>
          <w:rStyle w:val="rvts8"/>
          <w:color w:val="000000"/>
          <w:sz w:val="28"/>
          <w:szCs w:val="28"/>
        </w:rPr>
        <w:t>) безоплатно передати контейнери для збору твердих побутових відходів мешканцям сіл Івано-Франківської міської територіальної громади згідно додатку.</w:t>
      </w:r>
    </w:p>
    <w:p w:rsidR="00CC1E1A" w:rsidRDefault="00CC1E1A" w:rsidP="00CC1E1A">
      <w:pPr>
        <w:pStyle w:val="rvps33"/>
        <w:shd w:val="clear" w:color="auto" w:fill="FFFFFF"/>
        <w:spacing w:before="0" w:beforeAutospacing="0" w:after="0" w:afterAutospacing="0"/>
        <w:ind w:left="284" w:firstLine="425"/>
        <w:jc w:val="both"/>
        <w:rPr>
          <w:rStyle w:val="rvts8"/>
          <w:color w:val="000000"/>
          <w:sz w:val="28"/>
          <w:szCs w:val="28"/>
        </w:rPr>
      </w:pPr>
      <w:r>
        <w:rPr>
          <w:rStyle w:val="rvts8"/>
          <w:color w:val="000000"/>
          <w:sz w:val="28"/>
          <w:szCs w:val="28"/>
        </w:rPr>
        <w:t>2. Департаменту інфраструктури, житлової та комунальної політики Івано-Франківської міської ради (</w:t>
      </w:r>
      <w:proofErr w:type="spellStart"/>
      <w:r>
        <w:rPr>
          <w:rStyle w:val="rvts8"/>
          <w:color w:val="000000"/>
          <w:sz w:val="28"/>
          <w:szCs w:val="28"/>
        </w:rPr>
        <w:t>М.Смушак</w:t>
      </w:r>
      <w:proofErr w:type="spellEnd"/>
      <w:r>
        <w:rPr>
          <w:rStyle w:val="rvts8"/>
          <w:color w:val="000000"/>
          <w:sz w:val="28"/>
          <w:szCs w:val="28"/>
        </w:rPr>
        <w:t xml:space="preserve">) безоплатно передати Івано-Франківському соціально-реабілітаційному центру матері та дитини «Містечко милосердя святого Миколая» два пластикові контейнери для збору твердих побутових відходів, ємкістю 1100 л., загальною вартістю </w:t>
      </w:r>
      <w:r w:rsidRPr="00D55D84">
        <w:rPr>
          <w:rStyle w:val="rvts8"/>
          <w:color w:val="000000"/>
          <w:sz w:val="28"/>
          <w:szCs w:val="28"/>
        </w:rPr>
        <w:t>12</w:t>
      </w:r>
      <w:r>
        <w:rPr>
          <w:rStyle w:val="rvts8"/>
          <w:color w:val="000000"/>
          <w:sz w:val="28"/>
          <w:szCs w:val="28"/>
          <w:lang w:val="en-US"/>
        </w:rPr>
        <w:t> </w:t>
      </w:r>
      <w:r w:rsidRPr="00D55D84">
        <w:rPr>
          <w:rStyle w:val="rvts8"/>
          <w:color w:val="000000"/>
          <w:sz w:val="28"/>
          <w:szCs w:val="28"/>
        </w:rPr>
        <w:t xml:space="preserve">960 грн. </w:t>
      </w:r>
    </w:p>
    <w:p w:rsidR="00CC1E1A" w:rsidRDefault="00CC1E1A" w:rsidP="00CC1E1A">
      <w:pPr>
        <w:pStyle w:val="rvps33"/>
        <w:shd w:val="clear" w:color="auto" w:fill="FFFFFF"/>
        <w:spacing w:before="0" w:beforeAutospacing="0" w:after="0" w:afterAutospacing="0"/>
        <w:ind w:left="284" w:firstLine="425"/>
        <w:jc w:val="both"/>
        <w:rPr>
          <w:rStyle w:val="rvts8"/>
          <w:color w:val="000000"/>
          <w:sz w:val="28"/>
          <w:szCs w:val="28"/>
        </w:rPr>
      </w:pPr>
      <w:r>
        <w:rPr>
          <w:rStyle w:val="rvts8"/>
          <w:color w:val="000000"/>
          <w:sz w:val="28"/>
          <w:szCs w:val="28"/>
        </w:rPr>
        <w:t>3. Приймання - передачу контейнерів для збору ТПВ здійснити відповідно до вимого чинного законодавства.</w:t>
      </w:r>
    </w:p>
    <w:p w:rsidR="00CC1E1A" w:rsidRDefault="00CC1E1A" w:rsidP="00CC1E1A">
      <w:pPr>
        <w:pStyle w:val="rvps33"/>
        <w:shd w:val="clear" w:color="auto" w:fill="FFFFFF"/>
        <w:spacing w:before="0" w:beforeAutospacing="0" w:after="0" w:afterAutospacing="0"/>
        <w:ind w:left="284" w:firstLine="425"/>
        <w:jc w:val="both"/>
        <w:rPr>
          <w:rStyle w:val="rvts8"/>
          <w:color w:val="000000"/>
          <w:sz w:val="28"/>
          <w:szCs w:val="28"/>
        </w:rPr>
      </w:pPr>
      <w:r>
        <w:rPr>
          <w:rStyle w:val="rvts8"/>
          <w:color w:val="000000"/>
          <w:sz w:val="28"/>
          <w:szCs w:val="28"/>
        </w:rPr>
        <w:t xml:space="preserve">4. Контроль за виконанням рішення покласти на заступника міського голови – директора Департаменту інфраструктури, житлової та комунальної політики Івано-Франківської міської ради М. </w:t>
      </w:r>
      <w:proofErr w:type="spellStart"/>
      <w:r>
        <w:rPr>
          <w:rStyle w:val="rvts8"/>
          <w:color w:val="000000"/>
          <w:sz w:val="28"/>
          <w:szCs w:val="28"/>
        </w:rPr>
        <w:t>Смушака</w:t>
      </w:r>
      <w:proofErr w:type="spellEnd"/>
      <w:r>
        <w:rPr>
          <w:rStyle w:val="rvts8"/>
          <w:color w:val="000000"/>
          <w:sz w:val="28"/>
          <w:szCs w:val="28"/>
        </w:rPr>
        <w:t>.</w:t>
      </w:r>
    </w:p>
    <w:p w:rsidR="00CC1E1A" w:rsidRDefault="00CC1E1A" w:rsidP="00CC1E1A">
      <w:pPr>
        <w:pStyle w:val="rvps33"/>
        <w:shd w:val="clear" w:color="auto" w:fill="FFFFFF"/>
        <w:spacing w:before="0" w:beforeAutospacing="0" w:after="0" w:afterAutospacing="0"/>
        <w:ind w:left="284" w:firstLine="283"/>
        <w:jc w:val="both"/>
        <w:rPr>
          <w:rStyle w:val="rvts8"/>
          <w:color w:val="000000"/>
          <w:sz w:val="28"/>
          <w:szCs w:val="28"/>
        </w:rPr>
      </w:pPr>
    </w:p>
    <w:p w:rsidR="00CC1E1A" w:rsidRDefault="00CC1E1A" w:rsidP="00CC1E1A">
      <w:pPr>
        <w:pStyle w:val="rvps33"/>
        <w:shd w:val="clear" w:color="auto" w:fill="FFFFFF"/>
        <w:spacing w:before="0" w:beforeAutospacing="0" w:after="0" w:afterAutospacing="0"/>
        <w:ind w:left="284" w:firstLine="283"/>
        <w:jc w:val="both"/>
        <w:rPr>
          <w:rStyle w:val="rvts8"/>
          <w:color w:val="000000"/>
          <w:sz w:val="28"/>
          <w:szCs w:val="28"/>
        </w:rPr>
      </w:pPr>
    </w:p>
    <w:p w:rsidR="00CC1E1A" w:rsidRDefault="00CC1E1A" w:rsidP="00CC1E1A">
      <w:pPr>
        <w:pStyle w:val="rvps33"/>
        <w:shd w:val="clear" w:color="auto" w:fill="FFFFFF"/>
        <w:spacing w:before="0" w:beforeAutospacing="0" w:after="0" w:afterAutospacing="0"/>
        <w:ind w:left="284" w:firstLine="283"/>
        <w:jc w:val="both"/>
        <w:rPr>
          <w:rStyle w:val="rvts8"/>
          <w:color w:val="000000"/>
          <w:sz w:val="28"/>
          <w:szCs w:val="28"/>
        </w:rPr>
      </w:pPr>
    </w:p>
    <w:p w:rsidR="00CC1E1A" w:rsidRDefault="00CC1E1A" w:rsidP="00CC1E1A">
      <w:pPr>
        <w:pStyle w:val="rvps33"/>
        <w:shd w:val="clear" w:color="auto" w:fill="FFFFFF"/>
        <w:spacing w:before="0" w:beforeAutospacing="0" w:after="0" w:afterAutospacing="0"/>
        <w:ind w:left="284" w:firstLine="283"/>
        <w:jc w:val="both"/>
        <w:rPr>
          <w:rStyle w:val="rvts8"/>
          <w:color w:val="000000"/>
          <w:sz w:val="28"/>
          <w:szCs w:val="28"/>
        </w:rPr>
      </w:pPr>
    </w:p>
    <w:p w:rsidR="00CC1E1A" w:rsidRDefault="00CC1E1A" w:rsidP="00CC1E1A">
      <w:pPr>
        <w:pStyle w:val="rvps33"/>
        <w:shd w:val="clear" w:color="auto" w:fill="FFFFFF"/>
        <w:spacing w:before="0" w:beforeAutospacing="0" w:after="0" w:afterAutospacing="0"/>
        <w:ind w:left="284" w:firstLine="283"/>
        <w:jc w:val="both"/>
        <w:rPr>
          <w:rStyle w:val="rvts8"/>
          <w:color w:val="000000"/>
          <w:sz w:val="28"/>
          <w:szCs w:val="28"/>
        </w:rPr>
      </w:pPr>
      <w:r>
        <w:rPr>
          <w:rStyle w:val="rvts8"/>
          <w:color w:val="000000"/>
          <w:sz w:val="28"/>
          <w:szCs w:val="28"/>
        </w:rPr>
        <w:t>Міський голова</w:t>
      </w:r>
      <w:r>
        <w:rPr>
          <w:rStyle w:val="rvts8"/>
          <w:color w:val="000000"/>
          <w:sz w:val="28"/>
          <w:szCs w:val="28"/>
        </w:rPr>
        <w:tab/>
      </w:r>
      <w:r>
        <w:rPr>
          <w:rStyle w:val="rvts8"/>
          <w:color w:val="000000"/>
          <w:sz w:val="28"/>
          <w:szCs w:val="28"/>
        </w:rPr>
        <w:tab/>
      </w:r>
      <w:r>
        <w:rPr>
          <w:rStyle w:val="rvts8"/>
          <w:color w:val="000000"/>
          <w:sz w:val="28"/>
          <w:szCs w:val="28"/>
        </w:rPr>
        <w:tab/>
      </w:r>
      <w:r>
        <w:rPr>
          <w:rStyle w:val="rvts8"/>
          <w:color w:val="000000"/>
          <w:sz w:val="28"/>
          <w:szCs w:val="28"/>
        </w:rPr>
        <w:tab/>
      </w:r>
      <w:r>
        <w:rPr>
          <w:rStyle w:val="rvts8"/>
          <w:color w:val="000000"/>
          <w:sz w:val="28"/>
          <w:szCs w:val="28"/>
        </w:rPr>
        <w:tab/>
      </w:r>
      <w:r>
        <w:rPr>
          <w:rStyle w:val="rvts8"/>
          <w:color w:val="000000"/>
          <w:sz w:val="28"/>
          <w:szCs w:val="28"/>
        </w:rPr>
        <w:tab/>
        <w:t>Руслан МАРЦІНКІВ</w:t>
      </w:r>
    </w:p>
    <w:p w:rsidR="00CC1E1A" w:rsidRDefault="00CC1E1A" w:rsidP="00CC1E1A">
      <w:pPr>
        <w:pStyle w:val="rvps33"/>
        <w:shd w:val="clear" w:color="auto" w:fill="FFFFFF"/>
        <w:spacing w:before="0" w:beforeAutospacing="0" w:after="0" w:afterAutospacing="0"/>
        <w:ind w:left="284" w:firstLine="283"/>
        <w:jc w:val="both"/>
        <w:rPr>
          <w:rStyle w:val="rvts8"/>
          <w:color w:val="000000"/>
          <w:sz w:val="28"/>
          <w:szCs w:val="28"/>
        </w:rPr>
      </w:pPr>
    </w:p>
    <w:p w:rsidR="004B32FD" w:rsidRDefault="004B32FD">
      <w:bookmarkStart w:id="0" w:name="_GoBack"/>
      <w:bookmarkEnd w:id="0"/>
    </w:p>
    <w:sectPr w:rsidR="004B32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1A"/>
    <w:rsid w:val="004B32FD"/>
    <w:rsid w:val="00CC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35D67-E90A-40A3-9948-4DF935B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6">
    <w:name w:val="rvps26"/>
    <w:basedOn w:val="a"/>
    <w:rsid w:val="00C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">
    <w:name w:val="rvts8"/>
    <w:basedOn w:val="a0"/>
    <w:rsid w:val="00CC1E1A"/>
  </w:style>
  <w:style w:type="paragraph" w:customStyle="1" w:styleId="rvps28">
    <w:name w:val="rvps28"/>
    <w:basedOn w:val="a"/>
    <w:rsid w:val="00C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9">
    <w:name w:val="rvps29"/>
    <w:basedOn w:val="a"/>
    <w:rsid w:val="00C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0">
    <w:name w:val="rvps30"/>
    <w:basedOn w:val="a"/>
    <w:rsid w:val="00C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1">
    <w:name w:val="rvps31"/>
    <w:basedOn w:val="a"/>
    <w:rsid w:val="00C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3">
    <w:name w:val="rvps33"/>
    <w:basedOn w:val="a"/>
    <w:rsid w:val="00C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2021-11-15T14:19:00Z</dcterms:created>
  <dcterms:modified xsi:type="dcterms:W3CDTF">2021-11-15T14:20:00Z</dcterms:modified>
</cp:coreProperties>
</file>