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55" w:rsidRDefault="00240D55" w:rsidP="001B70FE">
      <w:pPr>
        <w:rPr>
          <w:sz w:val="28"/>
          <w:szCs w:val="28"/>
          <w:lang w:val="uk-UA"/>
        </w:rPr>
      </w:pPr>
    </w:p>
    <w:p w:rsidR="00453134" w:rsidRPr="00BF00E4" w:rsidRDefault="006F75A4" w:rsidP="006F75A4">
      <w:pPr>
        <w:shd w:val="clear" w:color="auto" w:fill="FFFFFF"/>
        <w:ind w:right="2978"/>
        <w:rPr>
          <w:sz w:val="28"/>
          <w:szCs w:val="28"/>
          <w:lang w:val="uk-UA"/>
        </w:rPr>
      </w:pPr>
      <w:r>
        <w:rPr>
          <w:sz w:val="28"/>
          <w:szCs w:val="28"/>
          <w:lang w:val="uk-UA"/>
        </w:rPr>
        <w:t>«</w:t>
      </w:r>
      <w:r w:rsidRPr="00355487">
        <w:rPr>
          <w:rStyle w:val="rvts8"/>
          <w:color w:val="000000"/>
          <w:sz w:val="28"/>
          <w:szCs w:val="28"/>
          <w:lang w:val="uk-UA"/>
        </w:rPr>
        <w:t>Про</w:t>
      </w:r>
      <w:r>
        <w:rPr>
          <w:rStyle w:val="rvts8"/>
          <w:color w:val="000000"/>
          <w:sz w:val="28"/>
          <w:szCs w:val="28"/>
          <w:lang w:val="uk-UA"/>
        </w:rPr>
        <w:t xml:space="preserve"> </w:t>
      </w:r>
      <w:r w:rsidRPr="00355487">
        <w:rPr>
          <w:rStyle w:val="rvts8"/>
          <w:color w:val="000000"/>
          <w:sz w:val="28"/>
          <w:szCs w:val="28"/>
          <w:lang w:val="uk-UA"/>
        </w:rPr>
        <w:t>внесення</w:t>
      </w:r>
      <w:r>
        <w:rPr>
          <w:rStyle w:val="rvts8"/>
          <w:color w:val="000000"/>
          <w:sz w:val="28"/>
          <w:szCs w:val="28"/>
          <w:lang w:val="uk-UA"/>
        </w:rPr>
        <w:t xml:space="preserve"> </w:t>
      </w:r>
      <w:r w:rsidRPr="00355487">
        <w:rPr>
          <w:rStyle w:val="rvts8"/>
          <w:color w:val="000000"/>
          <w:sz w:val="28"/>
          <w:szCs w:val="28"/>
          <w:lang w:val="uk-UA"/>
        </w:rPr>
        <w:t>змін</w:t>
      </w:r>
      <w:r>
        <w:rPr>
          <w:rStyle w:val="rvts8"/>
          <w:color w:val="000000"/>
          <w:sz w:val="28"/>
          <w:szCs w:val="28"/>
          <w:lang w:val="uk-UA"/>
        </w:rPr>
        <w:t xml:space="preserve"> </w:t>
      </w:r>
      <w:r w:rsidRPr="00355487">
        <w:rPr>
          <w:rStyle w:val="rvts8"/>
          <w:color w:val="000000"/>
          <w:sz w:val="28"/>
          <w:szCs w:val="28"/>
          <w:lang w:val="uk-UA"/>
        </w:rPr>
        <w:t>до рішен</w:t>
      </w:r>
      <w:r>
        <w:rPr>
          <w:rStyle w:val="rvts8"/>
          <w:color w:val="000000"/>
          <w:sz w:val="28"/>
          <w:szCs w:val="28"/>
          <w:lang w:val="uk-UA"/>
        </w:rPr>
        <w:t xml:space="preserve">ь </w:t>
      </w:r>
      <w:r w:rsidRPr="00355487">
        <w:rPr>
          <w:rStyle w:val="rvts8"/>
          <w:color w:val="000000"/>
          <w:sz w:val="28"/>
          <w:szCs w:val="28"/>
          <w:lang w:val="uk-UA"/>
        </w:rPr>
        <w:t>Івано-Франківської</w:t>
      </w:r>
      <w:r>
        <w:rPr>
          <w:rStyle w:val="rvts8"/>
          <w:color w:val="000000"/>
          <w:sz w:val="28"/>
          <w:szCs w:val="28"/>
          <w:lang w:val="uk-UA"/>
        </w:rPr>
        <w:t xml:space="preserve"> </w:t>
      </w:r>
      <w:r w:rsidRPr="00355487">
        <w:rPr>
          <w:rStyle w:val="rvts8"/>
          <w:color w:val="000000"/>
          <w:sz w:val="28"/>
          <w:szCs w:val="28"/>
          <w:lang w:val="uk-UA"/>
        </w:rPr>
        <w:t>міської</w:t>
      </w:r>
      <w:r>
        <w:rPr>
          <w:rStyle w:val="rvts8"/>
          <w:color w:val="000000"/>
          <w:sz w:val="28"/>
          <w:szCs w:val="28"/>
          <w:lang w:val="uk-UA"/>
        </w:rPr>
        <w:t xml:space="preserve"> </w:t>
      </w:r>
      <w:r w:rsidRPr="00355487">
        <w:rPr>
          <w:rStyle w:val="rvts8"/>
          <w:color w:val="000000"/>
          <w:sz w:val="28"/>
          <w:szCs w:val="28"/>
          <w:lang w:val="uk-UA"/>
        </w:rPr>
        <w:t>ради</w:t>
      </w:r>
      <w:r>
        <w:rPr>
          <w:rStyle w:val="rvts8"/>
          <w:color w:val="000000"/>
          <w:sz w:val="28"/>
          <w:szCs w:val="28"/>
          <w:lang w:val="uk-UA"/>
        </w:rPr>
        <w:t>:</w:t>
      </w:r>
      <w:r w:rsidRPr="00BF00E4">
        <w:rPr>
          <w:rStyle w:val="rvts8"/>
          <w:color w:val="000000"/>
          <w:sz w:val="28"/>
          <w:szCs w:val="28"/>
          <w:lang w:val="uk-UA"/>
        </w:rPr>
        <w:t xml:space="preserve"> </w:t>
      </w:r>
      <w:r w:rsidRPr="00355487">
        <w:rPr>
          <w:rStyle w:val="rvts8"/>
          <w:color w:val="000000"/>
          <w:sz w:val="28"/>
          <w:szCs w:val="28"/>
          <w:lang w:val="uk-UA"/>
        </w:rPr>
        <w:t>6</w:t>
      </w:r>
      <w:r>
        <w:rPr>
          <w:rStyle w:val="rvts8"/>
          <w:color w:val="000000"/>
          <w:sz w:val="28"/>
          <w:szCs w:val="28"/>
          <w:lang w:val="uk-UA"/>
        </w:rPr>
        <w:t xml:space="preserve"> </w:t>
      </w:r>
      <w:r w:rsidRPr="00355487">
        <w:rPr>
          <w:rStyle w:val="rvts8"/>
          <w:color w:val="000000"/>
          <w:sz w:val="28"/>
          <w:szCs w:val="28"/>
          <w:lang w:val="uk-UA"/>
        </w:rPr>
        <w:t>сесії сьомого демократичного</w:t>
      </w:r>
      <w:r>
        <w:rPr>
          <w:rStyle w:val="rvts8"/>
          <w:color w:val="000000"/>
          <w:sz w:val="28"/>
          <w:szCs w:val="28"/>
          <w:lang w:val="uk-UA"/>
        </w:rPr>
        <w:t xml:space="preserve"> </w:t>
      </w:r>
      <w:r w:rsidRPr="00355487">
        <w:rPr>
          <w:rStyle w:val="rvts8"/>
          <w:color w:val="000000"/>
          <w:sz w:val="28"/>
          <w:szCs w:val="28"/>
          <w:lang w:val="uk-UA"/>
        </w:rPr>
        <w:t>скликання</w:t>
      </w:r>
      <w:r>
        <w:rPr>
          <w:rStyle w:val="rvts8"/>
          <w:color w:val="000000"/>
          <w:sz w:val="28"/>
          <w:szCs w:val="28"/>
          <w:lang w:val="uk-UA"/>
        </w:rPr>
        <w:t xml:space="preserve"> </w:t>
      </w:r>
      <w:r w:rsidRPr="00355487">
        <w:rPr>
          <w:sz w:val="28"/>
          <w:szCs w:val="28"/>
          <w:lang w:val="uk-UA"/>
        </w:rPr>
        <w:t>від 08.07.2016</w:t>
      </w:r>
      <w:r>
        <w:rPr>
          <w:sz w:val="28"/>
          <w:szCs w:val="28"/>
          <w:lang w:val="uk-UA"/>
        </w:rPr>
        <w:t xml:space="preserve"> </w:t>
      </w:r>
      <w:r w:rsidRPr="00355487">
        <w:rPr>
          <w:sz w:val="28"/>
          <w:szCs w:val="28"/>
          <w:lang w:val="uk-UA"/>
        </w:rPr>
        <w:t>р.</w:t>
      </w:r>
      <w:r>
        <w:rPr>
          <w:sz w:val="28"/>
          <w:szCs w:val="28"/>
          <w:lang w:val="uk-UA"/>
        </w:rPr>
        <w:t xml:space="preserve"> </w:t>
      </w:r>
      <w:r w:rsidRPr="00355487">
        <w:rPr>
          <w:sz w:val="28"/>
          <w:szCs w:val="28"/>
          <w:lang w:val="uk-UA"/>
        </w:rPr>
        <w:t>№</w:t>
      </w:r>
      <w:r>
        <w:rPr>
          <w:sz w:val="28"/>
          <w:szCs w:val="28"/>
          <w:lang w:val="uk-UA"/>
        </w:rPr>
        <w:t xml:space="preserve"> </w:t>
      </w:r>
      <w:r w:rsidRPr="00355487">
        <w:rPr>
          <w:sz w:val="28"/>
          <w:szCs w:val="28"/>
          <w:lang w:val="uk-UA"/>
        </w:rPr>
        <w:t>162-6</w:t>
      </w:r>
      <w:r>
        <w:rPr>
          <w:sz w:val="28"/>
          <w:szCs w:val="28"/>
          <w:lang w:val="uk-UA"/>
        </w:rPr>
        <w:t>,</w:t>
      </w:r>
      <w:r w:rsidRPr="00BF00E4">
        <w:rPr>
          <w:sz w:val="28"/>
          <w:szCs w:val="28"/>
          <w:lang w:val="uk-UA"/>
        </w:rPr>
        <w:t xml:space="preserve"> </w:t>
      </w:r>
      <w:r w:rsidRPr="00355487">
        <w:rPr>
          <w:rStyle w:val="2458"/>
          <w:color w:val="000000"/>
          <w:sz w:val="28"/>
          <w:szCs w:val="28"/>
          <w:lang w:val="uk-UA"/>
        </w:rPr>
        <w:t>9 сесії</w:t>
      </w:r>
      <w:r>
        <w:rPr>
          <w:rStyle w:val="2458"/>
          <w:color w:val="000000"/>
          <w:sz w:val="28"/>
          <w:szCs w:val="28"/>
          <w:lang w:val="uk-UA"/>
        </w:rPr>
        <w:t xml:space="preserve"> </w:t>
      </w:r>
      <w:r w:rsidRPr="00355487">
        <w:rPr>
          <w:rStyle w:val="2458"/>
          <w:color w:val="000000"/>
          <w:sz w:val="28"/>
          <w:szCs w:val="28"/>
          <w:lang w:val="uk-UA"/>
        </w:rPr>
        <w:t xml:space="preserve">сьомого </w:t>
      </w:r>
      <w:r w:rsidRPr="007E08E3">
        <w:rPr>
          <w:rStyle w:val="2458"/>
          <w:color w:val="000000"/>
          <w:sz w:val="28"/>
          <w:szCs w:val="28"/>
          <w:lang w:val="uk-UA"/>
        </w:rPr>
        <w:t>демократичного скликання від 22.12.2016</w:t>
      </w:r>
      <w:r>
        <w:rPr>
          <w:rStyle w:val="2458"/>
          <w:color w:val="000000"/>
          <w:sz w:val="28"/>
          <w:szCs w:val="28"/>
          <w:lang w:val="uk-UA"/>
        </w:rPr>
        <w:t xml:space="preserve"> </w:t>
      </w:r>
      <w:r w:rsidRPr="007E08E3">
        <w:rPr>
          <w:rStyle w:val="2458"/>
          <w:color w:val="000000"/>
          <w:sz w:val="28"/>
          <w:szCs w:val="28"/>
          <w:lang w:val="uk-UA"/>
        </w:rPr>
        <w:t>р. №</w:t>
      </w:r>
      <w:r>
        <w:rPr>
          <w:rStyle w:val="2458"/>
          <w:color w:val="000000"/>
          <w:sz w:val="28"/>
          <w:szCs w:val="28"/>
          <w:lang w:val="uk-UA"/>
        </w:rPr>
        <w:t xml:space="preserve"> </w:t>
      </w:r>
      <w:r w:rsidRPr="007E08E3">
        <w:rPr>
          <w:rStyle w:val="2458"/>
          <w:color w:val="000000"/>
          <w:sz w:val="28"/>
          <w:szCs w:val="28"/>
          <w:lang w:val="uk-UA"/>
        </w:rPr>
        <w:t>326-9</w:t>
      </w:r>
      <w:r>
        <w:rPr>
          <w:rStyle w:val="2458"/>
          <w:color w:val="000000"/>
          <w:sz w:val="28"/>
          <w:szCs w:val="28"/>
          <w:lang w:val="uk-UA"/>
        </w:rPr>
        <w:t>»</w:t>
      </w:r>
    </w:p>
    <w:p w:rsidR="00453134" w:rsidRDefault="00453134" w:rsidP="00453134">
      <w:pPr>
        <w:pStyle w:val="rvps6"/>
        <w:shd w:val="clear" w:color="auto" w:fill="FFFFFF"/>
        <w:spacing w:before="0" w:beforeAutospacing="0" w:after="0" w:afterAutospacing="0"/>
        <w:jc w:val="both"/>
        <w:rPr>
          <w:color w:val="000000"/>
          <w:sz w:val="18"/>
          <w:szCs w:val="18"/>
        </w:rPr>
      </w:pPr>
      <w:r>
        <w:rPr>
          <w:rStyle w:val="rvts8"/>
          <w:color w:val="000000"/>
          <w:sz w:val="28"/>
          <w:szCs w:val="28"/>
        </w:rPr>
        <w:t> </w:t>
      </w:r>
    </w:p>
    <w:p w:rsidR="00453134" w:rsidRDefault="00453134" w:rsidP="00453134">
      <w:pPr>
        <w:pStyle w:val="rvps6"/>
        <w:shd w:val="clear" w:color="auto" w:fill="FFFFFF"/>
        <w:spacing w:before="0" w:beforeAutospacing="0" w:after="0" w:afterAutospacing="0"/>
        <w:jc w:val="both"/>
        <w:rPr>
          <w:color w:val="000000"/>
          <w:sz w:val="18"/>
          <w:szCs w:val="18"/>
        </w:rPr>
      </w:pPr>
    </w:p>
    <w:p w:rsidR="00453134" w:rsidRDefault="00453134" w:rsidP="00453134">
      <w:pPr>
        <w:pStyle w:val="rvps6"/>
        <w:shd w:val="clear" w:color="auto" w:fill="FFFFFF"/>
        <w:spacing w:before="0" w:beforeAutospacing="0" w:after="0" w:afterAutospacing="0"/>
        <w:jc w:val="both"/>
        <w:rPr>
          <w:color w:val="000000"/>
          <w:sz w:val="18"/>
          <w:szCs w:val="18"/>
        </w:rPr>
      </w:pPr>
      <w:r>
        <w:rPr>
          <w:rStyle w:val="rvts8"/>
          <w:color w:val="000000"/>
          <w:sz w:val="28"/>
          <w:szCs w:val="28"/>
        </w:rPr>
        <w:t>       </w:t>
      </w:r>
      <w:r w:rsidR="00900949">
        <w:rPr>
          <w:rStyle w:val="rvts8"/>
          <w:color w:val="000000"/>
          <w:sz w:val="28"/>
          <w:szCs w:val="28"/>
        </w:rPr>
        <w:t>В</w:t>
      </w:r>
      <w:r w:rsidR="00355487">
        <w:rPr>
          <w:rStyle w:val="rvts8"/>
          <w:color w:val="000000"/>
          <w:sz w:val="28"/>
          <w:szCs w:val="28"/>
        </w:rPr>
        <w:t>і</w:t>
      </w:r>
      <w:r w:rsidR="00900949">
        <w:rPr>
          <w:rStyle w:val="rvts8"/>
          <w:color w:val="000000"/>
          <w:sz w:val="28"/>
          <w:szCs w:val="28"/>
        </w:rPr>
        <w:t xml:space="preserve">дповідно до </w:t>
      </w:r>
      <w:proofErr w:type="spellStart"/>
      <w:r w:rsidR="00900949">
        <w:rPr>
          <w:rStyle w:val="rvts8"/>
          <w:color w:val="000000"/>
          <w:sz w:val="28"/>
          <w:szCs w:val="28"/>
        </w:rPr>
        <w:t>ст.ст</w:t>
      </w:r>
      <w:proofErr w:type="spellEnd"/>
      <w:r w:rsidR="00900949">
        <w:rPr>
          <w:rStyle w:val="rvts8"/>
          <w:color w:val="000000"/>
          <w:sz w:val="28"/>
          <w:szCs w:val="28"/>
        </w:rPr>
        <w:t xml:space="preserve">. 26, 59 Закону України «Про місцеве самоврядування в Україні», </w:t>
      </w:r>
      <w:r w:rsidR="007E08E3">
        <w:rPr>
          <w:rStyle w:val="rvts8"/>
          <w:color w:val="000000"/>
          <w:sz w:val="28"/>
          <w:szCs w:val="28"/>
        </w:rPr>
        <w:t>п</w:t>
      </w:r>
      <w:r>
        <w:rPr>
          <w:rStyle w:val="rvts8"/>
          <w:color w:val="000000"/>
          <w:sz w:val="28"/>
          <w:szCs w:val="28"/>
        </w:rPr>
        <w:t>останови Кабінету Міністрів «Деякі питання діяльності територіальних центрів соціального обслуговування (надання соціальних послуг)» від 29.12.2009 р. № 1417, наказу Міністерства соціальної політики України «Про затвердження Типових штатних нормативів чисельності працівників територіального центру соціального обслуговування</w:t>
      </w:r>
      <w:r w:rsidR="00706313">
        <w:rPr>
          <w:rStyle w:val="rvts8"/>
          <w:color w:val="000000"/>
          <w:sz w:val="28"/>
          <w:szCs w:val="28"/>
        </w:rPr>
        <w:t xml:space="preserve"> (надання соціальних послуг)», </w:t>
      </w:r>
      <w:r>
        <w:rPr>
          <w:rStyle w:val="rvts8"/>
          <w:color w:val="000000"/>
          <w:sz w:val="28"/>
          <w:szCs w:val="28"/>
        </w:rPr>
        <w:t xml:space="preserve"> міська рада</w:t>
      </w:r>
    </w:p>
    <w:p w:rsidR="00453134" w:rsidRDefault="00453134" w:rsidP="00453134">
      <w:pPr>
        <w:pStyle w:val="rvps6"/>
        <w:shd w:val="clear" w:color="auto" w:fill="FFFFFF"/>
        <w:spacing w:before="0" w:beforeAutospacing="0" w:after="0" w:afterAutospacing="0"/>
        <w:jc w:val="both"/>
        <w:rPr>
          <w:color w:val="000000"/>
          <w:sz w:val="18"/>
          <w:szCs w:val="18"/>
        </w:rPr>
      </w:pPr>
    </w:p>
    <w:p w:rsidR="00453134" w:rsidRDefault="00453134" w:rsidP="00453134">
      <w:pPr>
        <w:pStyle w:val="rvps1"/>
        <w:shd w:val="clear" w:color="auto" w:fill="FFFFFF"/>
        <w:spacing w:before="0" w:beforeAutospacing="0" w:after="0" w:afterAutospacing="0"/>
        <w:jc w:val="center"/>
        <w:rPr>
          <w:color w:val="000000"/>
          <w:sz w:val="18"/>
          <w:szCs w:val="18"/>
        </w:rPr>
      </w:pPr>
      <w:r>
        <w:rPr>
          <w:rStyle w:val="rvts8"/>
          <w:color w:val="000000"/>
          <w:sz w:val="28"/>
          <w:szCs w:val="28"/>
        </w:rPr>
        <w:t>вирішила:</w:t>
      </w:r>
    </w:p>
    <w:p w:rsidR="00453134" w:rsidRDefault="00453134" w:rsidP="00BF00E4">
      <w:pPr>
        <w:pStyle w:val="rvps1"/>
        <w:shd w:val="clear" w:color="auto" w:fill="FFFFFF"/>
        <w:spacing w:before="0" w:beforeAutospacing="0" w:after="0" w:afterAutospacing="0"/>
        <w:jc w:val="both"/>
        <w:rPr>
          <w:color w:val="000000"/>
          <w:sz w:val="18"/>
          <w:szCs w:val="18"/>
        </w:rPr>
      </w:pPr>
    </w:p>
    <w:p w:rsidR="00B133B3" w:rsidRDefault="00453134" w:rsidP="00B133B3">
      <w:pPr>
        <w:pStyle w:val="docdata"/>
        <w:spacing w:before="0" w:beforeAutospacing="0" w:after="0" w:afterAutospacing="0"/>
        <w:jc w:val="both"/>
        <w:rPr>
          <w:color w:val="000000"/>
          <w:sz w:val="28"/>
          <w:szCs w:val="28"/>
        </w:rPr>
      </w:pPr>
      <w:r>
        <w:rPr>
          <w:rStyle w:val="rvts8"/>
          <w:color w:val="000000"/>
          <w:sz w:val="28"/>
          <w:szCs w:val="28"/>
        </w:rPr>
        <w:t xml:space="preserve">1. Внести наступні зміни та доповнення до рішення Івано-Франківської міської ради </w:t>
      </w:r>
      <w:r w:rsidR="00BF00E4" w:rsidRPr="00BF00E4">
        <w:rPr>
          <w:rStyle w:val="rvts8"/>
          <w:color w:val="000000"/>
          <w:sz w:val="28"/>
          <w:szCs w:val="28"/>
        </w:rPr>
        <w:t>6 сесії</w:t>
      </w:r>
      <w:r w:rsidR="00BF00E4">
        <w:rPr>
          <w:rStyle w:val="rvts8"/>
          <w:color w:val="000000"/>
          <w:sz w:val="28"/>
          <w:szCs w:val="28"/>
        </w:rPr>
        <w:t xml:space="preserve"> </w:t>
      </w:r>
      <w:r w:rsidR="00BF00E4" w:rsidRPr="00BF00E4">
        <w:rPr>
          <w:rStyle w:val="rvts8"/>
          <w:color w:val="000000"/>
          <w:sz w:val="28"/>
          <w:szCs w:val="28"/>
        </w:rPr>
        <w:t>сьомого демократичного скликання</w:t>
      </w:r>
      <w:r w:rsidR="00BF00E4">
        <w:rPr>
          <w:rStyle w:val="rvts8"/>
          <w:color w:val="000000"/>
          <w:sz w:val="28"/>
          <w:szCs w:val="28"/>
        </w:rPr>
        <w:t xml:space="preserve"> </w:t>
      </w:r>
      <w:r w:rsidR="00BF00E4" w:rsidRPr="00BF00E4">
        <w:rPr>
          <w:sz w:val="28"/>
          <w:szCs w:val="28"/>
        </w:rPr>
        <w:t xml:space="preserve">від </w:t>
      </w:r>
      <w:r w:rsidR="00BF00E4">
        <w:rPr>
          <w:sz w:val="28"/>
          <w:szCs w:val="28"/>
        </w:rPr>
        <w:t>0</w:t>
      </w:r>
      <w:r w:rsidR="00BF00E4" w:rsidRPr="00BF00E4">
        <w:rPr>
          <w:sz w:val="28"/>
          <w:szCs w:val="28"/>
        </w:rPr>
        <w:t xml:space="preserve">8.07.2016р.  № 162-6 </w:t>
      </w:r>
      <w:r w:rsidR="00BF00E4" w:rsidRPr="00BF00E4">
        <w:rPr>
          <w:rStyle w:val="rvts7"/>
          <w:color w:val="000000"/>
          <w:sz w:val="28"/>
          <w:szCs w:val="28"/>
        </w:rPr>
        <w:t>«Про  Івано-Франківський  територіальний  центр соціального обслуговування (надання соціальних послуг)»</w:t>
      </w:r>
      <w:r w:rsidRPr="00BF00E4">
        <w:rPr>
          <w:rStyle w:val="rvts8"/>
          <w:color w:val="000000"/>
          <w:sz w:val="28"/>
          <w:szCs w:val="28"/>
        </w:rPr>
        <w:t>:</w:t>
      </w:r>
      <w:r w:rsidR="00B133B3" w:rsidRPr="00B133B3">
        <w:rPr>
          <w:color w:val="000000"/>
          <w:sz w:val="28"/>
          <w:szCs w:val="28"/>
        </w:rPr>
        <w:t xml:space="preserve"> </w:t>
      </w:r>
    </w:p>
    <w:p w:rsidR="00B133B3" w:rsidRDefault="00B133B3" w:rsidP="00B133B3">
      <w:pPr>
        <w:pStyle w:val="docdata"/>
        <w:spacing w:before="0" w:beforeAutospacing="0" w:after="0" w:afterAutospacing="0"/>
        <w:jc w:val="both"/>
      </w:pPr>
      <w:r>
        <w:rPr>
          <w:color w:val="000000"/>
          <w:sz w:val="28"/>
          <w:szCs w:val="28"/>
        </w:rPr>
        <w:t>1.1.</w:t>
      </w:r>
      <w:r w:rsidR="007E08E3">
        <w:rPr>
          <w:color w:val="000000"/>
          <w:sz w:val="28"/>
          <w:szCs w:val="28"/>
        </w:rPr>
        <w:t>п</w:t>
      </w:r>
      <w:r>
        <w:rPr>
          <w:color w:val="000000"/>
          <w:sz w:val="28"/>
          <w:szCs w:val="28"/>
        </w:rPr>
        <w:t>ункт 8.1 «Положення про Івано-Франківський територіальний центр соціального обслуговування (надання соціальних послуг)» доповнити</w:t>
      </w:r>
      <w:r w:rsidR="00460616">
        <w:rPr>
          <w:color w:val="000000"/>
          <w:sz w:val="28"/>
          <w:szCs w:val="28"/>
        </w:rPr>
        <w:t xml:space="preserve"> словосполученням</w:t>
      </w:r>
      <w:r>
        <w:rPr>
          <w:color w:val="000000"/>
          <w:sz w:val="28"/>
          <w:szCs w:val="28"/>
        </w:rPr>
        <w:t>  «стаціонарного догляду для постійного або тимчасового проживання»;</w:t>
      </w:r>
    </w:p>
    <w:p w:rsidR="00E37701" w:rsidRDefault="00B133B3" w:rsidP="00B133B3">
      <w:pPr>
        <w:pStyle w:val="a3"/>
        <w:spacing w:before="0" w:beforeAutospacing="0" w:after="0" w:afterAutospacing="0"/>
        <w:jc w:val="both"/>
        <w:rPr>
          <w:sz w:val="28"/>
          <w:szCs w:val="28"/>
        </w:rPr>
      </w:pPr>
      <w:r w:rsidRPr="00B133B3">
        <w:rPr>
          <w:sz w:val="28"/>
          <w:szCs w:val="28"/>
        </w:rPr>
        <w:t>1.2.</w:t>
      </w:r>
      <w:r w:rsidR="00135331">
        <w:rPr>
          <w:sz w:val="28"/>
          <w:szCs w:val="28"/>
        </w:rPr>
        <w:t xml:space="preserve"> пункт 1 </w:t>
      </w:r>
      <w:r w:rsidRPr="00B133B3">
        <w:rPr>
          <w:sz w:val="28"/>
          <w:szCs w:val="28"/>
        </w:rPr>
        <w:t xml:space="preserve">додатку 1  «Перелік соціальних послуг, умови та порядок їх надання структурними підрозділами Івано-Франківського територіального центру соціального обслуговування (надання соціальних послуг)» </w:t>
      </w:r>
      <w:r w:rsidR="00E37701">
        <w:rPr>
          <w:sz w:val="28"/>
          <w:szCs w:val="28"/>
        </w:rPr>
        <w:t>викласти у наступній редакції:</w:t>
      </w:r>
    </w:p>
    <w:p w:rsidR="00E37701" w:rsidRPr="00054EFD" w:rsidRDefault="00E37701" w:rsidP="00E37701">
      <w:pPr>
        <w:jc w:val="both"/>
        <w:rPr>
          <w:sz w:val="28"/>
          <w:szCs w:val="28"/>
          <w:lang w:val="uk-UA"/>
        </w:rPr>
      </w:pPr>
      <w:r>
        <w:rPr>
          <w:sz w:val="28"/>
          <w:szCs w:val="28"/>
          <w:lang w:val="uk-UA"/>
        </w:rPr>
        <w:t>«</w:t>
      </w:r>
      <w:r w:rsidRPr="00054EFD">
        <w:rPr>
          <w:sz w:val="28"/>
          <w:szCs w:val="28"/>
        </w:rPr>
        <w:t xml:space="preserve">1.Територіальний центр </w:t>
      </w:r>
      <w:proofErr w:type="spellStart"/>
      <w:r w:rsidRPr="00054EFD">
        <w:rPr>
          <w:sz w:val="28"/>
          <w:szCs w:val="28"/>
        </w:rPr>
        <w:t>соціального</w:t>
      </w:r>
      <w:proofErr w:type="spellEnd"/>
      <w:r w:rsidRPr="00054EFD">
        <w:rPr>
          <w:sz w:val="28"/>
          <w:szCs w:val="28"/>
        </w:rPr>
        <w:t xml:space="preserve"> </w:t>
      </w:r>
      <w:proofErr w:type="spellStart"/>
      <w:r w:rsidRPr="00054EFD">
        <w:rPr>
          <w:sz w:val="28"/>
          <w:szCs w:val="28"/>
        </w:rPr>
        <w:t>обслуговування</w:t>
      </w:r>
      <w:proofErr w:type="spellEnd"/>
      <w:r w:rsidRPr="00054EFD">
        <w:rPr>
          <w:sz w:val="28"/>
          <w:szCs w:val="28"/>
          <w:lang w:val="uk-UA"/>
        </w:rPr>
        <w:t xml:space="preserve"> (надання соціальних послуг) </w:t>
      </w:r>
      <w:r w:rsidRPr="00054EFD">
        <w:rPr>
          <w:sz w:val="28"/>
          <w:szCs w:val="28"/>
        </w:rPr>
        <w:t>(</w:t>
      </w:r>
      <w:proofErr w:type="spellStart"/>
      <w:r w:rsidRPr="00054EFD">
        <w:rPr>
          <w:sz w:val="28"/>
          <w:szCs w:val="28"/>
        </w:rPr>
        <w:t>далі</w:t>
      </w:r>
      <w:proofErr w:type="spellEnd"/>
      <w:r w:rsidRPr="00054EFD">
        <w:rPr>
          <w:sz w:val="28"/>
          <w:szCs w:val="28"/>
        </w:rPr>
        <w:t xml:space="preserve"> - </w:t>
      </w:r>
      <w:proofErr w:type="spellStart"/>
      <w:r w:rsidRPr="00054EFD">
        <w:rPr>
          <w:sz w:val="28"/>
          <w:szCs w:val="28"/>
        </w:rPr>
        <w:t>територіальний</w:t>
      </w:r>
      <w:proofErr w:type="spellEnd"/>
      <w:r w:rsidRPr="00054EFD">
        <w:rPr>
          <w:sz w:val="28"/>
          <w:szCs w:val="28"/>
        </w:rPr>
        <w:t xml:space="preserve"> центр) </w:t>
      </w:r>
      <w:proofErr w:type="spellStart"/>
      <w:r w:rsidRPr="00054EFD">
        <w:rPr>
          <w:sz w:val="28"/>
          <w:szCs w:val="28"/>
        </w:rPr>
        <w:t>надає</w:t>
      </w:r>
      <w:proofErr w:type="spellEnd"/>
      <w:r w:rsidRPr="00054EFD">
        <w:rPr>
          <w:sz w:val="28"/>
          <w:szCs w:val="28"/>
          <w:lang w:val="uk-UA"/>
        </w:rPr>
        <w:t xml:space="preserve"> такі соціальні послуги</w:t>
      </w:r>
      <w:r w:rsidRPr="00054EFD">
        <w:rPr>
          <w:sz w:val="28"/>
          <w:szCs w:val="28"/>
        </w:rPr>
        <w:t>:</w:t>
      </w:r>
    </w:p>
    <w:p w:rsidR="007E08E3" w:rsidRDefault="00E37701" w:rsidP="007E08E3">
      <w:pPr>
        <w:jc w:val="both"/>
        <w:rPr>
          <w:sz w:val="28"/>
          <w:szCs w:val="28"/>
          <w:lang w:val="uk-UA"/>
        </w:rPr>
      </w:pPr>
      <w:r w:rsidRPr="00054EFD">
        <w:rPr>
          <w:sz w:val="28"/>
          <w:szCs w:val="28"/>
          <w:lang w:val="uk-UA"/>
        </w:rPr>
        <w:t>догляд вдома</w:t>
      </w:r>
      <w:r w:rsidRPr="00054EFD">
        <w:rPr>
          <w:sz w:val="28"/>
          <w:szCs w:val="28"/>
        </w:rPr>
        <w:t>;</w:t>
      </w:r>
    </w:p>
    <w:p w:rsidR="007E08E3" w:rsidRPr="00054EFD" w:rsidRDefault="007E08E3" w:rsidP="007E08E3">
      <w:pPr>
        <w:jc w:val="both"/>
        <w:rPr>
          <w:sz w:val="28"/>
          <w:szCs w:val="28"/>
        </w:rPr>
      </w:pPr>
      <w:r w:rsidRPr="00E37701">
        <w:rPr>
          <w:sz w:val="28"/>
          <w:szCs w:val="28"/>
          <w:lang w:val="uk-UA"/>
        </w:rPr>
        <w:t>догляд стаціонарний</w:t>
      </w:r>
      <w:r>
        <w:rPr>
          <w:sz w:val="28"/>
          <w:szCs w:val="28"/>
          <w:lang w:val="uk-UA"/>
        </w:rPr>
        <w:t>;</w:t>
      </w:r>
    </w:p>
    <w:p w:rsidR="00E37701" w:rsidRPr="00054EFD" w:rsidRDefault="00E37701" w:rsidP="00E37701">
      <w:pPr>
        <w:jc w:val="both"/>
        <w:rPr>
          <w:sz w:val="28"/>
          <w:szCs w:val="28"/>
        </w:rPr>
      </w:pPr>
      <w:r w:rsidRPr="00054EFD">
        <w:rPr>
          <w:sz w:val="28"/>
          <w:szCs w:val="28"/>
          <w:lang w:val="uk-UA"/>
        </w:rPr>
        <w:t>денний догляд</w:t>
      </w:r>
      <w:r w:rsidRPr="00054EFD">
        <w:rPr>
          <w:sz w:val="28"/>
          <w:szCs w:val="28"/>
        </w:rPr>
        <w:t>;</w:t>
      </w:r>
    </w:p>
    <w:p w:rsidR="00E37701" w:rsidRPr="00054EFD" w:rsidRDefault="00E37701" w:rsidP="00E37701">
      <w:pPr>
        <w:jc w:val="both"/>
        <w:rPr>
          <w:sz w:val="28"/>
          <w:szCs w:val="28"/>
        </w:rPr>
      </w:pPr>
      <w:r w:rsidRPr="00054EFD">
        <w:rPr>
          <w:sz w:val="28"/>
          <w:szCs w:val="28"/>
          <w:lang w:val="uk-UA"/>
        </w:rPr>
        <w:t>соціальна адаптація</w:t>
      </w:r>
      <w:r w:rsidRPr="00054EFD">
        <w:rPr>
          <w:sz w:val="28"/>
          <w:szCs w:val="28"/>
        </w:rPr>
        <w:t>;</w:t>
      </w:r>
    </w:p>
    <w:p w:rsidR="00E37701" w:rsidRPr="00054EFD" w:rsidRDefault="00E37701" w:rsidP="00E37701">
      <w:pPr>
        <w:jc w:val="both"/>
        <w:rPr>
          <w:sz w:val="28"/>
          <w:szCs w:val="28"/>
        </w:rPr>
      </w:pPr>
      <w:r w:rsidRPr="00054EFD">
        <w:rPr>
          <w:sz w:val="28"/>
          <w:szCs w:val="28"/>
          <w:lang w:val="uk-UA"/>
        </w:rPr>
        <w:t>Крім того, територіальний центр може надавати такі соціальні послуги</w:t>
      </w:r>
      <w:r w:rsidRPr="00054EFD">
        <w:rPr>
          <w:sz w:val="28"/>
          <w:szCs w:val="28"/>
        </w:rPr>
        <w:t>:</w:t>
      </w:r>
    </w:p>
    <w:p w:rsidR="00E37701" w:rsidRPr="00054EFD" w:rsidRDefault="00E37701" w:rsidP="00E37701">
      <w:pPr>
        <w:jc w:val="both"/>
        <w:rPr>
          <w:sz w:val="28"/>
          <w:szCs w:val="28"/>
        </w:rPr>
      </w:pPr>
      <w:r w:rsidRPr="00054EFD">
        <w:rPr>
          <w:sz w:val="28"/>
          <w:szCs w:val="28"/>
          <w:lang w:val="uk-UA"/>
        </w:rPr>
        <w:t>консультування</w:t>
      </w:r>
      <w:r w:rsidRPr="00054EFD">
        <w:rPr>
          <w:sz w:val="28"/>
          <w:szCs w:val="28"/>
        </w:rPr>
        <w:t>;</w:t>
      </w:r>
    </w:p>
    <w:p w:rsidR="00135331" w:rsidRDefault="00E37701" w:rsidP="00135331">
      <w:pPr>
        <w:jc w:val="both"/>
        <w:rPr>
          <w:sz w:val="28"/>
          <w:szCs w:val="28"/>
          <w:lang w:val="uk-UA"/>
        </w:rPr>
      </w:pPr>
      <w:r w:rsidRPr="00054EFD">
        <w:rPr>
          <w:sz w:val="28"/>
          <w:szCs w:val="28"/>
          <w:lang w:val="uk-UA"/>
        </w:rPr>
        <w:t>представництво інтересів</w:t>
      </w:r>
      <w:r w:rsidRPr="00054EFD">
        <w:rPr>
          <w:sz w:val="28"/>
          <w:szCs w:val="28"/>
        </w:rPr>
        <w:t>;</w:t>
      </w:r>
      <w:r w:rsidR="00135331" w:rsidRPr="00135331">
        <w:rPr>
          <w:sz w:val="28"/>
          <w:szCs w:val="28"/>
          <w:lang w:val="uk-UA"/>
        </w:rPr>
        <w:t xml:space="preserve"> </w:t>
      </w:r>
    </w:p>
    <w:p w:rsidR="00E37701" w:rsidRPr="00054EFD" w:rsidRDefault="00E37701" w:rsidP="00E37701">
      <w:pPr>
        <w:jc w:val="both"/>
        <w:rPr>
          <w:sz w:val="28"/>
          <w:szCs w:val="28"/>
          <w:lang w:val="uk-UA"/>
        </w:rPr>
      </w:pPr>
      <w:r w:rsidRPr="00054EFD">
        <w:rPr>
          <w:sz w:val="28"/>
          <w:szCs w:val="28"/>
          <w:lang w:val="uk-UA"/>
        </w:rPr>
        <w:t>соціальна профілактика</w:t>
      </w:r>
      <w:r w:rsidRPr="00054EFD">
        <w:rPr>
          <w:sz w:val="28"/>
          <w:szCs w:val="28"/>
        </w:rPr>
        <w:t>;</w:t>
      </w:r>
    </w:p>
    <w:p w:rsidR="00E37701" w:rsidRPr="00054EFD" w:rsidRDefault="00E37701" w:rsidP="00E37701">
      <w:pPr>
        <w:jc w:val="both"/>
        <w:rPr>
          <w:sz w:val="28"/>
          <w:szCs w:val="28"/>
          <w:lang w:val="uk-UA"/>
        </w:rPr>
      </w:pPr>
      <w:r w:rsidRPr="00054EFD">
        <w:rPr>
          <w:sz w:val="28"/>
          <w:szCs w:val="28"/>
          <w:lang w:val="uk-UA"/>
        </w:rPr>
        <w:t>посередництво</w:t>
      </w:r>
      <w:r w:rsidRPr="00054EFD">
        <w:rPr>
          <w:sz w:val="28"/>
          <w:szCs w:val="28"/>
        </w:rPr>
        <w:t xml:space="preserve"> </w:t>
      </w:r>
      <w:r w:rsidRPr="00054EFD">
        <w:rPr>
          <w:sz w:val="28"/>
          <w:szCs w:val="28"/>
          <w:lang w:val="uk-UA"/>
        </w:rPr>
        <w:t>(медіація)</w:t>
      </w:r>
      <w:r w:rsidRPr="00054EFD">
        <w:rPr>
          <w:sz w:val="28"/>
          <w:szCs w:val="28"/>
        </w:rPr>
        <w:t>;</w:t>
      </w:r>
    </w:p>
    <w:p w:rsidR="00E37701" w:rsidRPr="00054EFD" w:rsidRDefault="00E37701" w:rsidP="00E37701">
      <w:pPr>
        <w:jc w:val="both"/>
        <w:rPr>
          <w:sz w:val="28"/>
          <w:szCs w:val="28"/>
        </w:rPr>
      </w:pPr>
      <w:r w:rsidRPr="00054EFD">
        <w:rPr>
          <w:sz w:val="28"/>
          <w:szCs w:val="28"/>
          <w:lang w:val="uk-UA"/>
        </w:rPr>
        <w:t>соціально-економічні</w:t>
      </w:r>
      <w:r w:rsidR="00135331">
        <w:rPr>
          <w:sz w:val="28"/>
          <w:szCs w:val="28"/>
          <w:lang w:val="uk-UA"/>
        </w:rPr>
        <w:t xml:space="preserve"> </w:t>
      </w:r>
      <w:r w:rsidRPr="00054EFD">
        <w:rPr>
          <w:sz w:val="28"/>
          <w:szCs w:val="28"/>
          <w:lang w:val="uk-UA"/>
        </w:rPr>
        <w:t>( у формі надання натуральної чи грошової допомоги)</w:t>
      </w:r>
      <w:r w:rsidRPr="00054EFD">
        <w:rPr>
          <w:sz w:val="28"/>
          <w:szCs w:val="28"/>
        </w:rPr>
        <w:t>;</w:t>
      </w:r>
    </w:p>
    <w:p w:rsidR="00E37701" w:rsidRDefault="00E37701" w:rsidP="00E37701">
      <w:pPr>
        <w:jc w:val="both"/>
        <w:rPr>
          <w:sz w:val="28"/>
          <w:szCs w:val="28"/>
          <w:lang w:val="uk-UA"/>
        </w:rPr>
      </w:pPr>
      <w:r w:rsidRPr="00054EFD">
        <w:rPr>
          <w:sz w:val="28"/>
          <w:szCs w:val="28"/>
          <w:lang w:val="uk-UA"/>
        </w:rPr>
        <w:t>транспортні</w:t>
      </w:r>
      <w:r w:rsidRPr="00054EFD">
        <w:rPr>
          <w:sz w:val="28"/>
          <w:szCs w:val="28"/>
        </w:rPr>
        <w:t>;</w:t>
      </w:r>
    </w:p>
    <w:p w:rsidR="00E37701" w:rsidRDefault="00E37701" w:rsidP="00E37701">
      <w:pPr>
        <w:jc w:val="both"/>
        <w:rPr>
          <w:sz w:val="28"/>
          <w:szCs w:val="28"/>
          <w:lang w:val="uk-UA"/>
        </w:rPr>
      </w:pPr>
      <w:r w:rsidRPr="00054EFD">
        <w:rPr>
          <w:sz w:val="28"/>
          <w:szCs w:val="28"/>
          <w:lang w:val="uk-UA"/>
        </w:rPr>
        <w:t>інші соціальні послуги</w:t>
      </w:r>
      <w:r>
        <w:rPr>
          <w:sz w:val="28"/>
          <w:szCs w:val="28"/>
          <w:lang w:val="uk-UA"/>
        </w:rPr>
        <w:t>.».</w:t>
      </w:r>
    </w:p>
    <w:p w:rsidR="00453134" w:rsidRDefault="00BF00E4" w:rsidP="00BF00E4">
      <w:pPr>
        <w:jc w:val="both"/>
        <w:rPr>
          <w:rStyle w:val="rvts8"/>
          <w:color w:val="000000"/>
          <w:sz w:val="28"/>
          <w:szCs w:val="28"/>
          <w:lang w:val="uk-UA"/>
        </w:rPr>
      </w:pPr>
      <w:r w:rsidRPr="00B133B3">
        <w:rPr>
          <w:rStyle w:val="rvts8"/>
          <w:color w:val="000000"/>
          <w:sz w:val="28"/>
          <w:szCs w:val="28"/>
        </w:rPr>
        <w:t>1.</w:t>
      </w:r>
      <w:r w:rsidR="00B133B3" w:rsidRPr="00B133B3">
        <w:rPr>
          <w:rStyle w:val="rvts8"/>
          <w:color w:val="000000"/>
          <w:sz w:val="28"/>
          <w:szCs w:val="28"/>
          <w:lang w:val="uk-UA"/>
        </w:rPr>
        <w:t>3</w:t>
      </w:r>
      <w:r w:rsidRPr="00B133B3">
        <w:rPr>
          <w:rStyle w:val="rvts8"/>
          <w:color w:val="000000"/>
          <w:sz w:val="28"/>
          <w:szCs w:val="28"/>
        </w:rPr>
        <w:t>.</w:t>
      </w:r>
      <w:r w:rsidR="00453134" w:rsidRPr="00B133B3">
        <w:rPr>
          <w:rStyle w:val="rvts8"/>
          <w:color w:val="000000"/>
          <w:sz w:val="28"/>
          <w:szCs w:val="28"/>
        </w:rPr>
        <w:t xml:space="preserve"> </w:t>
      </w:r>
      <w:proofErr w:type="spellStart"/>
      <w:r w:rsidR="00453134" w:rsidRPr="00B133B3">
        <w:rPr>
          <w:rStyle w:val="rvts8"/>
          <w:color w:val="000000"/>
          <w:sz w:val="28"/>
          <w:szCs w:val="28"/>
        </w:rPr>
        <w:t>Затвердити</w:t>
      </w:r>
      <w:proofErr w:type="spellEnd"/>
      <w:r w:rsidR="00453134" w:rsidRPr="00B133B3">
        <w:rPr>
          <w:rStyle w:val="rvts8"/>
          <w:color w:val="000000"/>
          <w:sz w:val="28"/>
          <w:szCs w:val="28"/>
        </w:rPr>
        <w:t xml:space="preserve"> </w:t>
      </w:r>
      <w:proofErr w:type="gramStart"/>
      <w:r w:rsidRPr="00B133B3">
        <w:rPr>
          <w:bCs/>
          <w:sz w:val="28"/>
          <w:szCs w:val="28"/>
        </w:rPr>
        <w:t xml:space="preserve">Перелік, </w:t>
      </w:r>
      <w:r w:rsidRPr="00B133B3">
        <w:rPr>
          <w:sz w:val="28"/>
          <w:szCs w:val="28"/>
        </w:rPr>
        <w:t xml:space="preserve"> умови</w:t>
      </w:r>
      <w:proofErr w:type="gramEnd"/>
      <w:r w:rsidRPr="00B133B3">
        <w:rPr>
          <w:sz w:val="28"/>
          <w:szCs w:val="28"/>
        </w:rPr>
        <w:t xml:space="preserve"> та порядок надання соціальних послуг відділенням стаціонарного догляду для постійного або тимчасового проживання </w:t>
      </w:r>
      <w:r w:rsidRPr="00B133B3">
        <w:rPr>
          <w:bCs/>
          <w:sz w:val="28"/>
          <w:szCs w:val="28"/>
        </w:rPr>
        <w:t xml:space="preserve">Івано-Франківського </w:t>
      </w:r>
      <w:proofErr w:type="spellStart"/>
      <w:r w:rsidRPr="00B133B3">
        <w:rPr>
          <w:bCs/>
          <w:sz w:val="28"/>
          <w:szCs w:val="28"/>
        </w:rPr>
        <w:t>територіального</w:t>
      </w:r>
      <w:proofErr w:type="spellEnd"/>
      <w:r w:rsidRPr="00B133B3">
        <w:rPr>
          <w:bCs/>
          <w:sz w:val="28"/>
          <w:szCs w:val="28"/>
        </w:rPr>
        <w:t xml:space="preserve"> центру </w:t>
      </w:r>
      <w:proofErr w:type="spellStart"/>
      <w:r w:rsidRPr="00B133B3">
        <w:rPr>
          <w:bCs/>
          <w:sz w:val="28"/>
          <w:szCs w:val="28"/>
        </w:rPr>
        <w:t>соціального</w:t>
      </w:r>
      <w:proofErr w:type="spellEnd"/>
      <w:r w:rsidRPr="00BF00E4">
        <w:rPr>
          <w:bCs/>
          <w:sz w:val="28"/>
          <w:szCs w:val="28"/>
        </w:rPr>
        <w:t xml:space="preserve"> </w:t>
      </w:r>
      <w:proofErr w:type="spellStart"/>
      <w:r w:rsidRPr="00BF00E4">
        <w:rPr>
          <w:bCs/>
          <w:sz w:val="28"/>
          <w:szCs w:val="28"/>
        </w:rPr>
        <w:t>обслуговування</w:t>
      </w:r>
      <w:proofErr w:type="spellEnd"/>
      <w:r w:rsidRPr="00BF00E4">
        <w:rPr>
          <w:bCs/>
          <w:sz w:val="28"/>
          <w:szCs w:val="28"/>
        </w:rPr>
        <w:t xml:space="preserve"> (надання соціальних послуг)</w:t>
      </w:r>
      <w:r w:rsidRPr="00BF00E4">
        <w:rPr>
          <w:rStyle w:val="rvts8"/>
          <w:color w:val="000000"/>
          <w:sz w:val="28"/>
          <w:szCs w:val="28"/>
        </w:rPr>
        <w:t xml:space="preserve"> </w:t>
      </w:r>
      <w:r w:rsidR="00453134" w:rsidRPr="00BF00E4">
        <w:rPr>
          <w:rStyle w:val="rvts8"/>
          <w:color w:val="000000"/>
          <w:sz w:val="28"/>
          <w:szCs w:val="28"/>
        </w:rPr>
        <w:t>(</w:t>
      </w:r>
      <w:proofErr w:type="spellStart"/>
      <w:r w:rsidR="00453134" w:rsidRPr="00BF00E4">
        <w:rPr>
          <w:rStyle w:val="rvts8"/>
          <w:color w:val="000000"/>
          <w:sz w:val="28"/>
          <w:szCs w:val="28"/>
        </w:rPr>
        <w:t>додаток</w:t>
      </w:r>
      <w:proofErr w:type="spellEnd"/>
      <w:r w:rsidR="005051AB">
        <w:rPr>
          <w:rStyle w:val="rvts8"/>
          <w:color w:val="000000"/>
          <w:sz w:val="28"/>
          <w:szCs w:val="28"/>
          <w:lang w:val="uk-UA"/>
        </w:rPr>
        <w:t>1</w:t>
      </w:r>
      <w:r w:rsidR="00453134" w:rsidRPr="00BF00E4">
        <w:rPr>
          <w:rStyle w:val="rvts8"/>
          <w:color w:val="000000"/>
          <w:sz w:val="28"/>
          <w:szCs w:val="28"/>
        </w:rPr>
        <w:t>).</w:t>
      </w:r>
    </w:p>
    <w:p w:rsidR="004A2555" w:rsidRDefault="00BA699C" w:rsidP="00E37701">
      <w:pPr>
        <w:pStyle w:val="a3"/>
        <w:shd w:val="clear" w:color="auto" w:fill="FFFFFF"/>
        <w:spacing w:before="0" w:beforeAutospacing="0" w:after="0" w:afterAutospacing="0"/>
        <w:ind w:right="99"/>
        <w:jc w:val="both"/>
        <w:rPr>
          <w:rStyle w:val="2458"/>
          <w:color w:val="000000"/>
          <w:sz w:val="28"/>
          <w:szCs w:val="28"/>
        </w:rPr>
      </w:pPr>
      <w:r>
        <w:rPr>
          <w:rStyle w:val="rvts8"/>
          <w:color w:val="000000"/>
          <w:sz w:val="28"/>
          <w:szCs w:val="28"/>
        </w:rPr>
        <w:lastRenderedPageBreak/>
        <w:t>2.</w:t>
      </w:r>
      <w:r w:rsidR="006F75A4">
        <w:rPr>
          <w:rStyle w:val="rvts8"/>
          <w:color w:val="000000"/>
          <w:sz w:val="28"/>
          <w:szCs w:val="28"/>
        </w:rPr>
        <w:t xml:space="preserve"> </w:t>
      </w:r>
      <w:r w:rsidR="004A2555">
        <w:rPr>
          <w:rStyle w:val="rvts8"/>
          <w:color w:val="000000"/>
          <w:sz w:val="28"/>
          <w:szCs w:val="28"/>
        </w:rPr>
        <w:t>У</w:t>
      </w:r>
      <w:r>
        <w:rPr>
          <w:rStyle w:val="rvts8"/>
          <w:color w:val="000000"/>
          <w:sz w:val="28"/>
          <w:szCs w:val="28"/>
        </w:rPr>
        <w:t xml:space="preserve"> додат</w:t>
      </w:r>
      <w:r w:rsidR="00135331">
        <w:rPr>
          <w:rStyle w:val="rvts8"/>
          <w:color w:val="000000"/>
          <w:sz w:val="28"/>
          <w:szCs w:val="28"/>
        </w:rPr>
        <w:t>о</w:t>
      </w:r>
      <w:r>
        <w:rPr>
          <w:rStyle w:val="rvts8"/>
          <w:color w:val="000000"/>
          <w:sz w:val="28"/>
          <w:szCs w:val="28"/>
        </w:rPr>
        <w:t xml:space="preserve">к до </w:t>
      </w:r>
      <w:r w:rsidR="00097833" w:rsidRPr="00097833">
        <w:rPr>
          <w:rStyle w:val="2458"/>
          <w:color w:val="000000"/>
          <w:sz w:val="28"/>
          <w:szCs w:val="28"/>
        </w:rPr>
        <w:t>рішення Івано-Франківської міської ради</w:t>
      </w:r>
      <w:r w:rsidR="00097833">
        <w:rPr>
          <w:rStyle w:val="2458"/>
          <w:color w:val="000000"/>
          <w:sz w:val="28"/>
          <w:szCs w:val="28"/>
        </w:rPr>
        <w:t>   </w:t>
      </w:r>
      <w:r w:rsidR="00097833" w:rsidRPr="00097833">
        <w:rPr>
          <w:rStyle w:val="2458"/>
          <w:color w:val="000000"/>
          <w:sz w:val="28"/>
          <w:szCs w:val="28"/>
        </w:rPr>
        <w:t xml:space="preserve"> 9 сесії сьомого демократичного скликання від 22.12.2016р. №326-9 «Про структуру та штатну чисельність працівників Івано-Франківського територіального центру соціального обслуговування (надання соціальних послуг)»</w:t>
      </w:r>
      <w:r w:rsidR="00135331">
        <w:rPr>
          <w:rStyle w:val="2458"/>
          <w:color w:val="000000"/>
          <w:sz w:val="28"/>
          <w:szCs w:val="28"/>
        </w:rPr>
        <w:t xml:space="preserve"> внести наступні зміни</w:t>
      </w:r>
      <w:r w:rsidR="004A2555">
        <w:rPr>
          <w:rStyle w:val="2458"/>
          <w:color w:val="000000"/>
          <w:sz w:val="28"/>
          <w:szCs w:val="28"/>
        </w:rPr>
        <w:t>:</w:t>
      </w:r>
      <w:r>
        <w:rPr>
          <w:rStyle w:val="2458"/>
          <w:color w:val="000000"/>
          <w:sz w:val="28"/>
          <w:szCs w:val="28"/>
        </w:rPr>
        <w:t xml:space="preserve"> </w:t>
      </w:r>
    </w:p>
    <w:p w:rsidR="004A2555" w:rsidRDefault="004A2555" w:rsidP="00E37701">
      <w:pPr>
        <w:pStyle w:val="a3"/>
        <w:shd w:val="clear" w:color="auto" w:fill="FFFFFF"/>
        <w:spacing w:before="0" w:beforeAutospacing="0" w:after="0" w:afterAutospacing="0"/>
        <w:ind w:right="99"/>
        <w:jc w:val="both"/>
        <w:rPr>
          <w:rStyle w:val="2458"/>
          <w:color w:val="000000"/>
          <w:sz w:val="28"/>
          <w:szCs w:val="28"/>
        </w:rPr>
      </w:pPr>
      <w:r>
        <w:rPr>
          <w:rStyle w:val="2458"/>
          <w:color w:val="000000"/>
          <w:sz w:val="28"/>
          <w:szCs w:val="28"/>
        </w:rPr>
        <w:t>2.1. У розділі 2. «Відділення соціальної допомоги вдома територіального центру» додатково ввести 2 посади соціальних робітників.</w:t>
      </w:r>
    </w:p>
    <w:p w:rsidR="00097833" w:rsidRPr="00BA699C" w:rsidRDefault="004A2555" w:rsidP="00E37701">
      <w:pPr>
        <w:pStyle w:val="a3"/>
        <w:shd w:val="clear" w:color="auto" w:fill="FFFFFF"/>
        <w:spacing w:before="0" w:beforeAutospacing="0" w:after="0" w:afterAutospacing="0"/>
        <w:ind w:right="99"/>
        <w:jc w:val="both"/>
        <w:rPr>
          <w:sz w:val="28"/>
          <w:szCs w:val="28"/>
        </w:rPr>
      </w:pPr>
      <w:r>
        <w:rPr>
          <w:rStyle w:val="2458"/>
          <w:color w:val="000000"/>
          <w:sz w:val="28"/>
          <w:szCs w:val="28"/>
        </w:rPr>
        <w:t>2.</w:t>
      </w:r>
      <w:r w:rsidR="00E37701">
        <w:rPr>
          <w:rStyle w:val="2458"/>
          <w:color w:val="000000"/>
          <w:sz w:val="28"/>
          <w:szCs w:val="28"/>
        </w:rPr>
        <w:t>2</w:t>
      </w:r>
      <w:r>
        <w:rPr>
          <w:rStyle w:val="2458"/>
          <w:color w:val="000000"/>
          <w:sz w:val="28"/>
          <w:szCs w:val="28"/>
        </w:rPr>
        <w:t>.</w:t>
      </w:r>
      <w:r w:rsidR="00BA699C">
        <w:rPr>
          <w:rStyle w:val="2458"/>
          <w:color w:val="000000"/>
          <w:sz w:val="28"/>
          <w:szCs w:val="28"/>
        </w:rPr>
        <w:t xml:space="preserve"> </w:t>
      </w:r>
      <w:r>
        <w:rPr>
          <w:rStyle w:val="rvts8"/>
          <w:color w:val="000000"/>
          <w:sz w:val="28"/>
          <w:szCs w:val="28"/>
        </w:rPr>
        <w:t xml:space="preserve">Доповнити </w:t>
      </w:r>
      <w:r w:rsidR="00BA699C">
        <w:rPr>
          <w:rStyle w:val="2458"/>
          <w:color w:val="000000"/>
          <w:sz w:val="28"/>
          <w:szCs w:val="28"/>
        </w:rPr>
        <w:t xml:space="preserve">розділом </w:t>
      </w:r>
      <w:r w:rsidR="00BA699C" w:rsidRPr="00BA699C">
        <w:rPr>
          <w:rStyle w:val="2458"/>
          <w:color w:val="000000"/>
          <w:sz w:val="28"/>
          <w:szCs w:val="28"/>
        </w:rPr>
        <w:t>«</w:t>
      </w:r>
      <w:r w:rsidR="00BA699C" w:rsidRPr="004A2555">
        <w:rPr>
          <w:bCs/>
          <w:sz w:val="28"/>
          <w:szCs w:val="28"/>
        </w:rPr>
        <w:t>5</w:t>
      </w:r>
      <w:r w:rsidR="00BA699C" w:rsidRPr="00BA699C">
        <w:rPr>
          <w:bCs/>
        </w:rPr>
        <w:t>.</w:t>
      </w:r>
      <w:r w:rsidR="00BA699C">
        <w:rPr>
          <w:b/>
          <w:bCs/>
        </w:rPr>
        <w:t xml:space="preserve"> </w:t>
      </w:r>
      <w:r w:rsidR="00BA699C" w:rsidRPr="00BA699C">
        <w:rPr>
          <w:bCs/>
          <w:sz w:val="28"/>
          <w:szCs w:val="28"/>
        </w:rPr>
        <w:t>Відділення стаціонарного догляду для постійного</w:t>
      </w:r>
      <w:r w:rsidR="00135331">
        <w:rPr>
          <w:bCs/>
          <w:sz w:val="28"/>
          <w:szCs w:val="28"/>
        </w:rPr>
        <w:t xml:space="preserve"> або тимчасового</w:t>
      </w:r>
      <w:r w:rsidR="00BA699C" w:rsidRPr="00BA699C">
        <w:rPr>
          <w:bCs/>
          <w:sz w:val="28"/>
          <w:szCs w:val="28"/>
        </w:rPr>
        <w:t xml:space="preserve"> проживання (на 30 ліжко-місць)</w:t>
      </w:r>
      <w:r w:rsidR="00BA699C">
        <w:rPr>
          <w:bCs/>
          <w:sz w:val="28"/>
          <w:szCs w:val="28"/>
        </w:rPr>
        <w:t xml:space="preserve"> (додаток 2)</w:t>
      </w:r>
      <w:r w:rsidR="00097833" w:rsidRPr="00BA699C">
        <w:rPr>
          <w:sz w:val="28"/>
          <w:szCs w:val="28"/>
        </w:rPr>
        <w:t>.</w:t>
      </w:r>
    </w:p>
    <w:p w:rsidR="00453134" w:rsidRDefault="00D17DF5" w:rsidP="00E37701">
      <w:pPr>
        <w:pStyle w:val="rvps115"/>
        <w:shd w:val="clear" w:color="auto" w:fill="FFFFFF"/>
        <w:spacing w:before="0" w:beforeAutospacing="0" w:after="0" w:afterAutospacing="0"/>
        <w:jc w:val="both"/>
        <w:rPr>
          <w:color w:val="000000"/>
          <w:sz w:val="18"/>
          <w:szCs w:val="18"/>
        </w:rPr>
      </w:pPr>
      <w:r>
        <w:rPr>
          <w:rStyle w:val="rvts8"/>
          <w:color w:val="000000"/>
          <w:sz w:val="28"/>
          <w:szCs w:val="28"/>
        </w:rPr>
        <w:t>3</w:t>
      </w:r>
      <w:r w:rsidR="00453134" w:rsidRPr="00BF00E4">
        <w:rPr>
          <w:rStyle w:val="rvts8"/>
          <w:color w:val="000000"/>
          <w:sz w:val="28"/>
          <w:szCs w:val="28"/>
        </w:rPr>
        <w:t>. Контроль за виконанням рішення</w:t>
      </w:r>
      <w:r w:rsidR="00453134">
        <w:rPr>
          <w:rStyle w:val="rvts8"/>
          <w:color w:val="000000"/>
          <w:sz w:val="28"/>
          <w:szCs w:val="28"/>
        </w:rPr>
        <w:t xml:space="preserve"> покласти на секретаря міської ради </w:t>
      </w:r>
      <w:r w:rsidR="005051AB">
        <w:rPr>
          <w:rStyle w:val="rvts8"/>
          <w:color w:val="000000"/>
          <w:sz w:val="28"/>
          <w:szCs w:val="28"/>
        </w:rPr>
        <w:t xml:space="preserve">Віктора </w:t>
      </w:r>
      <w:proofErr w:type="spellStart"/>
      <w:r w:rsidR="005051AB">
        <w:rPr>
          <w:rStyle w:val="rvts8"/>
          <w:color w:val="000000"/>
          <w:sz w:val="28"/>
          <w:szCs w:val="28"/>
        </w:rPr>
        <w:t>Синишина</w:t>
      </w:r>
      <w:proofErr w:type="spellEnd"/>
      <w:r w:rsidR="00453134">
        <w:rPr>
          <w:rStyle w:val="rvts8"/>
          <w:color w:val="000000"/>
          <w:sz w:val="28"/>
          <w:szCs w:val="28"/>
        </w:rPr>
        <w:t>.</w:t>
      </w:r>
    </w:p>
    <w:p w:rsidR="009E12DE" w:rsidRDefault="009E12DE" w:rsidP="00E37701">
      <w:pPr>
        <w:rPr>
          <w:lang w:val="uk-UA"/>
        </w:rPr>
      </w:pPr>
    </w:p>
    <w:p w:rsidR="00453134" w:rsidRDefault="00453134">
      <w:pPr>
        <w:rPr>
          <w:lang w:val="uk-UA"/>
        </w:rPr>
      </w:pPr>
    </w:p>
    <w:p w:rsidR="001B70FE" w:rsidRPr="00445B20" w:rsidRDefault="001B70FE" w:rsidP="006F75A4">
      <w:pPr>
        <w:jc w:val="center"/>
        <w:rPr>
          <w:sz w:val="28"/>
          <w:szCs w:val="28"/>
          <w:lang w:val="uk-UA"/>
        </w:rPr>
      </w:pPr>
      <w:r w:rsidRPr="00445B20">
        <w:rPr>
          <w:sz w:val="28"/>
          <w:szCs w:val="28"/>
          <w:lang w:val="uk-UA"/>
        </w:rPr>
        <w:t xml:space="preserve">Міський голова              </w:t>
      </w:r>
      <w:r w:rsidR="00355487">
        <w:rPr>
          <w:sz w:val="28"/>
          <w:szCs w:val="28"/>
          <w:lang w:val="uk-UA"/>
        </w:rPr>
        <w:t xml:space="preserve">      </w:t>
      </w:r>
      <w:r w:rsidRPr="00445B20">
        <w:rPr>
          <w:sz w:val="28"/>
          <w:szCs w:val="28"/>
          <w:lang w:val="uk-UA"/>
        </w:rPr>
        <w:t xml:space="preserve">  </w:t>
      </w:r>
      <w:r w:rsidR="00355487">
        <w:rPr>
          <w:sz w:val="28"/>
          <w:szCs w:val="28"/>
          <w:lang w:val="uk-UA"/>
        </w:rPr>
        <w:t xml:space="preserve">         </w:t>
      </w:r>
      <w:r w:rsidRPr="00445B20">
        <w:rPr>
          <w:sz w:val="28"/>
          <w:szCs w:val="28"/>
          <w:lang w:val="uk-UA"/>
        </w:rPr>
        <w:t xml:space="preserve">                       </w:t>
      </w:r>
      <w:r w:rsidR="00240D55">
        <w:rPr>
          <w:sz w:val="28"/>
          <w:szCs w:val="28"/>
          <w:lang w:val="uk-UA"/>
        </w:rPr>
        <w:t xml:space="preserve">     </w:t>
      </w:r>
      <w:r w:rsidRPr="00445B20">
        <w:rPr>
          <w:sz w:val="28"/>
          <w:szCs w:val="28"/>
          <w:lang w:val="uk-UA"/>
        </w:rPr>
        <w:t xml:space="preserve">    </w:t>
      </w:r>
      <w:r>
        <w:rPr>
          <w:sz w:val="28"/>
          <w:szCs w:val="28"/>
          <w:lang w:val="uk-UA"/>
        </w:rPr>
        <w:t xml:space="preserve">     </w:t>
      </w:r>
      <w:r w:rsidRPr="00445B20">
        <w:rPr>
          <w:sz w:val="28"/>
          <w:szCs w:val="28"/>
          <w:lang w:val="uk-UA"/>
        </w:rPr>
        <w:t xml:space="preserve">   Руслан Марцінків</w:t>
      </w:r>
    </w:p>
    <w:p w:rsidR="00E37701" w:rsidRDefault="00E37701" w:rsidP="00BE2861">
      <w:pPr>
        <w:pStyle w:val="docdata"/>
        <w:spacing w:before="0" w:beforeAutospacing="0" w:after="0" w:afterAutospacing="0"/>
        <w:ind w:firstLine="720"/>
        <w:jc w:val="both"/>
        <w:rPr>
          <w:color w:val="000000"/>
          <w:sz w:val="28"/>
          <w:szCs w:val="28"/>
        </w:rPr>
      </w:pPr>
    </w:p>
    <w:p w:rsidR="00E37701" w:rsidRDefault="00355487" w:rsidP="00BE2861">
      <w:pPr>
        <w:pStyle w:val="docdata"/>
        <w:spacing w:before="0" w:beforeAutospacing="0" w:after="0" w:afterAutospacing="0"/>
        <w:ind w:firstLine="720"/>
        <w:jc w:val="both"/>
        <w:rPr>
          <w:color w:val="000000"/>
          <w:sz w:val="28"/>
          <w:szCs w:val="28"/>
        </w:rPr>
      </w:pPr>
      <w:r>
        <w:rPr>
          <w:color w:val="000000"/>
          <w:sz w:val="28"/>
          <w:szCs w:val="28"/>
        </w:rPr>
        <w:br w:type="page"/>
      </w:r>
    </w:p>
    <w:p w:rsidR="00BE2861" w:rsidRDefault="00E37701" w:rsidP="00BE2861">
      <w:pPr>
        <w:pStyle w:val="docdata"/>
        <w:spacing w:before="0" w:beforeAutospacing="0" w:after="0" w:afterAutospacing="0"/>
        <w:ind w:firstLine="720"/>
        <w:jc w:val="both"/>
      </w:pPr>
      <w:r>
        <w:rPr>
          <w:color w:val="000000"/>
          <w:sz w:val="28"/>
          <w:szCs w:val="28"/>
        </w:rPr>
        <w:lastRenderedPageBreak/>
        <w:t xml:space="preserve">                                                                                        </w:t>
      </w:r>
      <w:r w:rsidR="00BE2861">
        <w:rPr>
          <w:color w:val="000000"/>
          <w:sz w:val="28"/>
          <w:szCs w:val="28"/>
        </w:rPr>
        <w:t xml:space="preserve">   Додаток 1</w:t>
      </w:r>
    </w:p>
    <w:p w:rsidR="00BE2861" w:rsidRDefault="00BE2861" w:rsidP="00BE2861">
      <w:pPr>
        <w:pStyle w:val="a3"/>
        <w:spacing w:before="0" w:beforeAutospacing="0" w:after="0" w:afterAutospacing="0"/>
        <w:ind w:firstLine="720"/>
        <w:jc w:val="both"/>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до рішення сесії</w:t>
      </w:r>
    </w:p>
    <w:p w:rsidR="00BE2861" w:rsidRDefault="00BE2861" w:rsidP="00BE2861">
      <w:pPr>
        <w:pStyle w:val="a3"/>
        <w:spacing w:before="0" w:beforeAutospacing="0" w:after="0" w:afterAutospacing="0"/>
        <w:ind w:firstLine="720"/>
        <w:jc w:val="both"/>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міської ради</w:t>
      </w:r>
    </w:p>
    <w:p w:rsidR="00BE2861" w:rsidRDefault="00BE2861" w:rsidP="00BE2861">
      <w:pPr>
        <w:pStyle w:val="a3"/>
        <w:spacing w:before="0" w:beforeAutospacing="0" w:after="0" w:afterAutospacing="0"/>
        <w:ind w:firstLine="720"/>
        <w:jc w:val="both"/>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від ______ №___</w:t>
      </w:r>
    </w:p>
    <w:p w:rsidR="00BE2861" w:rsidRDefault="00BE2861" w:rsidP="00BE2861">
      <w:pPr>
        <w:pStyle w:val="a3"/>
        <w:spacing w:before="0" w:beforeAutospacing="0" w:after="0" w:afterAutospacing="0"/>
        <w:ind w:firstLine="720"/>
        <w:jc w:val="both"/>
      </w:pPr>
      <w:r>
        <w:t> </w:t>
      </w:r>
    </w:p>
    <w:p w:rsidR="00BE2861" w:rsidRDefault="00BE2861" w:rsidP="00BE2861">
      <w:pPr>
        <w:pStyle w:val="a3"/>
        <w:spacing w:before="0" w:beforeAutospacing="0" w:after="0" w:afterAutospacing="0"/>
        <w:ind w:firstLine="720"/>
        <w:jc w:val="center"/>
      </w:pPr>
      <w:r>
        <w:rPr>
          <w:b/>
          <w:bCs/>
          <w:color w:val="000000"/>
          <w:sz w:val="28"/>
          <w:szCs w:val="28"/>
        </w:rPr>
        <w:t>Перелік, умови та порядок надання соціальних послуг відділенням стаціонарного догляду для постійного або тимчасового проживання</w:t>
      </w:r>
    </w:p>
    <w:p w:rsidR="00BE2861" w:rsidRDefault="00BE2861" w:rsidP="00BE2861">
      <w:pPr>
        <w:pStyle w:val="a3"/>
        <w:spacing w:before="0" w:beforeAutospacing="0" w:after="0" w:afterAutospacing="0"/>
        <w:ind w:firstLine="720"/>
        <w:jc w:val="center"/>
      </w:pPr>
      <w:r>
        <w:rPr>
          <w:b/>
          <w:bCs/>
          <w:color w:val="000000"/>
          <w:sz w:val="28"/>
          <w:szCs w:val="28"/>
        </w:rPr>
        <w:t>Івано-Франківського територіального центру соціального обслуговування (надання соціальних послуг)</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t>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1.Відділення стаціонарного догляду для постійного або тимчасового проживання територіального центру (далі - відділення стаціонарного догляду) створене на 30 ліжко-місць для обслуговування </w:t>
      </w:r>
      <w:r>
        <w:rPr>
          <w:b/>
          <w:bCs/>
          <w:color w:val="292B2C"/>
          <w:sz w:val="28"/>
          <w:szCs w:val="28"/>
        </w:rPr>
        <w:t>одиноких громадян, до якого на постійне або тимчасове проживання, повне державне утримання безоплатно приймаються одинокі</w:t>
      </w:r>
      <w:r>
        <w:rPr>
          <w:color w:val="292B2C"/>
          <w:sz w:val="28"/>
          <w:szCs w:val="28"/>
        </w:rPr>
        <w:t xml:space="preserve"> громадяни похилого віку, </w:t>
      </w:r>
      <w:r w:rsidR="00FD4078">
        <w:rPr>
          <w:color w:val="292B2C"/>
          <w:sz w:val="28"/>
          <w:szCs w:val="28"/>
        </w:rPr>
        <w:t>особи з інвалідністю</w:t>
      </w:r>
      <w:r>
        <w:rPr>
          <w:color w:val="292B2C"/>
          <w:sz w:val="28"/>
          <w:szCs w:val="28"/>
        </w:rPr>
        <w:t xml:space="preserve"> (які досягли 18-річного віку), хворі (з числа осіб працездатного віку на період до встановлення їм групи інвалідності,  але  не  більш як чотири місяці), які відповідно до висновку лікарсько-консультаційної комісії закладу охорони </w:t>
      </w:r>
      <w:proofErr w:type="spellStart"/>
      <w:r>
        <w:rPr>
          <w:color w:val="292B2C"/>
          <w:sz w:val="28"/>
          <w:szCs w:val="28"/>
        </w:rPr>
        <w:t>здоров&amp;apos;я</w:t>
      </w:r>
      <w:proofErr w:type="spellEnd"/>
      <w:r>
        <w:rPr>
          <w:color w:val="292B2C"/>
          <w:sz w:val="28"/>
          <w:szCs w:val="28"/>
        </w:rPr>
        <w:t xml:space="preserve"> за станом </w:t>
      </w:r>
      <w:proofErr w:type="spellStart"/>
      <w:r>
        <w:rPr>
          <w:color w:val="292B2C"/>
          <w:sz w:val="28"/>
          <w:szCs w:val="28"/>
        </w:rPr>
        <w:t>здоров&amp;apos;я</w:t>
      </w:r>
      <w:proofErr w:type="spellEnd"/>
      <w:r>
        <w:rPr>
          <w:color w:val="292B2C"/>
          <w:sz w:val="28"/>
          <w:szCs w:val="28"/>
        </w:rPr>
        <w:t xml:space="preserve"> не здатні до самообслуговування, потребують постійного стороннього догляду та допомоги, стаціонарного догляду, соціально-побутових, соціально-медичних та інших соціальних послуг.</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2.У відділенні стаціонарного догляду громадяни перебувають на повному державному утриманні, одержують соціальну послугу стаціонарного догляду та відповідно до встановлених норм забезпечуються:</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2.1.житлом, одягом, взуттям, постільною білизною, </w:t>
      </w:r>
      <w:proofErr w:type="spellStart"/>
      <w:r>
        <w:rPr>
          <w:color w:val="292B2C"/>
          <w:sz w:val="28"/>
          <w:szCs w:val="28"/>
        </w:rPr>
        <w:t>м&amp;apos;яким</w:t>
      </w:r>
      <w:proofErr w:type="spellEnd"/>
      <w:r>
        <w:rPr>
          <w:color w:val="292B2C"/>
          <w:sz w:val="28"/>
          <w:szCs w:val="28"/>
        </w:rPr>
        <w:t xml:space="preserve"> і твердим інвентарем і столовим посудом;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2.2.раціональним чотириразовим харчуванням, у тому числі з урахуванням віку і стану </w:t>
      </w:r>
      <w:proofErr w:type="spellStart"/>
      <w:r>
        <w:rPr>
          <w:color w:val="292B2C"/>
          <w:sz w:val="28"/>
          <w:szCs w:val="28"/>
        </w:rPr>
        <w:t>здоров&amp;apos;я</w:t>
      </w:r>
      <w:proofErr w:type="spellEnd"/>
      <w:r>
        <w:rPr>
          <w:color w:val="292B2C"/>
          <w:sz w:val="28"/>
          <w:szCs w:val="28"/>
        </w:rPr>
        <w:t xml:space="preserve">, у межах натуральних норм харчування, передбачених для мешканців інтернатних установ;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2.3.</w:t>
      </w:r>
      <w:r>
        <w:rPr>
          <w:b/>
          <w:bCs/>
          <w:color w:val="292B2C"/>
          <w:sz w:val="28"/>
          <w:szCs w:val="28"/>
        </w:rPr>
        <w:t xml:space="preserve">цілодобовим медичним обслуговуванням;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2.4.слуховими  апаратами, окулярами, протезно-ортопедичними виробами, засобами пересування (крім моторизованих), медикаментами відповідно до медичного висновку;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2.5.комунально-побутовим обслуговуванням (опалення, освітлення, радіофікація, тепло-, водопостачання тощо).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r>
      <w:r>
        <w:rPr>
          <w:b/>
          <w:bCs/>
          <w:color w:val="292B2C"/>
          <w:sz w:val="28"/>
          <w:szCs w:val="28"/>
        </w:rPr>
        <w:t xml:space="preserve">3.Одиноким пенсіонерам, які перебувають у відділенні стаціонарного догляду, пенсія виплачується у встановленому законодавством порядку.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4.За наявності вільних місць до відділення стаціонарного догляду на загальних умовах строком до чотирьох місяців можуть прийматися одинокі громадяни похилого віку, </w:t>
      </w:r>
      <w:r w:rsidR="00FD4078">
        <w:rPr>
          <w:color w:val="292B2C"/>
          <w:sz w:val="28"/>
          <w:szCs w:val="28"/>
        </w:rPr>
        <w:t>особи з інвалідністю</w:t>
      </w:r>
      <w:r>
        <w:rPr>
          <w:color w:val="292B2C"/>
          <w:sz w:val="28"/>
          <w:szCs w:val="28"/>
        </w:rPr>
        <w:t xml:space="preserve"> (які досягли 18-річного віку), хворі (з числа осіб працездатного віку на період до  встановлення їм групи інвалідності, але не більш як чотири місяці), які тимчасово втратили здатність до самообслуговування, потребують  постійного  стороннього  догляду,  соціально-медичного обслуговування.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5.За рішенням комісії, утвореної виконавчим комітетом Івано-Франківської міської ради до відділення стаціонарного догляду на загальних </w:t>
      </w:r>
      <w:r>
        <w:rPr>
          <w:color w:val="292B2C"/>
          <w:sz w:val="28"/>
          <w:szCs w:val="28"/>
        </w:rPr>
        <w:lastRenderedPageBreak/>
        <w:t xml:space="preserve">підставах можуть прийматися (за наявності вільних місць) громадяни похилого віку, </w:t>
      </w:r>
      <w:r w:rsidR="00FD4078">
        <w:rPr>
          <w:color w:val="292B2C"/>
          <w:sz w:val="28"/>
          <w:szCs w:val="28"/>
        </w:rPr>
        <w:t>особи з інвалідністю</w:t>
      </w:r>
      <w:r>
        <w:rPr>
          <w:color w:val="292B2C"/>
          <w:sz w:val="28"/>
          <w:szCs w:val="28"/>
        </w:rPr>
        <w:t xml:space="preserve"> (які досягли 18-річного віку), хворі (з числа осіб працездатного віку на період до встановлення  їм  групи інвалідності, але не більш як чотири місяці), які мають рідних, що повинні  забезпечити їм догляд і допомогу.</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6.Право на позачергове влаштування до відділення стаціонарного догляду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 у разі, коли вони не здатні до самообслуговування, потребують постійного стороннього догляду та соціально-медичного  обслуговування.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Одинокі ветерани праці, самотні громадяни похилого віку та члени  сімей загиблих військовослужбовців мають переважне право на влаштування до відділення стаціонарного догляду.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7.Громадяни, які уклали договір довічного утримання (догляду), до відділення стаціонарного догляду не приймаються.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8</w:t>
      </w:r>
      <w:r>
        <w:rPr>
          <w:b/>
          <w:bCs/>
          <w:color w:val="292B2C"/>
          <w:sz w:val="28"/>
          <w:szCs w:val="28"/>
        </w:rPr>
        <w:t xml:space="preserve">.До відділення стаціонарного догляду громадяни приймаються за направленням (путівкою) </w:t>
      </w:r>
      <w:r w:rsidR="00E51015">
        <w:rPr>
          <w:b/>
          <w:bCs/>
          <w:color w:val="292B2C"/>
          <w:sz w:val="28"/>
          <w:szCs w:val="28"/>
        </w:rPr>
        <w:t>департаменту соціальної політики виконкому Івано-Франківської міської ради</w:t>
      </w:r>
      <w:r>
        <w:rPr>
          <w:b/>
          <w:bCs/>
          <w:color w:val="292B2C"/>
          <w:sz w:val="28"/>
          <w:szCs w:val="28"/>
        </w:rPr>
        <w:t xml:space="preserve">. Направлення (путівка) видається на підставі письмової заяви громадянина, паспорта, висновку лікарсько-консультаційної  комісії закладу охорони </w:t>
      </w:r>
      <w:proofErr w:type="spellStart"/>
      <w:r>
        <w:rPr>
          <w:b/>
          <w:bCs/>
          <w:color w:val="292B2C"/>
          <w:sz w:val="28"/>
          <w:szCs w:val="28"/>
        </w:rPr>
        <w:t>здоров&amp;apos;я</w:t>
      </w:r>
      <w:proofErr w:type="spellEnd"/>
      <w:r>
        <w:rPr>
          <w:b/>
          <w:bCs/>
          <w:color w:val="292B2C"/>
          <w:sz w:val="28"/>
          <w:szCs w:val="28"/>
        </w:rPr>
        <w:t xml:space="preserve"> про не здатність його до самообслуговування та потребу  в постійному сторонньому догляді та допомозі.</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9.На кожного громадянина, який перебуває у відділенні стаціонарного догляду, ведеться особова справа, в якій міститься: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1) письмова заява громадянина;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2) копія паспорта або іншого документа, що посвідчує особу;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3) направлення (путівка);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4)висновок лікарсько-консультаційної комісії закладу охорони </w:t>
      </w:r>
      <w:proofErr w:type="spellStart"/>
      <w:r>
        <w:rPr>
          <w:color w:val="292B2C"/>
          <w:sz w:val="28"/>
          <w:szCs w:val="28"/>
        </w:rPr>
        <w:t>здоров&amp;apos;я</w:t>
      </w:r>
      <w:proofErr w:type="spellEnd"/>
      <w:r>
        <w:rPr>
          <w:color w:val="292B2C"/>
          <w:sz w:val="28"/>
          <w:szCs w:val="28"/>
        </w:rPr>
        <w:t xml:space="preserve"> про нездатність до самообслуговування та потребу в постійному сторонньому догляді та допомозі;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5) довідка про розмір призначеної пенсії;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6)довідка про склад </w:t>
      </w:r>
      <w:proofErr w:type="spellStart"/>
      <w:r>
        <w:rPr>
          <w:color w:val="292B2C"/>
          <w:sz w:val="28"/>
          <w:szCs w:val="28"/>
        </w:rPr>
        <w:t>сім&amp;apos;ї</w:t>
      </w:r>
      <w:proofErr w:type="spellEnd"/>
      <w:r>
        <w:rPr>
          <w:color w:val="292B2C"/>
          <w:sz w:val="28"/>
          <w:szCs w:val="28"/>
        </w:rPr>
        <w:t xml:space="preserve"> або зареєстрованих у житловому приміщенні/будинку осіб;</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7) інформація з Державного реєстру прав, отримана посадовою особою </w:t>
      </w:r>
      <w:r w:rsidR="00E51015" w:rsidRPr="00E51015">
        <w:rPr>
          <w:bCs/>
          <w:color w:val="292B2C"/>
          <w:sz w:val="28"/>
          <w:szCs w:val="28"/>
        </w:rPr>
        <w:t>департаменту соціальної політики виконкому Івано-Франківської міської ради</w:t>
      </w:r>
      <w:r w:rsidR="00E51015">
        <w:rPr>
          <w:color w:val="292B2C"/>
          <w:sz w:val="28"/>
          <w:szCs w:val="28"/>
        </w:rPr>
        <w:t xml:space="preserve"> </w:t>
      </w:r>
      <w:r>
        <w:rPr>
          <w:color w:val="292B2C"/>
          <w:sz w:val="28"/>
          <w:szCs w:val="28"/>
        </w:rPr>
        <w:t>шляхом безпосереднього доступу до цього Реєстру;</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8)довідка медико-соціальної експертної комісії про групу інвалідності (за наявності);</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9)копія наказу про надання (припинення) соціальних послуг;</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 xml:space="preserve">           10)копія рішення комісії про звільнення від плати громадян похилого віку, </w:t>
      </w:r>
      <w:r w:rsidR="00E51015">
        <w:rPr>
          <w:color w:val="292B2C"/>
          <w:sz w:val="28"/>
          <w:szCs w:val="28"/>
        </w:rPr>
        <w:t xml:space="preserve">осіб з </w:t>
      </w:r>
      <w:r>
        <w:rPr>
          <w:color w:val="292B2C"/>
          <w:sz w:val="28"/>
          <w:szCs w:val="28"/>
        </w:rPr>
        <w:t>інвалід</w:t>
      </w:r>
      <w:r w:rsidR="00E51015">
        <w:rPr>
          <w:color w:val="292B2C"/>
          <w:sz w:val="28"/>
          <w:szCs w:val="28"/>
        </w:rPr>
        <w:t>ністю</w:t>
      </w:r>
      <w:r>
        <w:rPr>
          <w:b/>
          <w:bCs/>
          <w:color w:val="292B2C"/>
          <w:sz w:val="28"/>
          <w:szCs w:val="28"/>
        </w:rPr>
        <w:t> </w:t>
      </w:r>
      <w:r>
        <w:rPr>
          <w:color w:val="292B2C"/>
          <w:sz w:val="28"/>
          <w:szCs w:val="28"/>
        </w:rPr>
        <w:t xml:space="preserve">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lastRenderedPageBreak/>
        <w:tab/>
        <w:t>11)довідка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12)карта визначення індивідуальних потреб отримувача соціальних послуг;</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13) індивідуальний план надання соціальної послуги;</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14) договір про надання соціальної послуги;</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15)копія довідки про взяття на облік внутрішньо переміщеної особи (для внутрішньо переміщених осіб).</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 xml:space="preserve">10.Громадяни, які приймаються до відділення стаціонарного догляду,  проходять  карантин  в окремому ізольованому приміщенні протягом  14  днів,  після чого  у разі  відсутності інфекційних захворювань переводяться до приміщення постійного проживання.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11</w:t>
      </w:r>
      <w:r w:rsidR="00E51015">
        <w:rPr>
          <w:color w:val="292B2C"/>
          <w:sz w:val="28"/>
          <w:szCs w:val="28"/>
        </w:rPr>
        <w:t>.</w:t>
      </w:r>
      <w:r>
        <w:rPr>
          <w:color w:val="292B2C"/>
          <w:sz w:val="28"/>
          <w:szCs w:val="28"/>
        </w:rPr>
        <w:t xml:space="preserve">Тимчасове вибуття громадянина із відділення стаціонарного догляду  за особистим бажанням дозволяється за висновком лікаря та письмовим </w:t>
      </w:r>
      <w:proofErr w:type="spellStart"/>
      <w:r>
        <w:rPr>
          <w:color w:val="292B2C"/>
          <w:sz w:val="28"/>
          <w:szCs w:val="28"/>
        </w:rPr>
        <w:t>зобов&amp;apos;язанням</w:t>
      </w:r>
      <w:proofErr w:type="spellEnd"/>
      <w:r>
        <w:rPr>
          <w:color w:val="292B2C"/>
          <w:sz w:val="28"/>
          <w:szCs w:val="28"/>
        </w:rPr>
        <w:t xml:space="preserve"> родичів або осіб, які згодні його прийняти на проживання та забезпечити належний догляд і необхідні соціальні послуги. Витрати, </w:t>
      </w:r>
      <w:proofErr w:type="spellStart"/>
      <w:r>
        <w:rPr>
          <w:color w:val="292B2C"/>
          <w:sz w:val="28"/>
          <w:szCs w:val="28"/>
        </w:rPr>
        <w:t>пов&amp;apos;язані</w:t>
      </w:r>
      <w:proofErr w:type="spellEnd"/>
      <w:r>
        <w:rPr>
          <w:color w:val="292B2C"/>
          <w:sz w:val="28"/>
          <w:szCs w:val="28"/>
        </w:rPr>
        <w:t xml:space="preserve"> з поїздкою до родичів або інших осіб, територіальний центр не компенсує. Якщо громадянин тимчасово вибуває із відділення стаціонарного догляду</w:t>
      </w:r>
      <w:r w:rsidR="00E51015">
        <w:rPr>
          <w:color w:val="292B2C"/>
          <w:sz w:val="28"/>
          <w:szCs w:val="28"/>
        </w:rPr>
        <w:t>,</w:t>
      </w:r>
      <w:r>
        <w:rPr>
          <w:color w:val="292B2C"/>
          <w:sz w:val="28"/>
          <w:szCs w:val="28"/>
        </w:rPr>
        <w:t xml:space="preserve"> на цей період він знімається з матеріального забезпечення. Про вибуття із відділення стаціонарного догляду громадянин завчасно (за три дні) письмово повідомляє завідувача відділення стаціонарного догляду.</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 xml:space="preserve">            12.Адміністрація територіального центру відповідно до законодавства може виконувати </w:t>
      </w:r>
      <w:proofErr w:type="spellStart"/>
      <w:r>
        <w:rPr>
          <w:color w:val="292B2C"/>
          <w:sz w:val="28"/>
          <w:szCs w:val="28"/>
        </w:rPr>
        <w:t>обов&amp;apos;язки</w:t>
      </w:r>
      <w:proofErr w:type="spellEnd"/>
      <w:r>
        <w:rPr>
          <w:color w:val="292B2C"/>
          <w:sz w:val="28"/>
          <w:szCs w:val="28"/>
        </w:rPr>
        <w:t xml:space="preserve">  опікуна  (піклувальника) щодо громадян, які перебувають у відділенні стаціонарного догляду, яким не встановлено опіку чи піклування або не призначено опікуна чи піклувальника, і одночасно вживає заходів до встановлення опіки чи піклування над такими громадянами.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170"/>
        <w:jc w:val="both"/>
      </w:pPr>
      <w:r>
        <w:rPr>
          <w:color w:val="292B2C"/>
          <w:sz w:val="28"/>
          <w:szCs w:val="28"/>
        </w:rPr>
        <w:tab/>
        <w:t xml:space="preserve">13.Перебування громадянина у відділенні стаціонарного догляду припиняється </w:t>
      </w:r>
      <w:r w:rsidRPr="00E51015">
        <w:rPr>
          <w:bCs/>
          <w:color w:val="292B2C"/>
          <w:sz w:val="28"/>
          <w:szCs w:val="28"/>
        </w:rPr>
        <w:t xml:space="preserve">за погодженням </w:t>
      </w:r>
      <w:r w:rsidR="00E51015" w:rsidRPr="00E51015">
        <w:rPr>
          <w:bCs/>
          <w:color w:val="292B2C"/>
          <w:sz w:val="28"/>
          <w:szCs w:val="28"/>
        </w:rPr>
        <w:t>департаментом соціальної політики виконкому Івано-Франківської міської ради</w:t>
      </w:r>
      <w:r w:rsidR="00E51015" w:rsidRPr="00E51015">
        <w:rPr>
          <w:color w:val="292B2C"/>
          <w:sz w:val="28"/>
          <w:szCs w:val="28"/>
        </w:rPr>
        <w:t xml:space="preserve"> </w:t>
      </w:r>
      <w:r w:rsidRPr="00E51015">
        <w:rPr>
          <w:color w:val="292B2C"/>
          <w:sz w:val="28"/>
          <w:szCs w:val="28"/>
        </w:rPr>
        <w:t>на підставі письмової заяви громадянина за наявності інформації про</w:t>
      </w:r>
      <w:r>
        <w:rPr>
          <w:color w:val="292B2C"/>
          <w:sz w:val="28"/>
          <w:szCs w:val="28"/>
        </w:rPr>
        <w:t xml:space="preserve"> нове місце проживання і забезпечення йому постійного стороннього догляду. У разі припинення перебування у відділенні стаціонарного догляду  громадянину видається одяг, білизна, взуття (згідно із сезоном), документи, власні речі та цінності (ощадна книжка, цінні папери  тощо),  які  зберігалися  у відділенні, а також довідка із зазначенням строку перебування у відділенні.</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170"/>
        <w:jc w:val="both"/>
      </w:pPr>
      <w:r>
        <w:rPr>
          <w:color w:val="292B2C"/>
          <w:sz w:val="28"/>
          <w:szCs w:val="28"/>
        </w:rPr>
        <w:t xml:space="preserve">           14.Забезпечення громадян, які перебувають у відділенні стаціонарного  догляду, здійснюється відповідно до нормативів, передбачених для будинків-інтернатів для громадян похилого віку та </w:t>
      </w:r>
      <w:r w:rsidR="00E51015">
        <w:rPr>
          <w:color w:val="292B2C"/>
          <w:sz w:val="28"/>
          <w:szCs w:val="28"/>
        </w:rPr>
        <w:t xml:space="preserve">осіб з </w:t>
      </w:r>
      <w:r>
        <w:rPr>
          <w:color w:val="292B2C"/>
          <w:sz w:val="28"/>
          <w:szCs w:val="28"/>
        </w:rPr>
        <w:t>інвалід</w:t>
      </w:r>
      <w:r w:rsidR="00E51015">
        <w:rPr>
          <w:color w:val="292B2C"/>
          <w:sz w:val="28"/>
          <w:szCs w:val="28"/>
        </w:rPr>
        <w:t>ністю</w:t>
      </w:r>
      <w:r>
        <w:rPr>
          <w:color w:val="292B2C"/>
          <w:sz w:val="28"/>
          <w:szCs w:val="28"/>
        </w:rPr>
        <w:t xml:space="preserve"> і відділень стаціонарного  догляду  територіальних центрів, затверджених </w:t>
      </w:r>
      <w:proofErr w:type="spellStart"/>
      <w:r>
        <w:rPr>
          <w:color w:val="292B2C"/>
          <w:sz w:val="28"/>
          <w:szCs w:val="28"/>
        </w:rPr>
        <w:t>Мінсоцполітики</w:t>
      </w:r>
      <w:proofErr w:type="spellEnd"/>
      <w:r>
        <w:rPr>
          <w:color w:val="292B2C"/>
          <w:sz w:val="28"/>
          <w:szCs w:val="28"/>
        </w:rPr>
        <w:t>.</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tab/>
        <w:t>15.Відділення стаціонарного догляду очолює завідувач, який призначається на посаду і звільняється з посади директором територіального центру за погодженням з департаментом соціальної політики виконкому міської ради.</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292B2C"/>
          <w:sz w:val="28"/>
          <w:szCs w:val="28"/>
        </w:rPr>
        <w:lastRenderedPageBreak/>
        <w:tab/>
        <w:t xml:space="preserve">Завідувач відділення стаціонарного догляду повинен мати вищу медичну або іншу вищу освіту (магістр, спеціаліст) відповідного напряму підготовки і стаж роботи за фахом не менш як три роки. </w:t>
      </w:r>
    </w:p>
    <w:p w:rsidR="00BE2861" w:rsidRDefault="00BE2861" w:rsidP="00BE2861">
      <w:pPr>
        <w:pStyle w:val="a3"/>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t> </w:t>
      </w:r>
    </w:p>
    <w:p w:rsidR="00BE2861" w:rsidRDefault="00BE2861" w:rsidP="00BE2861">
      <w:pPr>
        <w:rPr>
          <w:color w:val="000000"/>
          <w:sz w:val="28"/>
          <w:szCs w:val="28"/>
          <w:lang w:val="uk-UA"/>
        </w:rPr>
      </w:pPr>
      <w:r>
        <w:rPr>
          <w:color w:val="000000"/>
          <w:sz w:val="28"/>
          <w:szCs w:val="28"/>
          <w:lang w:val="uk-UA"/>
        </w:rPr>
        <w:t xml:space="preserve">    </w:t>
      </w:r>
    </w:p>
    <w:p w:rsidR="00BE2861" w:rsidRDefault="00BE2861" w:rsidP="00BE2861">
      <w:pPr>
        <w:rPr>
          <w:color w:val="000000"/>
          <w:sz w:val="28"/>
          <w:szCs w:val="28"/>
          <w:lang w:val="uk-UA"/>
        </w:rPr>
      </w:pPr>
    </w:p>
    <w:p w:rsidR="00A606BA" w:rsidRDefault="00BE2861" w:rsidP="00355487">
      <w:pPr>
        <w:rPr>
          <w:sz w:val="28"/>
          <w:szCs w:val="28"/>
          <w:lang w:val="uk-UA"/>
        </w:rPr>
      </w:pPr>
      <w:r>
        <w:rPr>
          <w:color w:val="000000"/>
          <w:sz w:val="28"/>
          <w:szCs w:val="28"/>
          <w:lang w:val="uk-UA"/>
        </w:rPr>
        <w:t xml:space="preserve">    </w:t>
      </w:r>
      <w:proofErr w:type="spellStart"/>
      <w:r>
        <w:rPr>
          <w:color w:val="000000"/>
          <w:sz w:val="28"/>
          <w:szCs w:val="28"/>
        </w:rPr>
        <w:t>Секретар</w:t>
      </w:r>
      <w:proofErr w:type="spellEnd"/>
      <w:r>
        <w:rPr>
          <w:color w:val="000000"/>
          <w:sz w:val="28"/>
          <w:szCs w:val="28"/>
        </w:rPr>
        <w:t xml:space="preserve"> міської ради</w:t>
      </w:r>
      <w:r>
        <w:rPr>
          <w:color w:val="000000"/>
          <w:sz w:val="28"/>
          <w:szCs w:val="28"/>
        </w:rPr>
        <w:tab/>
      </w:r>
      <w:r>
        <w:rPr>
          <w:color w:val="000000"/>
          <w:sz w:val="28"/>
          <w:szCs w:val="28"/>
        </w:rPr>
        <w:tab/>
      </w:r>
      <w:r>
        <w:rPr>
          <w:color w:val="000000"/>
          <w:sz w:val="28"/>
          <w:szCs w:val="28"/>
          <w:lang w:val="uk-UA"/>
        </w:rPr>
        <w:t xml:space="preserve">            </w:t>
      </w:r>
      <w:r>
        <w:rPr>
          <w:color w:val="000000"/>
          <w:sz w:val="28"/>
          <w:szCs w:val="28"/>
        </w:rPr>
        <w:tab/>
      </w:r>
      <w:r>
        <w:rPr>
          <w:color w:val="000000"/>
          <w:sz w:val="28"/>
          <w:szCs w:val="28"/>
        </w:rPr>
        <w:tab/>
      </w:r>
      <w:r>
        <w:rPr>
          <w:color w:val="000000"/>
          <w:sz w:val="28"/>
          <w:szCs w:val="28"/>
          <w:lang w:val="uk-UA"/>
        </w:rPr>
        <w:t xml:space="preserve">     </w:t>
      </w:r>
      <w:proofErr w:type="spellStart"/>
      <w:r>
        <w:rPr>
          <w:color w:val="000000"/>
          <w:sz w:val="28"/>
          <w:szCs w:val="28"/>
        </w:rPr>
        <w:t>Віктор</w:t>
      </w:r>
      <w:proofErr w:type="spellEnd"/>
      <w:r>
        <w:rPr>
          <w:color w:val="000000"/>
          <w:sz w:val="28"/>
          <w:szCs w:val="28"/>
        </w:rPr>
        <w:t xml:space="preserve"> </w:t>
      </w:r>
      <w:proofErr w:type="spellStart"/>
      <w:r>
        <w:rPr>
          <w:color w:val="000000"/>
          <w:sz w:val="28"/>
          <w:szCs w:val="28"/>
        </w:rPr>
        <w:t>Синишин</w:t>
      </w:r>
      <w:proofErr w:type="spellEnd"/>
      <w:r>
        <w:rPr>
          <w:color w:val="000000"/>
          <w:sz w:val="28"/>
          <w:szCs w:val="28"/>
        </w:rPr>
        <w:tab/>
      </w:r>
    </w:p>
    <w:p w:rsidR="00A606BA" w:rsidRDefault="00A606BA" w:rsidP="00A606BA">
      <w:pPr>
        <w:rPr>
          <w:sz w:val="28"/>
          <w:szCs w:val="28"/>
          <w:lang w:val="uk-UA"/>
        </w:rPr>
      </w:pPr>
    </w:p>
    <w:p w:rsidR="00C24776" w:rsidRDefault="00355487" w:rsidP="00A606BA">
      <w:pPr>
        <w:rPr>
          <w:sz w:val="28"/>
          <w:szCs w:val="28"/>
          <w:lang w:val="uk-UA"/>
        </w:rPr>
      </w:pPr>
      <w:r>
        <w:rPr>
          <w:sz w:val="28"/>
          <w:szCs w:val="28"/>
          <w:lang w:val="uk-UA"/>
        </w:rPr>
        <w:br w:type="page"/>
      </w:r>
    </w:p>
    <w:p w:rsidR="00BE2861" w:rsidRDefault="00BE2861" w:rsidP="00BE2861">
      <w:pPr>
        <w:pStyle w:val="docdata"/>
        <w:spacing w:before="0" w:beforeAutospacing="0" w:after="0" w:afterAutospacing="0"/>
        <w:ind w:left="6372"/>
        <w:rPr>
          <w:color w:val="000000"/>
          <w:sz w:val="28"/>
          <w:szCs w:val="28"/>
        </w:rPr>
      </w:pPr>
    </w:p>
    <w:p w:rsidR="00BE2861" w:rsidRDefault="00BE2861" w:rsidP="00BE2861">
      <w:pPr>
        <w:pStyle w:val="docdata"/>
        <w:spacing w:before="0" w:beforeAutospacing="0" w:after="0" w:afterAutospacing="0"/>
        <w:ind w:left="6372"/>
        <w:rPr>
          <w:color w:val="000000"/>
          <w:sz w:val="28"/>
          <w:szCs w:val="28"/>
        </w:rPr>
      </w:pPr>
    </w:p>
    <w:p w:rsidR="00BE2861" w:rsidRDefault="00BE2861" w:rsidP="00BE2861">
      <w:pPr>
        <w:pStyle w:val="docdata"/>
        <w:spacing w:before="0" w:beforeAutospacing="0" w:after="0" w:afterAutospacing="0"/>
        <w:ind w:left="6372"/>
      </w:pPr>
      <w:r>
        <w:rPr>
          <w:color w:val="000000"/>
          <w:sz w:val="28"/>
          <w:szCs w:val="28"/>
        </w:rPr>
        <w:t>Додаток 2</w:t>
      </w:r>
    </w:p>
    <w:p w:rsidR="00BE2861" w:rsidRDefault="00BE2861" w:rsidP="00BE2861">
      <w:pPr>
        <w:pStyle w:val="a3"/>
        <w:spacing w:before="0" w:beforeAutospacing="0" w:after="0" w:afterAutospacing="0"/>
        <w:ind w:firstLine="720"/>
        <w:jc w:val="both"/>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до рішення сесії</w:t>
      </w:r>
    </w:p>
    <w:p w:rsidR="00BE2861" w:rsidRDefault="00BE2861" w:rsidP="00BE2861">
      <w:pPr>
        <w:pStyle w:val="a3"/>
        <w:spacing w:before="0" w:beforeAutospacing="0" w:after="0" w:afterAutospacing="0"/>
        <w:ind w:firstLine="720"/>
        <w:jc w:val="both"/>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міської ради</w:t>
      </w:r>
    </w:p>
    <w:p w:rsidR="00BE2861" w:rsidRDefault="00BE2861" w:rsidP="00BE2861">
      <w:pPr>
        <w:pStyle w:val="a3"/>
        <w:spacing w:before="0" w:beforeAutospacing="0" w:after="0" w:afterAutospacing="0"/>
        <w:ind w:firstLine="720"/>
        <w:jc w:val="both"/>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від ___ №___</w:t>
      </w:r>
    </w:p>
    <w:p w:rsidR="00BE2861" w:rsidRDefault="00BE2861" w:rsidP="00BE2861">
      <w:pPr>
        <w:pStyle w:val="a3"/>
        <w:spacing w:before="0" w:beforeAutospacing="0" w:after="0" w:afterAutospacing="0"/>
        <w:ind w:firstLine="720"/>
        <w:jc w:val="both"/>
      </w:pPr>
      <w:r>
        <w:t> </w:t>
      </w:r>
    </w:p>
    <w:p w:rsidR="00BE2861" w:rsidRPr="00BA699C" w:rsidRDefault="00BE2861" w:rsidP="00BE2861">
      <w:pPr>
        <w:pStyle w:val="a3"/>
        <w:shd w:val="clear" w:color="auto" w:fill="FFFFFF"/>
        <w:spacing w:before="150" w:beforeAutospacing="0" w:after="150" w:afterAutospacing="0"/>
        <w:ind w:left="450" w:right="450"/>
        <w:jc w:val="center"/>
      </w:pPr>
      <w:r w:rsidRPr="00BA699C">
        <w:rPr>
          <w:bCs/>
          <w:color w:val="000000"/>
          <w:sz w:val="28"/>
          <w:szCs w:val="28"/>
        </w:rPr>
        <w:t xml:space="preserve">5. Відділення стаціонарного догляду для постійного </w:t>
      </w:r>
    </w:p>
    <w:p w:rsidR="00BE2861" w:rsidRPr="00BA699C" w:rsidRDefault="00BE2861" w:rsidP="00BE2861">
      <w:pPr>
        <w:pStyle w:val="a3"/>
        <w:shd w:val="clear" w:color="auto" w:fill="FFFFFF"/>
        <w:spacing w:before="150" w:beforeAutospacing="0" w:after="150" w:afterAutospacing="0"/>
        <w:ind w:left="450" w:right="450"/>
        <w:jc w:val="center"/>
      </w:pPr>
      <w:r w:rsidRPr="00BA699C">
        <w:rPr>
          <w:bCs/>
          <w:color w:val="000000"/>
          <w:sz w:val="28"/>
          <w:szCs w:val="28"/>
        </w:rPr>
        <w:t>проживання (на 30 ліжко-місць)</w:t>
      </w:r>
    </w:p>
    <w:p w:rsidR="00BE2861" w:rsidRPr="00BA699C" w:rsidRDefault="00BE2861" w:rsidP="00BE2861">
      <w:pPr>
        <w:pStyle w:val="a3"/>
        <w:shd w:val="clear" w:color="auto" w:fill="FFFFFF"/>
        <w:spacing w:before="150" w:beforeAutospacing="0" w:after="150" w:afterAutospacing="0"/>
        <w:ind w:left="450" w:right="450"/>
      </w:pPr>
      <w:r w:rsidRPr="00BA699C">
        <w:t> </w:t>
      </w:r>
    </w:p>
    <w:tbl>
      <w:tblPr>
        <w:tblW w:w="0" w:type="auto"/>
        <w:tblCellSpacing w:w="0" w:type="dxa"/>
        <w:tblInd w:w="303" w:type="dxa"/>
        <w:tblLayout w:type="fixed"/>
        <w:tblCellMar>
          <w:top w:w="15" w:type="dxa"/>
          <w:left w:w="15" w:type="dxa"/>
          <w:bottom w:w="15" w:type="dxa"/>
          <w:right w:w="15" w:type="dxa"/>
        </w:tblCellMar>
        <w:tblLook w:val="0000" w:firstRow="0" w:lastRow="0" w:firstColumn="0" w:lastColumn="0" w:noHBand="0" w:noVBand="0"/>
      </w:tblPr>
      <w:tblGrid>
        <w:gridCol w:w="3780"/>
        <w:gridCol w:w="5580"/>
      </w:tblGrid>
      <w:tr w:rsidR="00BA699C" w:rsidRPr="00BA699C" w:rsidTr="00BA699C">
        <w:trPr>
          <w:trHeight w:val="118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jc w:val="center"/>
              <w:rPr>
                <w:sz w:val="28"/>
                <w:szCs w:val="28"/>
              </w:rPr>
            </w:pPr>
            <w:r w:rsidRPr="00BA699C">
              <w:rPr>
                <w:color w:val="000000"/>
                <w:sz w:val="28"/>
                <w:szCs w:val="28"/>
              </w:rPr>
              <w:t>Назва посади, професії</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jc w:val="center"/>
              <w:rPr>
                <w:sz w:val="28"/>
                <w:szCs w:val="28"/>
              </w:rPr>
            </w:pPr>
            <w:r w:rsidRPr="00BA699C">
              <w:rPr>
                <w:color w:val="000000"/>
                <w:sz w:val="28"/>
                <w:szCs w:val="28"/>
              </w:rPr>
              <w:t>Кількість штатних одиниць залежно від кількості осіб, яких обслуговує відділення стаціонарного догляду</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Завідувач відділення</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1</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Лікар</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0,5</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Сестра медична</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1</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proofErr w:type="spellStart"/>
            <w:r w:rsidRPr="00BA699C">
              <w:rPr>
                <w:color w:val="000000"/>
                <w:sz w:val="28"/>
                <w:szCs w:val="28"/>
              </w:rPr>
              <w:t>Звідувач</w:t>
            </w:r>
            <w:proofErr w:type="spellEnd"/>
            <w:r w:rsidRPr="00BA699C">
              <w:rPr>
                <w:color w:val="000000"/>
                <w:sz w:val="28"/>
                <w:szCs w:val="28"/>
              </w:rPr>
              <w:t xml:space="preserve"> господарства</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1</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Молодша медична сестра з догляду за хворими</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6</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Молодша медична сестра (сестра-</w:t>
            </w:r>
            <w:proofErr w:type="spellStart"/>
            <w:r w:rsidRPr="00BA699C">
              <w:rPr>
                <w:color w:val="000000"/>
                <w:sz w:val="28"/>
                <w:szCs w:val="28"/>
              </w:rPr>
              <w:t>ванниця</w:t>
            </w:r>
            <w:proofErr w:type="spellEnd"/>
            <w:r w:rsidRPr="00BA699C">
              <w:rPr>
                <w:color w:val="000000"/>
                <w:sz w:val="28"/>
                <w:szCs w:val="28"/>
              </w:rPr>
              <w:t>)</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0,5</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Кухар (кухонний робітник)</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2</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Сестра-господиня</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0,5</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Машиніст із прання та ремонту спецодягу</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0,5</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Оператор котельні</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4</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Сторож</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1</w:t>
            </w:r>
          </w:p>
        </w:tc>
      </w:tr>
      <w:tr w:rsidR="00BA699C" w:rsidRPr="00BA699C" w:rsidTr="00BA699C">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BA699C" w:rsidRDefault="00BA699C">
            <w:pPr>
              <w:pStyle w:val="a3"/>
              <w:spacing w:before="150" w:beforeAutospacing="0" w:after="150" w:afterAutospacing="0"/>
              <w:rPr>
                <w:sz w:val="28"/>
                <w:szCs w:val="28"/>
              </w:rPr>
            </w:pPr>
            <w:r w:rsidRPr="00BA699C">
              <w:rPr>
                <w:color w:val="000000"/>
                <w:sz w:val="28"/>
                <w:szCs w:val="28"/>
              </w:rPr>
              <w:t>Всього</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699C" w:rsidRPr="00C24776" w:rsidRDefault="00BA699C">
            <w:pPr>
              <w:pStyle w:val="a3"/>
              <w:spacing w:before="150" w:beforeAutospacing="0" w:after="150" w:afterAutospacing="0"/>
              <w:jc w:val="center"/>
              <w:rPr>
                <w:sz w:val="28"/>
                <w:szCs w:val="28"/>
              </w:rPr>
            </w:pPr>
            <w:r w:rsidRPr="00C24776">
              <w:rPr>
                <w:bCs/>
                <w:color w:val="000000"/>
                <w:sz w:val="28"/>
                <w:szCs w:val="28"/>
              </w:rPr>
              <w:t>18</w:t>
            </w:r>
          </w:p>
        </w:tc>
      </w:tr>
    </w:tbl>
    <w:p w:rsidR="00BE2861" w:rsidRPr="00BA699C" w:rsidRDefault="00BE2861" w:rsidP="00BE2861">
      <w:pPr>
        <w:pStyle w:val="a3"/>
        <w:spacing w:before="0" w:beforeAutospacing="0" w:after="0" w:afterAutospacing="0"/>
        <w:ind w:firstLine="708"/>
        <w:rPr>
          <w:sz w:val="28"/>
          <w:szCs w:val="28"/>
        </w:rPr>
      </w:pPr>
      <w:r w:rsidRPr="00BA699C">
        <w:rPr>
          <w:sz w:val="28"/>
          <w:szCs w:val="28"/>
        </w:rPr>
        <w:t> </w:t>
      </w:r>
    </w:p>
    <w:p w:rsidR="00BE2861" w:rsidRDefault="00BE2861" w:rsidP="00BE2861">
      <w:pPr>
        <w:pStyle w:val="a3"/>
        <w:spacing w:before="0" w:beforeAutospacing="0" w:after="0" w:afterAutospacing="0"/>
        <w:ind w:firstLine="708"/>
      </w:pPr>
      <w:r>
        <w:rPr>
          <w:color w:val="000000"/>
          <w:sz w:val="28"/>
          <w:szCs w:val="28"/>
        </w:rPr>
        <w:t>Секретар міської ради</w:t>
      </w:r>
      <w:r>
        <w:rPr>
          <w:color w:val="000000"/>
          <w:sz w:val="28"/>
          <w:szCs w:val="28"/>
        </w:rPr>
        <w:tab/>
      </w:r>
      <w:r>
        <w:rPr>
          <w:color w:val="000000"/>
          <w:sz w:val="28"/>
          <w:szCs w:val="28"/>
        </w:rPr>
        <w:tab/>
      </w:r>
      <w:r>
        <w:rPr>
          <w:color w:val="000000"/>
          <w:sz w:val="28"/>
          <w:szCs w:val="28"/>
        </w:rPr>
        <w:tab/>
        <w:t xml:space="preserve">           </w:t>
      </w:r>
      <w:r w:rsidR="00EB2D0A">
        <w:rPr>
          <w:color w:val="000000"/>
          <w:sz w:val="28"/>
          <w:szCs w:val="28"/>
        </w:rPr>
        <w:tab/>
      </w:r>
      <w:bookmarkStart w:id="0" w:name="_GoBack"/>
      <w:bookmarkEnd w:id="0"/>
      <w:r>
        <w:rPr>
          <w:color w:val="000000"/>
          <w:sz w:val="28"/>
          <w:szCs w:val="28"/>
        </w:rPr>
        <w:tab/>
        <w:t xml:space="preserve">Віктор </w:t>
      </w:r>
      <w:proofErr w:type="spellStart"/>
      <w:r>
        <w:rPr>
          <w:color w:val="000000"/>
          <w:sz w:val="28"/>
          <w:szCs w:val="28"/>
        </w:rPr>
        <w:t>Синишин</w:t>
      </w:r>
      <w:proofErr w:type="spellEnd"/>
    </w:p>
    <w:sectPr w:rsidR="00BE2861" w:rsidSect="00355487">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BA"/>
    <w:rsid w:val="00097833"/>
    <w:rsid w:val="00135331"/>
    <w:rsid w:val="001B70FE"/>
    <w:rsid w:val="00224554"/>
    <w:rsid w:val="00240D55"/>
    <w:rsid w:val="002D6A31"/>
    <w:rsid w:val="002E514A"/>
    <w:rsid w:val="002E6E48"/>
    <w:rsid w:val="002E7454"/>
    <w:rsid w:val="00355487"/>
    <w:rsid w:val="00432962"/>
    <w:rsid w:val="00453134"/>
    <w:rsid w:val="00460616"/>
    <w:rsid w:val="004A2555"/>
    <w:rsid w:val="005051AB"/>
    <w:rsid w:val="006F75A4"/>
    <w:rsid w:val="00706313"/>
    <w:rsid w:val="00713E1C"/>
    <w:rsid w:val="0074762C"/>
    <w:rsid w:val="007E08E3"/>
    <w:rsid w:val="00900949"/>
    <w:rsid w:val="009B01DE"/>
    <w:rsid w:val="009E12DE"/>
    <w:rsid w:val="00A019F6"/>
    <w:rsid w:val="00A606BA"/>
    <w:rsid w:val="00A76957"/>
    <w:rsid w:val="00AE68D7"/>
    <w:rsid w:val="00B133B3"/>
    <w:rsid w:val="00B33F90"/>
    <w:rsid w:val="00BA699C"/>
    <w:rsid w:val="00BE2861"/>
    <w:rsid w:val="00BF00E4"/>
    <w:rsid w:val="00C24776"/>
    <w:rsid w:val="00C731E0"/>
    <w:rsid w:val="00D17DF5"/>
    <w:rsid w:val="00E37701"/>
    <w:rsid w:val="00E51015"/>
    <w:rsid w:val="00EB2D0A"/>
    <w:rsid w:val="00F7619F"/>
    <w:rsid w:val="00FD4078"/>
    <w:rsid w:val="00FF1F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292C2B-2607-4451-BC9B-D36DB2BC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6BA"/>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vts23">
    <w:name w:val="rvts23"/>
    <w:basedOn w:val="a0"/>
    <w:rsid w:val="00A606BA"/>
  </w:style>
  <w:style w:type="paragraph" w:styleId="HTML">
    <w:name w:val="HTML Preformatted"/>
    <w:basedOn w:val="a"/>
    <w:rsid w:val="00A6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paragraph" w:customStyle="1" w:styleId="rvps2">
    <w:name w:val="rvps2"/>
    <w:basedOn w:val="a"/>
    <w:rsid w:val="00453134"/>
    <w:pPr>
      <w:spacing w:before="100" w:beforeAutospacing="1" w:after="100" w:afterAutospacing="1"/>
    </w:pPr>
    <w:rPr>
      <w:lang w:val="uk-UA" w:eastAsia="uk-UA"/>
    </w:rPr>
  </w:style>
  <w:style w:type="character" w:customStyle="1" w:styleId="rvts7">
    <w:name w:val="rvts7"/>
    <w:basedOn w:val="a0"/>
    <w:rsid w:val="00453134"/>
  </w:style>
  <w:style w:type="paragraph" w:styleId="a3">
    <w:name w:val="Normal (Web)"/>
    <w:basedOn w:val="a"/>
    <w:rsid w:val="00453134"/>
    <w:pPr>
      <w:spacing w:before="100" w:beforeAutospacing="1" w:after="100" w:afterAutospacing="1"/>
    </w:pPr>
    <w:rPr>
      <w:lang w:val="uk-UA" w:eastAsia="uk-UA"/>
    </w:rPr>
  </w:style>
  <w:style w:type="paragraph" w:customStyle="1" w:styleId="rvps3">
    <w:name w:val="rvps3"/>
    <w:basedOn w:val="a"/>
    <w:rsid w:val="00453134"/>
    <w:pPr>
      <w:spacing w:before="100" w:beforeAutospacing="1" w:after="100" w:afterAutospacing="1"/>
    </w:pPr>
    <w:rPr>
      <w:lang w:val="uk-UA" w:eastAsia="uk-UA"/>
    </w:rPr>
  </w:style>
  <w:style w:type="paragraph" w:customStyle="1" w:styleId="rvps4">
    <w:name w:val="rvps4"/>
    <w:basedOn w:val="a"/>
    <w:rsid w:val="00453134"/>
    <w:pPr>
      <w:spacing w:before="100" w:beforeAutospacing="1" w:after="100" w:afterAutospacing="1"/>
    </w:pPr>
    <w:rPr>
      <w:lang w:val="uk-UA" w:eastAsia="uk-UA"/>
    </w:rPr>
  </w:style>
  <w:style w:type="paragraph" w:customStyle="1" w:styleId="rvps1">
    <w:name w:val="rvps1"/>
    <w:basedOn w:val="a"/>
    <w:rsid w:val="00453134"/>
    <w:pPr>
      <w:spacing w:before="100" w:beforeAutospacing="1" w:after="100" w:afterAutospacing="1"/>
    </w:pPr>
    <w:rPr>
      <w:lang w:val="uk-UA" w:eastAsia="uk-UA"/>
    </w:rPr>
  </w:style>
  <w:style w:type="paragraph" w:customStyle="1" w:styleId="rvps5">
    <w:name w:val="rvps5"/>
    <w:basedOn w:val="a"/>
    <w:rsid w:val="00453134"/>
    <w:pPr>
      <w:spacing w:before="100" w:beforeAutospacing="1" w:after="100" w:afterAutospacing="1"/>
    </w:pPr>
    <w:rPr>
      <w:lang w:val="uk-UA" w:eastAsia="uk-UA"/>
    </w:rPr>
  </w:style>
  <w:style w:type="paragraph" w:customStyle="1" w:styleId="rvps6">
    <w:name w:val="rvps6"/>
    <w:basedOn w:val="a"/>
    <w:rsid w:val="00453134"/>
    <w:pPr>
      <w:spacing w:before="100" w:beforeAutospacing="1" w:after="100" w:afterAutospacing="1"/>
    </w:pPr>
    <w:rPr>
      <w:lang w:val="uk-UA" w:eastAsia="uk-UA"/>
    </w:rPr>
  </w:style>
  <w:style w:type="paragraph" w:customStyle="1" w:styleId="rvps112">
    <w:name w:val="rvps112"/>
    <w:basedOn w:val="a"/>
    <w:rsid w:val="00453134"/>
    <w:pPr>
      <w:spacing w:before="100" w:beforeAutospacing="1" w:after="100" w:afterAutospacing="1"/>
    </w:pPr>
    <w:rPr>
      <w:lang w:val="uk-UA" w:eastAsia="uk-UA"/>
    </w:rPr>
  </w:style>
  <w:style w:type="character" w:customStyle="1" w:styleId="rvts8">
    <w:name w:val="rvts8"/>
    <w:basedOn w:val="a0"/>
    <w:rsid w:val="00453134"/>
  </w:style>
  <w:style w:type="paragraph" w:customStyle="1" w:styleId="rvps113">
    <w:name w:val="rvps113"/>
    <w:basedOn w:val="a"/>
    <w:rsid w:val="00453134"/>
    <w:pPr>
      <w:spacing w:before="100" w:beforeAutospacing="1" w:after="100" w:afterAutospacing="1"/>
    </w:pPr>
    <w:rPr>
      <w:lang w:val="uk-UA" w:eastAsia="uk-UA"/>
    </w:rPr>
  </w:style>
  <w:style w:type="paragraph" w:customStyle="1" w:styleId="rvps114">
    <w:name w:val="rvps114"/>
    <w:basedOn w:val="a"/>
    <w:rsid w:val="00453134"/>
    <w:pPr>
      <w:spacing w:before="100" w:beforeAutospacing="1" w:after="100" w:afterAutospacing="1"/>
    </w:pPr>
    <w:rPr>
      <w:lang w:val="uk-UA" w:eastAsia="uk-UA"/>
    </w:rPr>
  </w:style>
  <w:style w:type="paragraph" w:customStyle="1" w:styleId="rvps115">
    <w:name w:val="rvps115"/>
    <w:basedOn w:val="a"/>
    <w:rsid w:val="00453134"/>
    <w:pPr>
      <w:spacing w:before="100" w:beforeAutospacing="1" w:after="100" w:afterAutospacing="1"/>
    </w:pPr>
    <w:rPr>
      <w:lang w:val="uk-UA" w:eastAsia="uk-UA"/>
    </w:rPr>
  </w:style>
  <w:style w:type="paragraph" w:customStyle="1" w:styleId="docdata">
    <w:name w:val="docdata"/>
    <w:aliases w:val="docy,v5,3021,baiaagaaboqcaaadnacaaawqbwaaaaaaaaaaaaaaaaaaaaaaaaaaaaaaaaaaaaaaaaaaaaaaaaaaaaaaaaaaaaaaaaaaaaaaaaaaaaaaaaaaaaaaaaaaaaaaaaaaaaaaaaaaaaaaaaaaaaaaaaaaaaaaaaaaaaaaaaaaaaaaaaaaaaaaaaaaaaaaaaaaaaaaaaaaaaaaaaaaaaaaaaaaaaaaaaaaaaaaaaaaaaaa"/>
    <w:basedOn w:val="a"/>
    <w:rsid w:val="00B133B3"/>
    <w:pPr>
      <w:spacing w:before="100" w:beforeAutospacing="1" w:after="100" w:afterAutospacing="1"/>
    </w:pPr>
    <w:rPr>
      <w:lang w:val="uk-UA" w:eastAsia="uk-UA"/>
    </w:rPr>
  </w:style>
  <w:style w:type="character" w:customStyle="1" w:styleId="2458">
    <w:name w:val="2458"/>
    <w:aliases w:val="baiaagaaboqcaaadaquaaav3bqaaaaaaaaaaaaaaaaaaaaaaaaaaaaaaaaaaaaaaaaaaaaaaaaaaaaaaaaaaaaaaaaaaaaaaaaaaaaaaaaaaaaaaaaaaaaaaaaaaaaaaaaaaaaaaaaaaaaaaaaaaaaaaaaaaaaaaaaaaaaaaaaaaaaaaaaaaaaaaaaaaaaaaaaaaaaaaaaaaaaaaaaaaaaaaaaaaaaaaaaaaaaaa"/>
    <w:basedOn w:val="a0"/>
    <w:rsid w:val="00097833"/>
  </w:style>
  <w:style w:type="paragraph" w:styleId="a4">
    <w:name w:val="Title"/>
    <w:basedOn w:val="a"/>
    <w:qFormat/>
    <w:rsid w:val="00C731E0"/>
    <w:pPr>
      <w:jc w:val="center"/>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7069">
      <w:bodyDiv w:val="1"/>
      <w:marLeft w:val="0"/>
      <w:marRight w:val="0"/>
      <w:marTop w:val="0"/>
      <w:marBottom w:val="0"/>
      <w:divBdr>
        <w:top w:val="none" w:sz="0" w:space="0" w:color="auto"/>
        <w:left w:val="none" w:sz="0" w:space="0" w:color="auto"/>
        <w:bottom w:val="none" w:sz="0" w:space="0" w:color="auto"/>
        <w:right w:val="none" w:sz="0" w:space="0" w:color="auto"/>
      </w:divBdr>
    </w:div>
    <w:div w:id="1219440278">
      <w:bodyDiv w:val="1"/>
      <w:marLeft w:val="0"/>
      <w:marRight w:val="0"/>
      <w:marTop w:val="0"/>
      <w:marBottom w:val="0"/>
      <w:divBdr>
        <w:top w:val="none" w:sz="0" w:space="0" w:color="auto"/>
        <w:left w:val="none" w:sz="0" w:space="0" w:color="auto"/>
        <w:bottom w:val="none" w:sz="0" w:space="0" w:color="auto"/>
        <w:right w:val="none" w:sz="0" w:space="0" w:color="auto"/>
      </w:divBdr>
    </w:div>
    <w:div w:id="1278676962">
      <w:bodyDiv w:val="1"/>
      <w:marLeft w:val="0"/>
      <w:marRight w:val="0"/>
      <w:marTop w:val="0"/>
      <w:marBottom w:val="0"/>
      <w:divBdr>
        <w:top w:val="none" w:sz="0" w:space="0" w:color="auto"/>
        <w:left w:val="none" w:sz="0" w:space="0" w:color="auto"/>
        <w:bottom w:val="none" w:sz="0" w:space="0" w:color="auto"/>
        <w:right w:val="none" w:sz="0" w:space="0" w:color="auto"/>
      </w:divBdr>
    </w:div>
    <w:div w:id="1723627456">
      <w:bodyDiv w:val="1"/>
      <w:marLeft w:val="0"/>
      <w:marRight w:val="0"/>
      <w:marTop w:val="0"/>
      <w:marBottom w:val="0"/>
      <w:divBdr>
        <w:top w:val="none" w:sz="0" w:space="0" w:color="auto"/>
        <w:left w:val="none" w:sz="0" w:space="0" w:color="auto"/>
        <w:bottom w:val="none" w:sz="0" w:space="0" w:color="auto"/>
        <w:right w:val="none" w:sz="0" w:space="0" w:color="auto"/>
      </w:divBdr>
    </w:div>
    <w:div w:id="20609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7778</Words>
  <Characters>4434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Про створення відділення стаціонарного догляду</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створення відділення стаціонарного догляду</dc:title>
  <dc:subject/>
  <dc:creator>админ</dc:creator>
  <cp:keywords/>
  <cp:lastModifiedBy>Admin</cp:lastModifiedBy>
  <cp:revision>3</cp:revision>
  <cp:lastPrinted>2019-10-04T12:15:00Z</cp:lastPrinted>
  <dcterms:created xsi:type="dcterms:W3CDTF">2019-10-07T12:55:00Z</dcterms:created>
  <dcterms:modified xsi:type="dcterms:W3CDTF">2019-10-07T12:56:00Z</dcterms:modified>
</cp:coreProperties>
</file>