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D6" w:rsidRDefault="00C9431E" w:rsidP="00C9431E">
      <w:pPr>
        <w:ind w:left="4956" w:firstLine="708"/>
        <w:jc w:val="both"/>
        <w:rPr>
          <w:sz w:val="28"/>
          <w:szCs w:val="28"/>
        </w:rPr>
      </w:pPr>
      <w:bookmarkStart w:id="0" w:name="_GoBack"/>
      <w:bookmarkEnd w:id="0"/>
      <w:r>
        <w:rPr>
          <w:sz w:val="28"/>
          <w:szCs w:val="28"/>
        </w:rPr>
        <w:t>ЗАТВЕРДЖЕН</w:t>
      </w:r>
      <w:r w:rsidR="00571323">
        <w:rPr>
          <w:sz w:val="28"/>
          <w:szCs w:val="28"/>
        </w:rPr>
        <w:t>О</w:t>
      </w:r>
      <w:r w:rsidR="00695DD6">
        <w:rPr>
          <w:sz w:val="28"/>
          <w:szCs w:val="28"/>
        </w:rPr>
        <w:t xml:space="preserve"> </w:t>
      </w:r>
    </w:p>
    <w:p w:rsidR="00695DD6" w:rsidRDefault="00695DD6" w:rsidP="00C9431E">
      <w:pPr>
        <w:ind w:left="4956" w:firstLine="708"/>
        <w:jc w:val="both"/>
        <w:rPr>
          <w:sz w:val="28"/>
          <w:szCs w:val="28"/>
        </w:rPr>
      </w:pPr>
      <w:r>
        <w:rPr>
          <w:sz w:val="28"/>
          <w:szCs w:val="28"/>
        </w:rPr>
        <w:t>рішення</w:t>
      </w:r>
      <w:r w:rsidR="00571323">
        <w:rPr>
          <w:sz w:val="28"/>
          <w:szCs w:val="28"/>
        </w:rPr>
        <w:t>м</w:t>
      </w:r>
      <w:r w:rsidR="00C9431E">
        <w:rPr>
          <w:sz w:val="28"/>
          <w:szCs w:val="28"/>
        </w:rPr>
        <w:t xml:space="preserve"> </w:t>
      </w:r>
      <w:r>
        <w:rPr>
          <w:sz w:val="28"/>
          <w:szCs w:val="28"/>
        </w:rPr>
        <w:t xml:space="preserve"> міської ради</w:t>
      </w:r>
    </w:p>
    <w:p w:rsidR="00695DD6" w:rsidRDefault="00695DD6" w:rsidP="00C9431E">
      <w:pPr>
        <w:ind w:left="4956" w:firstLine="708"/>
        <w:jc w:val="both"/>
        <w:rPr>
          <w:sz w:val="28"/>
          <w:szCs w:val="28"/>
        </w:rPr>
      </w:pPr>
      <w:r>
        <w:rPr>
          <w:sz w:val="28"/>
          <w:szCs w:val="28"/>
        </w:rPr>
        <w:t>від ___.___.20</w:t>
      </w:r>
      <w:r w:rsidR="00F02F66">
        <w:rPr>
          <w:sz w:val="28"/>
          <w:szCs w:val="28"/>
        </w:rPr>
        <w:t>20</w:t>
      </w:r>
      <w:r>
        <w:rPr>
          <w:sz w:val="28"/>
          <w:szCs w:val="28"/>
        </w:rPr>
        <w:t xml:space="preserve"> № _____</w:t>
      </w:r>
    </w:p>
    <w:p w:rsidR="00695DD6" w:rsidRDefault="00695DD6" w:rsidP="00695DD6">
      <w:pPr>
        <w:jc w:val="right"/>
        <w:rPr>
          <w:sz w:val="28"/>
          <w:szCs w:val="28"/>
        </w:rPr>
      </w:pPr>
    </w:p>
    <w:p w:rsidR="00C9431E" w:rsidRDefault="00C9431E" w:rsidP="00695DD6">
      <w:pPr>
        <w:jc w:val="right"/>
        <w:rPr>
          <w:sz w:val="28"/>
          <w:szCs w:val="28"/>
        </w:rPr>
      </w:pPr>
    </w:p>
    <w:p w:rsidR="00C9431E" w:rsidRDefault="00C9431E" w:rsidP="00695DD6">
      <w:pPr>
        <w:jc w:val="right"/>
        <w:rPr>
          <w:sz w:val="28"/>
          <w:szCs w:val="28"/>
        </w:rPr>
      </w:pPr>
    </w:p>
    <w:p w:rsidR="00695DD6" w:rsidRPr="009140B1" w:rsidRDefault="00695DD6" w:rsidP="00695DD6">
      <w:pPr>
        <w:jc w:val="right"/>
        <w:rPr>
          <w:sz w:val="28"/>
          <w:szCs w:val="28"/>
        </w:rPr>
      </w:pPr>
    </w:p>
    <w:p w:rsidR="00975D26" w:rsidRPr="009140B1" w:rsidRDefault="00975D26" w:rsidP="00F365A9">
      <w:pPr>
        <w:jc w:val="center"/>
        <w:rPr>
          <w:spacing w:val="20"/>
          <w:sz w:val="28"/>
          <w:szCs w:val="28"/>
        </w:rPr>
      </w:pPr>
      <w:r w:rsidRPr="009140B1">
        <w:rPr>
          <w:spacing w:val="20"/>
          <w:sz w:val="28"/>
          <w:szCs w:val="28"/>
        </w:rPr>
        <w:t>ПРОГРАМА</w:t>
      </w:r>
    </w:p>
    <w:p w:rsidR="00CD1277" w:rsidRDefault="00B500D0" w:rsidP="00F365A9">
      <w:pPr>
        <w:jc w:val="center"/>
        <w:rPr>
          <w:sz w:val="28"/>
          <w:szCs w:val="28"/>
        </w:rPr>
      </w:pPr>
      <w:r w:rsidRPr="009140B1">
        <w:rPr>
          <w:sz w:val="28"/>
          <w:szCs w:val="28"/>
        </w:rPr>
        <w:t>м</w:t>
      </w:r>
      <w:r w:rsidR="004D1F80" w:rsidRPr="009140B1">
        <w:rPr>
          <w:sz w:val="28"/>
          <w:szCs w:val="28"/>
        </w:rPr>
        <w:t>іжнародно</w:t>
      </w:r>
      <w:r w:rsidRPr="009140B1">
        <w:rPr>
          <w:sz w:val="28"/>
          <w:szCs w:val="28"/>
        </w:rPr>
        <w:t>ї співпраці</w:t>
      </w:r>
      <w:r w:rsidR="00C73E1E" w:rsidRPr="009140B1">
        <w:rPr>
          <w:sz w:val="28"/>
          <w:szCs w:val="28"/>
        </w:rPr>
        <w:t xml:space="preserve"> </w:t>
      </w:r>
      <w:r w:rsidR="00CD1277">
        <w:rPr>
          <w:sz w:val="28"/>
          <w:szCs w:val="28"/>
        </w:rPr>
        <w:t xml:space="preserve">медичної галузі </w:t>
      </w:r>
    </w:p>
    <w:p w:rsidR="00B500D0" w:rsidRPr="009140B1" w:rsidRDefault="004D1F80" w:rsidP="00F365A9">
      <w:pPr>
        <w:jc w:val="center"/>
        <w:rPr>
          <w:sz w:val="28"/>
          <w:szCs w:val="28"/>
        </w:rPr>
      </w:pPr>
      <w:r w:rsidRPr="009140B1">
        <w:rPr>
          <w:sz w:val="28"/>
          <w:szCs w:val="28"/>
        </w:rPr>
        <w:t>Івано-Франківськ</w:t>
      </w:r>
      <w:r w:rsidR="00CD1277">
        <w:rPr>
          <w:sz w:val="28"/>
          <w:szCs w:val="28"/>
        </w:rPr>
        <w:t xml:space="preserve">ої </w:t>
      </w:r>
      <w:r w:rsidR="002A7989">
        <w:rPr>
          <w:sz w:val="28"/>
          <w:szCs w:val="28"/>
        </w:rPr>
        <w:t>міської</w:t>
      </w:r>
      <w:r w:rsidR="00CD1277">
        <w:rPr>
          <w:sz w:val="28"/>
          <w:szCs w:val="28"/>
        </w:rPr>
        <w:t xml:space="preserve"> територіальної громади</w:t>
      </w:r>
      <w:r w:rsidR="00C73E1E" w:rsidRPr="009140B1">
        <w:rPr>
          <w:sz w:val="28"/>
          <w:szCs w:val="28"/>
        </w:rPr>
        <w:t xml:space="preserve">  </w:t>
      </w:r>
    </w:p>
    <w:p w:rsidR="00975D26" w:rsidRPr="009140B1" w:rsidRDefault="00F02F66" w:rsidP="00B500D0">
      <w:pPr>
        <w:jc w:val="center"/>
        <w:rPr>
          <w:sz w:val="28"/>
          <w:szCs w:val="28"/>
        </w:rPr>
      </w:pPr>
      <w:r>
        <w:rPr>
          <w:sz w:val="28"/>
          <w:szCs w:val="28"/>
        </w:rPr>
        <w:t>на 2021</w:t>
      </w:r>
      <w:r w:rsidR="00975D26" w:rsidRPr="009140B1">
        <w:rPr>
          <w:sz w:val="28"/>
          <w:szCs w:val="28"/>
        </w:rPr>
        <w:t>-20</w:t>
      </w:r>
      <w:r w:rsidR="00240693" w:rsidRPr="009140B1">
        <w:rPr>
          <w:sz w:val="28"/>
          <w:szCs w:val="28"/>
        </w:rPr>
        <w:t>2</w:t>
      </w:r>
      <w:r>
        <w:rPr>
          <w:sz w:val="28"/>
          <w:szCs w:val="28"/>
        </w:rPr>
        <w:t>3</w:t>
      </w:r>
      <w:r w:rsidR="00975D26" w:rsidRPr="009140B1">
        <w:rPr>
          <w:sz w:val="28"/>
          <w:szCs w:val="28"/>
        </w:rPr>
        <w:t xml:space="preserve"> роки</w:t>
      </w:r>
    </w:p>
    <w:p w:rsidR="00975D26" w:rsidRDefault="00975D26" w:rsidP="00F365A9">
      <w:pPr>
        <w:jc w:val="center"/>
        <w:rPr>
          <w:spacing w:val="20"/>
          <w:sz w:val="28"/>
          <w:szCs w:val="28"/>
        </w:rPr>
      </w:pPr>
    </w:p>
    <w:p w:rsidR="00216480" w:rsidRPr="009140B1" w:rsidRDefault="00216480" w:rsidP="00F365A9">
      <w:pPr>
        <w:jc w:val="center"/>
        <w:rPr>
          <w:spacing w:val="20"/>
          <w:sz w:val="28"/>
          <w:szCs w:val="28"/>
        </w:rPr>
      </w:pPr>
    </w:p>
    <w:tbl>
      <w:tblPr>
        <w:tblW w:w="9522" w:type="dxa"/>
        <w:tblLook w:val="00A0" w:firstRow="1" w:lastRow="0" w:firstColumn="1" w:lastColumn="0" w:noHBand="0" w:noVBand="0"/>
      </w:tblPr>
      <w:tblGrid>
        <w:gridCol w:w="4253"/>
        <w:gridCol w:w="2866"/>
        <w:gridCol w:w="2403"/>
      </w:tblGrid>
      <w:tr w:rsidR="002A7989" w:rsidRPr="00683C6B" w:rsidTr="002F7E89">
        <w:tc>
          <w:tcPr>
            <w:tcW w:w="4253" w:type="dxa"/>
          </w:tcPr>
          <w:p w:rsidR="002A7989" w:rsidRPr="00683C6B" w:rsidRDefault="002A7989" w:rsidP="002A7989">
            <w:pPr>
              <w:ind w:left="170"/>
              <w:jc w:val="both"/>
              <w:rPr>
                <w:sz w:val="28"/>
                <w:szCs w:val="28"/>
                <w:lang w:eastAsia="en-US"/>
              </w:rPr>
            </w:pPr>
            <w:r w:rsidRPr="00683C6B">
              <w:rPr>
                <w:sz w:val="28"/>
                <w:szCs w:val="28"/>
              </w:rPr>
              <w:t>Начальник Управління  охорони здоров'я Івано-Франківської міської ради</w:t>
            </w:r>
            <w:r w:rsidRPr="00683C6B">
              <w:rPr>
                <w:sz w:val="28"/>
                <w:szCs w:val="28"/>
              </w:rPr>
              <w:tab/>
            </w:r>
          </w:p>
        </w:tc>
        <w:tc>
          <w:tcPr>
            <w:tcW w:w="2866" w:type="dxa"/>
          </w:tcPr>
          <w:p w:rsidR="002A7989" w:rsidRPr="00683C6B" w:rsidRDefault="002A7989" w:rsidP="002A7989">
            <w:pPr>
              <w:ind w:left="170" w:firstLine="709"/>
              <w:jc w:val="center"/>
              <w:rPr>
                <w:sz w:val="28"/>
                <w:szCs w:val="28"/>
                <w:u w:val="single"/>
                <w:lang w:eastAsia="en-US"/>
              </w:rPr>
            </w:pPr>
            <w:r w:rsidRPr="00683C6B">
              <w:rPr>
                <w:sz w:val="28"/>
                <w:szCs w:val="28"/>
                <w:u w:val="single"/>
              </w:rPr>
              <w:t>М. Бойко</w:t>
            </w:r>
          </w:p>
        </w:tc>
        <w:tc>
          <w:tcPr>
            <w:tcW w:w="2403" w:type="dxa"/>
          </w:tcPr>
          <w:p w:rsidR="002A7989" w:rsidRPr="00683C6B" w:rsidRDefault="002A7989" w:rsidP="002A7989">
            <w:pPr>
              <w:ind w:left="170"/>
              <w:rPr>
                <w:sz w:val="28"/>
                <w:szCs w:val="28"/>
                <w:lang w:eastAsia="en-US"/>
              </w:rPr>
            </w:pPr>
            <w:r w:rsidRPr="00683C6B">
              <w:rPr>
                <w:sz w:val="28"/>
                <w:szCs w:val="28"/>
              </w:rPr>
              <w:t>____________</w:t>
            </w:r>
          </w:p>
          <w:p w:rsidR="002A7989" w:rsidRPr="00683C6B" w:rsidRDefault="002A7989" w:rsidP="002A7989">
            <w:pPr>
              <w:ind w:left="170"/>
              <w:jc w:val="both"/>
              <w:rPr>
                <w:sz w:val="28"/>
                <w:szCs w:val="28"/>
                <w:lang w:eastAsia="en-US"/>
              </w:rPr>
            </w:pPr>
            <w:r w:rsidRPr="00683C6B">
              <w:rPr>
                <w:sz w:val="28"/>
                <w:szCs w:val="28"/>
              </w:rPr>
              <w:t>(підпис)</w:t>
            </w:r>
          </w:p>
        </w:tc>
      </w:tr>
    </w:tbl>
    <w:p w:rsidR="002A7989" w:rsidRPr="00683C6B" w:rsidRDefault="002A7989" w:rsidP="002A7989">
      <w:pPr>
        <w:ind w:left="170"/>
        <w:rPr>
          <w:sz w:val="28"/>
          <w:szCs w:val="28"/>
          <w:lang w:eastAsia="en-US"/>
        </w:rPr>
      </w:pPr>
    </w:p>
    <w:p w:rsidR="002A7989" w:rsidRPr="00683C6B" w:rsidRDefault="002A7989" w:rsidP="002A7989">
      <w:pPr>
        <w:ind w:left="170"/>
        <w:rPr>
          <w:sz w:val="28"/>
          <w:szCs w:val="28"/>
        </w:rPr>
      </w:pPr>
      <w:r w:rsidRPr="00683C6B">
        <w:rPr>
          <w:sz w:val="28"/>
          <w:szCs w:val="28"/>
        </w:rPr>
        <w:t xml:space="preserve"> ПОГОДЖЕНО:</w:t>
      </w:r>
    </w:p>
    <w:tbl>
      <w:tblPr>
        <w:tblW w:w="9643" w:type="dxa"/>
        <w:tblLook w:val="00A0" w:firstRow="1" w:lastRow="0" w:firstColumn="1" w:lastColumn="0" w:noHBand="0" w:noVBand="0"/>
      </w:tblPr>
      <w:tblGrid>
        <w:gridCol w:w="3773"/>
        <w:gridCol w:w="3457"/>
        <w:gridCol w:w="2413"/>
      </w:tblGrid>
      <w:tr w:rsidR="002A7989" w:rsidRPr="00683C6B" w:rsidTr="002F7E89">
        <w:tc>
          <w:tcPr>
            <w:tcW w:w="3773" w:type="dxa"/>
          </w:tcPr>
          <w:p w:rsidR="002A7989" w:rsidRPr="00683C6B" w:rsidRDefault="002A7989" w:rsidP="002A7989">
            <w:pPr>
              <w:ind w:left="170"/>
              <w:jc w:val="both"/>
              <w:rPr>
                <w:sz w:val="28"/>
                <w:szCs w:val="28"/>
              </w:rPr>
            </w:pPr>
          </w:p>
          <w:p w:rsidR="002A7989" w:rsidRPr="00683C6B" w:rsidRDefault="002A7989" w:rsidP="002A7989">
            <w:pPr>
              <w:ind w:left="170"/>
              <w:jc w:val="both"/>
              <w:rPr>
                <w:sz w:val="28"/>
                <w:szCs w:val="28"/>
              </w:rPr>
            </w:pPr>
            <w:r w:rsidRPr="00683C6B">
              <w:rPr>
                <w:sz w:val="28"/>
                <w:szCs w:val="28"/>
              </w:rPr>
              <w:t xml:space="preserve">Перший заступник міського голови - </w:t>
            </w:r>
          </w:p>
          <w:p w:rsidR="002A7989" w:rsidRPr="00683C6B" w:rsidRDefault="002A7989" w:rsidP="002A7989">
            <w:pPr>
              <w:ind w:left="170"/>
              <w:jc w:val="both"/>
              <w:rPr>
                <w:sz w:val="28"/>
                <w:szCs w:val="28"/>
                <w:lang w:eastAsia="en-US"/>
              </w:rPr>
            </w:pPr>
          </w:p>
        </w:tc>
        <w:tc>
          <w:tcPr>
            <w:tcW w:w="3457" w:type="dxa"/>
          </w:tcPr>
          <w:p w:rsidR="002A7989" w:rsidRPr="00683C6B" w:rsidRDefault="002A7989" w:rsidP="002A7989">
            <w:pPr>
              <w:ind w:left="170" w:firstLine="709"/>
              <w:jc w:val="center"/>
              <w:rPr>
                <w:sz w:val="28"/>
                <w:szCs w:val="28"/>
              </w:rPr>
            </w:pPr>
          </w:p>
          <w:p w:rsidR="002A7989" w:rsidRPr="00683C6B" w:rsidRDefault="002A7989" w:rsidP="002A7989">
            <w:pPr>
              <w:ind w:left="170" w:firstLine="709"/>
              <w:jc w:val="center"/>
              <w:rPr>
                <w:sz w:val="28"/>
                <w:szCs w:val="28"/>
              </w:rPr>
            </w:pPr>
            <w:r w:rsidRPr="00683C6B">
              <w:rPr>
                <w:sz w:val="28"/>
                <w:szCs w:val="28"/>
              </w:rPr>
              <w:t xml:space="preserve">        </w:t>
            </w:r>
          </w:p>
          <w:p w:rsidR="002A7989" w:rsidRPr="00683C6B" w:rsidRDefault="002A7989" w:rsidP="002A7989">
            <w:pPr>
              <w:ind w:left="170" w:firstLine="709"/>
              <w:jc w:val="center"/>
              <w:rPr>
                <w:sz w:val="28"/>
                <w:szCs w:val="28"/>
                <w:lang w:eastAsia="en-US"/>
              </w:rPr>
            </w:pPr>
            <w:r w:rsidRPr="00683C6B">
              <w:rPr>
                <w:sz w:val="28"/>
                <w:szCs w:val="28"/>
              </w:rPr>
              <w:t xml:space="preserve">          </w:t>
            </w:r>
            <w:proofErr w:type="spellStart"/>
            <w:r w:rsidRPr="00683C6B">
              <w:rPr>
                <w:sz w:val="28"/>
                <w:szCs w:val="28"/>
              </w:rPr>
              <w:t>В.Сусаніна</w:t>
            </w:r>
            <w:proofErr w:type="spellEnd"/>
            <w:r w:rsidRPr="00683C6B">
              <w:rPr>
                <w:sz w:val="28"/>
                <w:szCs w:val="28"/>
              </w:rPr>
              <w:t xml:space="preserve"> </w:t>
            </w:r>
          </w:p>
        </w:tc>
        <w:tc>
          <w:tcPr>
            <w:tcW w:w="2413" w:type="dxa"/>
          </w:tcPr>
          <w:p w:rsidR="002A7989" w:rsidRPr="00683C6B" w:rsidRDefault="002A7989" w:rsidP="002A7989">
            <w:pPr>
              <w:ind w:left="170" w:hanging="308"/>
              <w:rPr>
                <w:sz w:val="28"/>
                <w:szCs w:val="28"/>
              </w:rPr>
            </w:pPr>
          </w:p>
          <w:p w:rsidR="002A7989" w:rsidRDefault="002A7989" w:rsidP="002A7989">
            <w:pPr>
              <w:rPr>
                <w:sz w:val="28"/>
                <w:szCs w:val="28"/>
              </w:rPr>
            </w:pPr>
          </w:p>
          <w:p w:rsidR="002A7989" w:rsidRPr="00683C6B" w:rsidRDefault="002A7989" w:rsidP="002A7989">
            <w:pPr>
              <w:rPr>
                <w:sz w:val="28"/>
                <w:szCs w:val="28"/>
                <w:lang w:eastAsia="en-US"/>
              </w:rPr>
            </w:pPr>
            <w:r w:rsidRPr="00683C6B">
              <w:rPr>
                <w:sz w:val="28"/>
                <w:szCs w:val="28"/>
              </w:rPr>
              <w:t>___________</w:t>
            </w:r>
          </w:p>
          <w:p w:rsidR="002A7989" w:rsidRPr="00683C6B" w:rsidRDefault="004B3DED" w:rsidP="002A7989">
            <w:pPr>
              <w:ind w:left="170" w:hanging="308"/>
              <w:jc w:val="both"/>
              <w:rPr>
                <w:sz w:val="28"/>
                <w:szCs w:val="28"/>
                <w:lang w:eastAsia="en-US"/>
              </w:rPr>
            </w:pPr>
            <w:r>
              <w:rPr>
                <w:sz w:val="28"/>
                <w:szCs w:val="28"/>
              </w:rPr>
              <w:t xml:space="preserve">  </w:t>
            </w:r>
            <w:r w:rsidR="002A7989" w:rsidRPr="00683C6B">
              <w:rPr>
                <w:sz w:val="28"/>
                <w:szCs w:val="28"/>
              </w:rPr>
              <w:t>(підпис)</w:t>
            </w:r>
          </w:p>
        </w:tc>
      </w:tr>
    </w:tbl>
    <w:p w:rsidR="002A7989" w:rsidRPr="00683C6B" w:rsidRDefault="002A7989" w:rsidP="002A7989">
      <w:pPr>
        <w:pStyle w:val="211"/>
        <w:tabs>
          <w:tab w:val="left" w:pos="4140"/>
        </w:tabs>
        <w:spacing w:after="0" w:line="240" w:lineRule="auto"/>
        <w:ind w:left="170"/>
        <w:jc w:val="both"/>
        <w:rPr>
          <w:sz w:val="28"/>
          <w:szCs w:val="28"/>
        </w:rPr>
      </w:pPr>
      <w:r w:rsidRPr="00683C6B">
        <w:rPr>
          <w:sz w:val="28"/>
          <w:szCs w:val="28"/>
        </w:rPr>
        <w:t xml:space="preserve">Начальник </w:t>
      </w:r>
      <w:proofErr w:type="spellStart"/>
      <w:r w:rsidRPr="00683C6B">
        <w:rPr>
          <w:sz w:val="28"/>
          <w:szCs w:val="28"/>
        </w:rPr>
        <w:t>Управління</w:t>
      </w:r>
      <w:proofErr w:type="spellEnd"/>
      <w:r w:rsidRPr="00683C6B">
        <w:rPr>
          <w:sz w:val="28"/>
          <w:szCs w:val="28"/>
        </w:rPr>
        <w:t xml:space="preserve"> з </w:t>
      </w:r>
      <w:proofErr w:type="spellStart"/>
      <w:r w:rsidRPr="00683C6B">
        <w:rPr>
          <w:sz w:val="28"/>
          <w:szCs w:val="28"/>
        </w:rPr>
        <w:t>питань</w:t>
      </w:r>
      <w:proofErr w:type="spellEnd"/>
      <w:r w:rsidRPr="00683C6B">
        <w:rPr>
          <w:sz w:val="28"/>
          <w:szCs w:val="28"/>
        </w:rPr>
        <w:t xml:space="preserve"> </w:t>
      </w:r>
      <w:proofErr w:type="spellStart"/>
      <w:r w:rsidRPr="00683C6B">
        <w:rPr>
          <w:sz w:val="28"/>
          <w:szCs w:val="28"/>
        </w:rPr>
        <w:t>економічного</w:t>
      </w:r>
      <w:proofErr w:type="spellEnd"/>
      <w:r w:rsidRPr="00683C6B">
        <w:rPr>
          <w:sz w:val="28"/>
          <w:szCs w:val="28"/>
        </w:rPr>
        <w:t xml:space="preserve"> </w:t>
      </w:r>
    </w:p>
    <w:p w:rsidR="00F47E02" w:rsidRDefault="00F47E02" w:rsidP="002A7989">
      <w:pPr>
        <w:pStyle w:val="211"/>
        <w:tabs>
          <w:tab w:val="left" w:pos="4140"/>
        </w:tabs>
        <w:spacing w:after="0" w:line="240" w:lineRule="auto"/>
        <w:ind w:left="170"/>
        <w:jc w:val="both"/>
        <w:rPr>
          <w:sz w:val="28"/>
          <w:szCs w:val="28"/>
          <w:lang w:val="uk-UA"/>
        </w:rPr>
      </w:pPr>
      <w:r>
        <w:rPr>
          <w:sz w:val="28"/>
          <w:szCs w:val="28"/>
          <w:lang w:val="uk-UA"/>
        </w:rPr>
        <w:t xml:space="preserve">та інтеграційного розвитку </w:t>
      </w:r>
    </w:p>
    <w:p w:rsidR="002A7989" w:rsidRPr="00683C6B" w:rsidRDefault="00F47E02" w:rsidP="002A7989">
      <w:pPr>
        <w:pStyle w:val="211"/>
        <w:tabs>
          <w:tab w:val="left" w:pos="4140"/>
        </w:tabs>
        <w:spacing w:after="0" w:line="240" w:lineRule="auto"/>
        <w:ind w:left="170"/>
        <w:jc w:val="both"/>
        <w:rPr>
          <w:sz w:val="28"/>
          <w:szCs w:val="28"/>
        </w:rPr>
      </w:pPr>
      <w:r>
        <w:rPr>
          <w:sz w:val="28"/>
          <w:szCs w:val="28"/>
          <w:lang w:val="uk-UA"/>
        </w:rPr>
        <w:t>виконавчого комітету</w:t>
      </w:r>
      <w:r w:rsidR="002A7989" w:rsidRPr="00683C6B">
        <w:rPr>
          <w:sz w:val="28"/>
          <w:szCs w:val="28"/>
        </w:rPr>
        <w:t xml:space="preserve"> </w:t>
      </w:r>
      <w:proofErr w:type="spellStart"/>
      <w:r w:rsidR="002A7989" w:rsidRPr="00683C6B">
        <w:rPr>
          <w:sz w:val="28"/>
          <w:szCs w:val="28"/>
        </w:rPr>
        <w:t>міської</w:t>
      </w:r>
      <w:proofErr w:type="spellEnd"/>
      <w:r w:rsidR="002A7989" w:rsidRPr="00683C6B">
        <w:rPr>
          <w:sz w:val="28"/>
          <w:szCs w:val="28"/>
        </w:rPr>
        <w:t xml:space="preserve"> ради</w:t>
      </w:r>
    </w:p>
    <w:p w:rsidR="002A7989" w:rsidRPr="00683C6B" w:rsidRDefault="002A7989" w:rsidP="002A7989">
      <w:pPr>
        <w:ind w:left="170"/>
        <w:rPr>
          <w:sz w:val="28"/>
          <w:szCs w:val="28"/>
        </w:rPr>
      </w:pP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t xml:space="preserve">Н. </w:t>
      </w:r>
      <w:proofErr w:type="spellStart"/>
      <w:r w:rsidRPr="00683C6B">
        <w:rPr>
          <w:sz w:val="28"/>
          <w:szCs w:val="28"/>
        </w:rPr>
        <w:t>Кромкач</w:t>
      </w:r>
      <w:proofErr w:type="spellEnd"/>
      <w:r w:rsidRPr="00683C6B">
        <w:rPr>
          <w:sz w:val="28"/>
          <w:szCs w:val="28"/>
        </w:rPr>
        <w:t xml:space="preserve">     ___________</w:t>
      </w:r>
    </w:p>
    <w:p w:rsidR="002A7989" w:rsidRPr="00683C6B" w:rsidRDefault="002A7989" w:rsidP="002A7989">
      <w:pPr>
        <w:ind w:left="170"/>
        <w:rPr>
          <w:sz w:val="28"/>
          <w:szCs w:val="28"/>
        </w:rPr>
      </w:pPr>
      <w:r w:rsidRPr="00683C6B">
        <w:rPr>
          <w:sz w:val="28"/>
          <w:szCs w:val="28"/>
        </w:rPr>
        <w:t xml:space="preserve">          </w:t>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r>
      <w:r w:rsidRPr="00683C6B">
        <w:rPr>
          <w:sz w:val="28"/>
          <w:szCs w:val="28"/>
        </w:rPr>
        <w:tab/>
        <w:t xml:space="preserve">     (підпис)</w:t>
      </w:r>
    </w:p>
    <w:tbl>
      <w:tblPr>
        <w:tblW w:w="0" w:type="auto"/>
        <w:tblLook w:val="00A0" w:firstRow="1" w:lastRow="0" w:firstColumn="1" w:lastColumn="0" w:noHBand="0" w:noVBand="0"/>
      </w:tblPr>
      <w:tblGrid>
        <w:gridCol w:w="3806"/>
        <w:gridCol w:w="2870"/>
        <w:gridCol w:w="2394"/>
      </w:tblGrid>
      <w:tr w:rsidR="002A7989" w:rsidRPr="00683C6B" w:rsidTr="002F7E89">
        <w:tc>
          <w:tcPr>
            <w:tcW w:w="3803" w:type="dxa"/>
          </w:tcPr>
          <w:p w:rsidR="002A7989" w:rsidRPr="00683C6B" w:rsidRDefault="002A7989" w:rsidP="00216480">
            <w:pPr>
              <w:ind w:left="170"/>
              <w:jc w:val="both"/>
              <w:rPr>
                <w:sz w:val="28"/>
                <w:szCs w:val="28"/>
                <w:lang w:eastAsia="en-US"/>
              </w:rPr>
            </w:pPr>
            <w:r w:rsidRPr="00683C6B">
              <w:rPr>
                <w:sz w:val="28"/>
                <w:szCs w:val="28"/>
              </w:rPr>
              <w:t>Начальник фінансового управління</w:t>
            </w:r>
            <w:r w:rsidR="00216480">
              <w:rPr>
                <w:sz w:val="28"/>
                <w:szCs w:val="28"/>
              </w:rPr>
              <w:t xml:space="preserve"> </w:t>
            </w:r>
            <w:r w:rsidRPr="00683C6B">
              <w:rPr>
                <w:sz w:val="28"/>
                <w:szCs w:val="28"/>
              </w:rPr>
              <w:t>виконавчого комітету Івано-Франківської міської ради</w:t>
            </w:r>
          </w:p>
        </w:tc>
        <w:tc>
          <w:tcPr>
            <w:tcW w:w="2872" w:type="dxa"/>
          </w:tcPr>
          <w:p w:rsidR="002A7989" w:rsidRPr="00683C6B" w:rsidRDefault="002A7989" w:rsidP="002A7989">
            <w:pPr>
              <w:ind w:left="170" w:firstLine="709"/>
              <w:jc w:val="center"/>
              <w:rPr>
                <w:sz w:val="28"/>
                <w:szCs w:val="28"/>
              </w:rPr>
            </w:pPr>
          </w:p>
          <w:p w:rsidR="002A7989" w:rsidRPr="00683C6B" w:rsidRDefault="002A7989" w:rsidP="002A7989">
            <w:pPr>
              <w:ind w:left="170" w:firstLine="709"/>
              <w:jc w:val="center"/>
              <w:rPr>
                <w:sz w:val="28"/>
                <w:szCs w:val="28"/>
              </w:rPr>
            </w:pPr>
          </w:p>
          <w:p w:rsidR="002A7989" w:rsidRPr="00683C6B" w:rsidRDefault="002A7989" w:rsidP="002A7989">
            <w:pPr>
              <w:ind w:left="170" w:firstLine="709"/>
              <w:jc w:val="center"/>
              <w:rPr>
                <w:sz w:val="28"/>
                <w:szCs w:val="28"/>
              </w:rPr>
            </w:pPr>
          </w:p>
          <w:p w:rsidR="002A7989" w:rsidRPr="00683C6B" w:rsidRDefault="002A7989" w:rsidP="002A7989">
            <w:pPr>
              <w:ind w:left="170" w:firstLine="1051"/>
              <w:jc w:val="center"/>
              <w:rPr>
                <w:sz w:val="28"/>
                <w:szCs w:val="28"/>
                <w:lang w:eastAsia="en-US"/>
              </w:rPr>
            </w:pPr>
            <w:r w:rsidRPr="00683C6B">
              <w:rPr>
                <w:sz w:val="28"/>
                <w:szCs w:val="28"/>
              </w:rPr>
              <w:t xml:space="preserve">        </w:t>
            </w:r>
            <w:r>
              <w:rPr>
                <w:sz w:val="28"/>
                <w:szCs w:val="28"/>
              </w:rPr>
              <w:t xml:space="preserve">      </w:t>
            </w:r>
            <w:r>
              <w:rPr>
                <w:sz w:val="28"/>
                <w:szCs w:val="28"/>
              </w:rPr>
              <w:br/>
              <w:t xml:space="preserve">                     </w:t>
            </w:r>
            <w:proofErr w:type="spellStart"/>
            <w:r w:rsidRPr="00683C6B">
              <w:rPr>
                <w:sz w:val="28"/>
                <w:szCs w:val="28"/>
              </w:rPr>
              <w:t>Г.Яцків</w:t>
            </w:r>
            <w:proofErr w:type="spellEnd"/>
            <w:r w:rsidRPr="00683C6B">
              <w:rPr>
                <w:sz w:val="28"/>
                <w:szCs w:val="28"/>
              </w:rPr>
              <w:t xml:space="preserve"> </w:t>
            </w:r>
          </w:p>
        </w:tc>
        <w:tc>
          <w:tcPr>
            <w:tcW w:w="2395" w:type="dxa"/>
          </w:tcPr>
          <w:p w:rsidR="002A7989" w:rsidRPr="00683C6B" w:rsidRDefault="002A7989" w:rsidP="002A7989">
            <w:pPr>
              <w:rPr>
                <w:sz w:val="28"/>
                <w:szCs w:val="28"/>
              </w:rPr>
            </w:pPr>
          </w:p>
          <w:p w:rsidR="002A7989" w:rsidRPr="00683C6B" w:rsidRDefault="002A7989" w:rsidP="002A7989">
            <w:pPr>
              <w:ind w:left="170"/>
              <w:rPr>
                <w:sz w:val="28"/>
                <w:szCs w:val="28"/>
              </w:rPr>
            </w:pPr>
          </w:p>
          <w:p w:rsidR="002A7989" w:rsidRPr="00683C6B" w:rsidRDefault="002A7989" w:rsidP="002A7989">
            <w:pPr>
              <w:ind w:left="170"/>
              <w:rPr>
                <w:sz w:val="28"/>
                <w:szCs w:val="28"/>
              </w:rPr>
            </w:pPr>
          </w:p>
          <w:p w:rsidR="002A7989" w:rsidRPr="00683C6B" w:rsidRDefault="002A7989" w:rsidP="002A7989">
            <w:pPr>
              <w:ind w:left="170" w:hanging="450"/>
              <w:rPr>
                <w:sz w:val="28"/>
                <w:szCs w:val="28"/>
                <w:lang w:eastAsia="en-US"/>
              </w:rPr>
            </w:pPr>
            <w:r w:rsidRPr="00683C6B">
              <w:rPr>
                <w:sz w:val="28"/>
                <w:szCs w:val="28"/>
              </w:rPr>
              <w:t xml:space="preserve">      ___________</w:t>
            </w:r>
          </w:p>
          <w:p w:rsidR="002A7989" w:rsidRPr="00683C6B" w:rsidRDefault="002A7989" w:rsidP="002A7989">
            <w:pPr>
              <w:ind w:left="170"/>
              <w:jc w:val="both"/>
              <w:rPr>
                <w:sz w:val="28"/>
                <w:szCs w:val="28"/>
                <w:lang w:eastAsia="en-US"/>
              </w:rPr>
            </w:pPr>
            <w:r w:rsidRPr="00683C6B">
              <w:rPr>
                <w:sz w:val="28"/>
                <w:szCs w:val="28"/>
              </w:rPr>
              <w:t xml:space="preserve">     (підпис)</w:t>
            </w:r>
          </w:p>
        </w:tc>
      </w:tr>
      <w:tr w:rsidR="002A7989" w:rsidRPr="00683C6B" w:rsidTr="002F7E89">
        <w:tc>
          <w:tcPr>
            <w:tcW w:w="3808" w:type="dxa"/>
          </w:tcPr>
          <w:p w:rsidR="00147DAF" w:rsidRDefault="00147DAF" w:rsidP="002A7989">
            <w:pPr>
              <w:ind w:left="170"/>
              <w:jc w:val="both"/>
              <w:rPr>
                <w:sz w:val="28"/>
                <w:szCs w:val="28"/>
              </w:rPr>
            </w:pPr>
          </w:p>
          <w:p w:rsidR="00147DAF" w:rsidRDefault="00147DAF" w:rsidP="002A7989">
            <w:pPr>
              <w:ind w:left="170"/>
              <w:jc w:val="both"/>
              <w:rPr>
                <w:sz w:val="28"/>
                <w:szCs w:val="28"/>
              </w:rPr>
            </w:pPr>
          </w:p>
          <w:p w:rsidR="002A7989" w:rsidRPr="00683C6B" w:rsidRDefault="002A7989" w:rsidP="002A7989">
            <w:pPr>
              <w:ind w:left="170"/>
              <w:jc w:val="both"/>
              <w:rPr>
                <w:sz w:val="28"/>
                <w:szCs w:val="28"/>
              </w:rPr>
            </w:pPr>
            <w:r w:rsidRPr="00683C6B">
              <w:rPr>
                <w:sz w:val="28"/>
                <w:szCs w:val="28"/>
              </w:rPr>
              <w:t xml:space="preserve">Директор департаменту правової політики </w:t>
            </w:r>
          </w:p>
          <w:p w:rsidR="002A7989" w:rsidRPr="00683C6B" w:rsidRDefault="002A7989" w:rsidP="002A7989">
            <w:pPr>
              <w:ind w:left="170"/>
              <w:jc w:val="both"/>
              <w:rPr>
                <w:sz w:val="28"/>
                <w:szCs w:val="28"/>
                <w:lang w:eastAsia="en-US"/>
              </w:rPr>
            </w:pPr>
            <w:r w:rsidRPr="00683C6B">
              <w:rPr>
                <w:sz w:val="28"/>
                <w:szCs w:val="28"/>
              </w:rPr>
              <w:t>Івано-Франківської міської ради</w:t>
            </w:r>
          </w:p>
        </w:tc>
        <w:tc>
          <w:tcPr>
            <w:tcW w:w="2867" w:type="dxa"/>
          </w:tcPr>
          <w:p w:rsidR="002A7989" w:rsidRPr="00683C6B" w:rsidRDefault="002A7989" w:rsidP="002A7989">
            <w:pPr>
              <w:ind w:left="170" w:firstLine="709"/>
              <w:jc w:val="center"/>
              <w:rPr>
                <w:sz w:val="28"/>
                <w:szCs w:val="28"/>
              </w:rPr>
            </w:pPr>
          </w:p>
          <w:p w:rsidR="002A7989" w:rsidRPr="00683C6B" w:rsidRDefault="002A7989" w:rsidP="002A7989">
            <w:pPr>
              <w:ind w:left="170" w:firstLine="709"/>
              <w:jc w:val="center"/>
              <w:rPr>
                <w:sz w:val="28"/>
                <w:szCs w:val="28"/>
              </w:rPr>
            </w:pPr>
          </w:p>
          <w:p w:rsidR="002A7989" w:rsidRDefault="002A7989" w:rsidP="002A7989">
            <w:pPr>
              <w:rPr>
                <w:sz w:val="28"/>
                <w:szCs w:val="28"/>
              </w:rPr>
            </w:pPr>
            <w:r>
              <w:rPr>
                <w:sz w:val="28"/>
                <w:szCs w:val="28"/>
              </w:rPr>
              <w:t xml:space="preserve"> </w:t>
            </w:r>
          </w:p>
          <w:p w:rsidR="00147DAF" w:rsidRDefault="002A7989" w:rsidP="002A7989">
            <w:pPr>
              <w:rPr>
                <w:sz w:val="28"/>
                <w:szCs w:val="28"/>
              </w:rPr>
            </w:pPr>
            <w:r>
              <w:rPr>
                <w:sz w:val="28"/>
                <w:szCs w:val="28"/>
              </w:rPr>
              <w:t xml:space="preserve">        </w:t>
            </w:r>
            <w:r w:rsidRPr="00683C6B">
              <w:rPr>
                <w:sz w:val="28"/>
                <w:szCs w:val="28"/>
              </w:rPr>
              <w:t xml:space="preserve">      </w:t>
            </w:r>
            <w:r>
              <w:rPr>
                <w:sz w:val="28"/>
                <w:szCs w:val="28"/>
              </w:rPr>
              <w:t xml:space="preserve">        </w:t>
            </w:r>
          </w:p>
          <w:p w:rsidR="00147DAF" w:rsidRDefault="00147DAF" w:rsidP="002A7989">
            <w:pPr>
              <w:rPr>
                <w:sz w:val="28"/>
                <w:szCs w:val="28"/>
              </w:rPr>
            </w:pPr>
          </w:p>
          <w:p w:rsidR="002A7989" w:rsidRPr="00683C6B" w:rsidRDefault="00147DAF" w:rsidP="002A7989">
            <w:pPr>
              <w:rPr>
                <w:sz w:val="28"/>
                <w:szCs w:val="28"/>
                <w:lang w:eastAsia="en-US"/>
              </w:rPr>
            </w:pPr>
            <w:r>
              <w:rPr>
                <w:sz w:val="28"/>
                <w:szCs w:val="28"/>
              </w:rPr>
              <w:t xml:space="preserve">                      </w:t>
            </w:r>
            <w:r w:rsidR="002A7989" w:rsidRPr="00683C6B">
              <w:rPr>
                <w:sz w:val="28"/>
                <w:szCs w:val="28"/>
              </w:rPr>
              <w:t xml:space="preserve">Н. </w:t>
            </w:r>
            <w:proofErr w:type="spellStart"/>
            <w:r w:rsidR="002A7989" w:rsidRPr="00683C6B">
              <w:rPr>
                <w:sz w:val="28"/>
                <w:szCs w:val="28"/>
              </w:rPr>
              <w:t>Кедик</w:t>
            </w:r>
            <w:proofErr w:type="spellEnd"/>
            <w:r w:rsidR="002A7989" w:rsidRPr="00683C6B">
              <w:rPr>
                <w:sz w:val="28"/>
                <w:szCs w:val="28"/>
              </w:rPr>
              <w:t xml:space="preserve"> </w:t>
            </w:r>
          </w:p>
        </w:tc>
        <w:tc>
          <w:tcPr>
            <w:tcW w:w="2395" w:type="dxa"/>
          </w:tcPr>
          <w:p w:rsidR="002A7989" w:rsidRPr="00683C6B" w:rsidRDefault="002A7989" w:rsidP="002A7989">
            <w:pPr>
              <w:ind w:left="170"/>
              <w:rPr>
                <w:sz w:val="28"/>
                <w:szCs w:val="28"/>
              </w:rPr>
            </w:pPr>
          </w:p>
          <w:p w:rsidR="002A7989" w:rsidRPr="00683C6B" w:rsidRDefault="002A7989" w:rsidP="002A7989">
            <w:pPr>
              <w:ind w:left="170"/>
              <w:rPr>
                <w:sz w:val="28"/>
                <w:szCs w:val="28"/>
              </w:rPr>
            </w:pPr>
          </w:p>
          <w:p w:rsidR="002A7989" w:rsidRPr="00683C6B" w:rsidRDefault="002A7989" w:rsidP="002A7989">
            <w:pPr>
              <w:ind w:left="170"/>
              <w:rPr>
                <w:sz w:val="28"/>
                <w:szCs w:val="28"/>
              </w:rPr>
            </w:pPr>
          </w:p>
          <w:p w:rsidR="00147DAF" w:rsidRDefault="002A7989" w:rsidP="002A7989">
            <w:pPr>
              <w:ind w:left="170"/>
              <w:rPr>
                <w:sz w:val="28"/>
                <w:szCs w:val="28"/>
              </w:rPr>
            </w:pPr>
            <w:r w:rsidRPr="00683C6B">
              <w:rPr>
                <w:sz w:val="28"/>
                <w:szCs w:val="28"/>
              </w:rPr>
              <w:t xml:space="preserve">   </w:t>
            </w:r>
          </w:p>
          <w:p w:rsidR="00147DAF" w:rsidRDefault="00147DAF" w:rsidP="002A7989">
            <w:pPr>
              <w:ind w:left="170"/>
              <w:rPr>
                <w:sz w:val="28"/>
                <w:szCs w:val="28"/>
              </w:rPr>
            </w:pPr>
          </w:p>
          <w:p w:rsidR="002A7989" w:rsidRPr="00683C6B" w:rsidRDefault="002A7989" w:rsidP="002A7989">
            <w:pPr>
              <w:ind w:left="170"/>
              <w:rPr>
                <w:sz w:val="28"/>
                <w:szCs w:val="28"/>
                <w:lang w:eastAsia="en-US"/>
              </w:rPr>
            </w:pPr>
            <w:r w:rsidRPr="00683C6B">
              <w:rPr>
                <w:sz w:val="28"/>
                <w:szCs w:val="28"/>
              </w:rPr>
              <w:t xml:space="preserve">___________              </w:t>
            </w:r>
            <w:r w:rsidRPr="00683C6B">
              <w:rPr>
                <w:sz w:val="28"/>
                <w:szCs w:val="28"/>
              </w:rPr>
              <w:br/>
              <w:t xml:space="preserve">      (підпис)</w:t>
            </w:r>
          </w:p>
        </w:tc>
      </w:tr>
    </w:tbl>
    <w:p w:rsidR="00975D26" w:rsidRPr="009140B1" w:rsidRDefault="00975D26" w:rsidP="002A7989">
      <w:pPr>
        <w:ind w:left="170"/>
        <w:jc w:val="center"/>
        <w:rPr>
          <w:spacing w:val="20"/>
          <w:sz w:val="28"/>
          <w:szCs w:val="28"/>
        </w:rPr>
      </w:pPr>
    </w:p>
    <w:p w:rsidR="00975D26" w:rsidRPr="009140B1" w:rsidRDefault="00975D26" w:rsidP="00F365A9">
      <w:pPr>
        <w:jc w:val="center"/>
        <w:rPr>
          <w:sz w:val="28"/>
          <w:szCs w:val="28"/>
        </w:rPr>
      </w:pPr>
    </w:p>
    <w:p w:rsidR="00975D26" w:rsidRPr="009140B1" w:rsidRDefault="00975D26" w:rsidP="00F365A9">
      <w:pPr>
        <w:rPr>
          <w:sz w:val="28"/>
          <w:szCs w:val="28"/>
        </w:rPr>
      </w:pPr>
    </w:p>
    <w:p w:rsidR="00975D26" w:rsidRDefault="00975D26" w:rsidP="00F365A9">
      <w:pPr>
        <w:jc w:val="center"/>
        <w:rPr>
          <w:sz w:val="28"/>
          <w:szCs w:val="28"/>
        </w:rPr>
      </w:pPr>
    </w:p>
    <w:p w:rsidR="00F47E02" w:rsidRPr="009140B1" w:rsidRDefault="00F47E02" w:rsidP="00F365A9">
      <w:pPr>
        <w:jc w:val="center"/>
        <w:rPr>
          <w:sz w:val="28"/>
          <w:szCs w:val="28"/>
        </w:rPr>
      </w:pPr>
    </w:p>
    <w:p w:rsidR="002D441B" w:rsidRDefault="002D441B" w:rsidP="00F365A9">
      <w:pPr>
        <w:jc w:val="center"/>
        <w:rPr>
          <w:sz w:val="28"/>
          <w:szCs w:val="28"/>
        </w:rPr>
      </w:pPr>
    </w:p>
    <w:p w:rsidR="00F02F66" w:rsidRDefault="00975D26" w:rsidP="00F365A9">
      <w:pPr>
        <w:jc w:val="center"/>
        <w:rPr>
          <w:sz w:val="28"/>
          <w:szCs w:val="28"/>
        </w:rPr>
      </w:pPr>
      <w:r w:rsidRPr="009140B1">
        <w:rPr>
          <w:sz w:val="28"/>
          <w:szCs w:val="28"/>
        </w:rPr>
        <w:t xml:space="preserve">Паспорт </w:t>
      </w:r>
    </w:p>
    <w:p w:rsidR="00CD1277" w:rsidRDefault="00216480" w:rsidP="00F365A9">
      <w:pPr>
        <w:jc w:val="center"/>
        <w:rPr>
          <w:sz w:val="28"/>
          <w:szCs w:val="28"/>
        </w:rPr>
      </w:pPr>
      <w:r>
        <w:rPr>
          <w:sz w:val="28"/>
          <w:szCs w:val="28"/>
        </w:rPr>
        <w:lastRenderedPageBreak/>
        <w:t>«</w:t>
      </w:r>
      <w:r w:rsidR="00975D26" w:rsidRPr="009140B1">
        <w:rPr>
          <w:sz w:val="28"/>
          <w:szCs w:val="28"/>
        </w:rPr>
        <w:t>Програми</w:t>
      </w:r>
      <w:r w:rsidR="00F02F66">
        <w:rPr>
          <w:sz w:val="28"/>
          <w:szCs w:val="28"/>
        </w:rPr>
        <w:t xml:space="preserve"> </w:t>
      </w:r>
      <w:r w:rsidR="005632DF" w:rsidRPr="009140B1">
        <w:rPr>
          <w:sz w:val="28"/>
          <w:szCs w:val="28"/>
        </w:rPr>
        <w:t>міжнародно</w:t>
      </w:r>
      <w:r w:rsidR="00B500D0" w:rsidRPr="009140B1">
        <w:rPr>
          <w:sz w:val="28"/>
          <w:szCs w:val="28"/>
        </w:rPr>
        <w:t>ї</w:t>
      </w:r>
      <w:r w:rsidR="005632DF" w:rsidRPr="009140B1">
        <w:rPr>
          <w:sz w:val="28"/>
          <w:szCs w:val="28"/>
        </w:rPr>
        <w:t xml:space="preserve"> спів</w:t>
      </w:r>
      <w:r w:rsidR="00B500D0" w:rsidRPr="009140B1">
        <w:rPr>
          <w:sz w:val="28"/>
          <w:szCs w:val="28"/>
        </w:rPr>
        <w:t>праці</w:t>
      </w:r>
      <w:r w:rsidR="00A2334A" w:rsidRPr="009140B1">
        <w:rPr>
          <w:sz w:val="28"/>
          <w:szCs w:val="28"/>
        </w:rPr>
        <w:t xml:space="preserve"> </w:t>
      </w:r>
      <w:r w:rsidR="00CD1277">
        <w:rPr>
          <w:sz w:val="28"/>
          <w:szCs w:val="28"/>
        </w:rPr>
        <w:t xml:space="preserve">медичної галузі </w:t>
      </w:r>
    </w:p>
    <w:p w:rsidR="00B500D0" w:rsidRPr="009140B1" w:rsidRDefault="004D1F80" w:rsidP="00F365A9">
      <w:pPr>
        <w:jc w:val="center"/>
        <w:rPr>
          <w:sz w:val="28"/>
          <w:szCs w:val="28"/>
        </w:rPr>
      </w:pPr>
      <w:r w:rsidRPr="009140B1">
        <w:rPr>
          <w:sz w:val="28"/>
          <w:szCs w:val="28"/>
        </w:rPr>
        <w:t>Івано-Франківськ</w:t>
      </w:r>
      <w:r w:rsidR="00CD1277">
        <w:rPr>
          <w:sz w:val="28"/>
          <w:szCs w:val="28"/>
        </w:rPr>
        <w:t xml:space="preserve">ої </w:t>
      </w:r>
      <w:r w:rsidR="002A7989">
        <w:rPr>
          <w:sz w:val="28"/>
          <w:szCs w:val="28"/>
        </w:rPr>
        <w:t>місько</w:t>
      </w:r>
      <w:r w:rsidR="00CD1277">
        <w:rPr>
          <w:sz w:val="28"/>
          <w:szCs w:val="28"/>
        </w:rPr>
        <w:t>ї територіальної громади</w:t>
      </w:r>
      <w:r w:rsidR="00A2334A" w:rsidRPr="009140B1">
        <w:rPr>
          <w:sz w:val="28"/>
          <w:szCs w:val="28"/>
        </w:rPr>
        <w:t xml:space="preserve"> </w:t>
      </w:r>
    </w:p>
    <w:p w:rsidR="00A2334A" w:rsidRPr="009140B1" w:rsidRDefault="00A2334A" w:rsidP="00F365A9">
      <w:pPr>
        <w:jc w:val="center"/>
        <w:rPr>
          <w:sz w:val="28"/>
          <w:szCs w:val="28"/>
        </w:rPr>
      </w:pPr>
      <w:r w:rsidRPr="009140B1">
        <w:rPr>
          <w:sz w:val="28"/>
          <w:szCs w:val="28"/>
        </w:rPr>
        <w:t>на 20</w:t>
      </w:r>
      <w:r w:rsidR="00F02F66">
        <w:rPr>
          <w:sz w:val="28"/>
          <w:szCs w:val="28"/>
        </w:rPr>
        <w:t>2</w:t>
      </w:r>
      <w:r w:rsidRPr="009140B1">
        <w:rPr>
          <w:sz w:val="28"/>
          <w:szCs w:val="28"/>
        </w:rPr>
        <w:t>1-202</w:t>
      </w:r>
      <w:r w:rsidR="00F02F66">
        <w:rPr>
          <w:sz w:val="28"/>
          <w:szCs w:val="28"/>
        </w:rPr>
        <w:t>3</w:t>
      </w:r>
      <w:r w:rsidRPr="009140B1">
        <w:rPr>
          <w:sz w:val="28"/>
          <w:szCs w:val="28"/>
        </w:rPr>
        <w:t xml:space="preserve"> роки</w:t>
      </w:r>
      <w:r w:rsidR="00216480">
        <w:rPr>
          <w:sz w:val="28"/>
          <w:szCs w:val="28"/>
        </w:rPr>
        <w:t>»</w:t>
      </w:r>
    </w:p>
    <w:p w:rsidR="00975D26" w:rsidRPr="009140B1" w:rsidRDefault="00975D26" w:rsidP="00F365A9">
      <w:pPr>
        <w:jc w:val="center"/>
        <w:rPr>
          <w:sz w:val="28"/>
          <w:szCs w:val="28"/>
        </w:rPr>
      </w:pPr>
    </w:p>
    <w:tbl>
      <w:tblPr>
        <w:tblW w:w="100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492"/>
      </w:tblGrid>
      <w:tr w:rsidR="00457E2E" w:rsidRPr="009140B1" w:rsidTr="00F02F66">
        <w:tc>
          <w:tcPr>
            <w:tcW w:w="2581" w:type="dxa"/>
            <w:tcBorders>
              <w:top w:val="single" w:sz="4" w:space="0" w:color="auto"/>
              <w:left w:val="single" w:sz="4" w:space="0" w:color="auto"/>
              <w:bottom w:val="single" w:sz="4" w:space="0" w:color="auto"/>
              <w:right w:val="single" w:sz="4" w:space="0" w:color="auto"/>
            </w:tcBorders>
            <w:vAlign w:val="center"/>
          </w:tcPr>
          <w:p w:rsidR="00975D26" w:rsidRPr="009140B1" w:rsidRDefault="00975D26" w:rsidP="00F365A9">
            <w:pPr>
              <w:ind w:firstLine="12"/>
              <w:rPr>
                <w:sz w:val="28"/>
                <w:szCs w:val="28"/>
                <w:lang w:eastAsia="en-US"/>
              </w:rPr>
            </w:pPr>
            <w:r w:rsidRPr="009140B1">
              <w:rPr>
                <w:sz w:val="28"/>
                <w:szCs w:val="28"/>
              </w:rPr>
              <w:t>Назва Програми</w:t>
            </w:r>
          </w:p>
        </w:tc>
        <w:tc>
          <w:tcPr>
            <w:tcW w:w="7492" w:type="dxa"/>
            <w:tcBorders>
              <w:top w:val="single" w:sz="4" w:space="0" w:color="auto"/>
              <w:left w:val="single" w:sz="4" w:space="0" w:color="auto"/>
              <w:bottom w:val="single" w:sz="4" w:space="0" w:color="auto"/>
              <w:right w:val="single" w:sz="4" w:space="0" w:color="auto"/>
            </w:tcBorders>
            <w:vAlign w:val="center"/>
          </w:tcPr>
          <w:p w:rsidR="00975D26" w:rsidRPr="009140B1" w:rsidRDefault="00216480" w:rsidP="002A7989">
            <w:pPr>
              <w:jc w:val="both"/>
              <w:rPr>
                <w:sz w:val="28"/>
                <w:szCs w:val="28"/>
                <w:lang w:eastAsia="en-US"/>
              </w:rPr>
            </w:pPr>
            <w:r>
              <w:rPr>
                <w:bCs/>
                <w:sz w:val="28"/>
                <w:szCs w:val="28"/>
              </w:rPr>
              <w:t>«</w:t>
            </w:r>
            <w:r w:rsidR="00975D26" w:rsidRPr="009140B1">
              <w:rPr>
                <w:bCs/>
                <w:sz w:val="28"/>
                <w:szCs w:val="28"/>
              </w:rPr>
              <w:t xml:space="preserve">Програма </w:t>
            </w:r>
            <w:r w:rsidR="005632DF" w:rsidRPr="009140B1">
              <w:rPr>
                <w:sz w:val="28"/>
                <w:szCs w:val="28"/>
              </w:rPr>
              <w:t>міжнародно</w:t>
            </w:r>
            <w:r w:rsidR="00B500D0" w:rsidRPr="009140B1">
              <w:rPr>
                <w:sz w:val="28"/>
                <w:szCs w:val="28"/>
              </w:rPr>
              <w:t>ї</w:t>
            </w:r>
            <w:r w:rsidR="005632DF" w:rsidRPr="009140B1">
              <w:rPr>
                <w:sz w:val="28"/>
                <w:szCs w:val="28"/>
              </w:rPr>
              <w:t xml:space="preserve"> спів</w:t>
            </w:r>
            <w:r w:rsidR="00B500D0" w:rsidRPr="009140B1">
              <w:rPr>
                <w:sz w:val="28"/>
                <w:szCs w:val="28"/>
              </w:rPr>
              <w:t>праці</w:t>
            </w:r>
            <w:r w:rsidR="00975D26" w:rsidRPr="009140B1">
              <w:rPr>
                <w:bCs/>
                <w:sz w:val="28"/>
                <w:szCs w:val="28"/>
              </w:rPr>
              <w:t xml:space="preserve"> </w:t>
            </w:r>
            <w:r w:rsidR="004D1F80" w:rsidRPr="009140B1">
              <w:rPr>
                <w:bCs/>
                <w:sz w:val="28"/>
                <w:szCs w:val="28"/>
              </w:rPr>
              <w:t xml:space="preserve">медичної галузі </w:t>
            </w:r>
            <w:r w:rsidR="00CD1277">
              <w:rPr>
                <w:bCs/>
                <w:sz w:val="28"/>
                <w:szCs w:val="28"/>
              </w:rPr>
              <w:t xml:space="preserve">Івано-Франківської </w:t>
            </w:r>
            <w:r w:rsidR="002A7989">
              <w:rPr>
                <w:bCs/>
                <w:sz w:val="28"/>
                <w:szCs w:val="28"/>
              </w:rPr>
              <w:t>міськ</w:t>
            </w:r>
            <w:r w:rsidR="00CD1277">
              <w:rPr>
                <w:bCs/>
                <w:sz w:val="28"/>
                <w:szCs w:val="28"/>
              </w:rPr>
              <w:t xml:space="preserve">ої територіальної громади </w:t>
            </w:r>
            <w:r w:rsidR="00F02F66">
              <w:rPr>
                <w:sz w:val="28"/>
                <w:szCs w:val="28"/>
              </w:rPr>
              <w:t>на 2021</w:t>
            </w:r>
            <w:r w:rsidR="00975D26" w:rsidRPr="009140B1">
              <w:rPr>
                <w:sz w:val="28"/>
                <w:szCs w:val="28"/>
              </w:rPr>
              <w:t>-20</w:t>
            </w:r>
            <w:r w:rsidR="00240693" w:rsidRPr="009140B1">
              <w:rPr>
                <w:sz w:val="28"/>
                <w:szCs w:val="28"/>
              </w:rPr>
              <w:t>2</w:t>
            </w:r>
            <w:r w:rsidR="00F02F66">
              <w:rPr>
                <w:sz w:val="28"/>
                <w:szCs w:val="28"/>
              </w:rPr>
              <w:t>3</w:t>
            </w:r>
            <w:r w:rsidR="00975D26" w:rsidRPr="009140B1">
              <w:rPr>
                <w:sz w:val="28"/>
                <w:szCs w:val="28"/>
              </w:rPr>
              <w:t xml:space="preserve"> роки</w:t>
            </w:r>
            <w:r>
              <w:rPr>
                <w:sz w:val="28"/>
                <w:szCs w:val="28"/>
              </w:rPr>
              <w:t>»</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vAlign w:val="center"/>
          </w:tcPr>
          <w:p w:rsidR="00A2334A" w:rsidRPr="009140B1" w:rsidRDefault="00975D26" w:rsidP="00F365A9">
            <w:pPr>
              <w:ind w:firstLine="12"/>
              <w:jc w:val="both"/>
              <w:rPr>
                <w:sz w:val="28"/>
                <w:szCs w:val="28"/>
              </w:rPr>
            </w:pPr>
            <w:r w:rsidRPr="009140B1">
              <w:rPr>
                <w:sz w:val="28"/>
                <w:szCs w:val="28"/>
              </w:rPr>
              <w:t xml:space="preserve">Підстави </w:t>
            </w:r>
          </w:p>
          <w:p w:rsidR="00975D26" w:rsidRPr="009140B1" w:rsidRDefault="00975D26" w:rsidP="00F365A9">
            <w:pPr>
              <w:ind w:firstLine="12"/>
              <w:jc w:val="both"/>
              <w:rPr>
                <w:sz w:val="28"/>
                <w:szCs w:val="28"/>
                <w:lang w:eastAsia="en-US"/>
              </w:rPr>
            </w:pPr>
            <w:r w:rsidRPr="009140B1">
              <w:rPr>
                <w:sz w:val="28"/>
                <w:szCs w:val="28"/>
              </w:rPr>
              <w:t>для розробки Програми</w:t>
            </w:r>
          </w:p>
        </w:tc>
        <w:tc>
          <w:tcPr>
            <w:tcW w:w="7492" w:type="dxa"/>
            <w:tcBorders>
              <w:top w:val="single" w:sz="4" w:space="0" w:color="auto"/>
              <w:left w:val="single" w:sz="4" w:space="0" w:color="auto"/>
              <w:bottom w:val="single" w:sz="4" w:space="0" w:color="auto"/>
              <w:right w:val="single" w:sz="4" w:space="0" w:color="auto"/>
            </w:tcBorders>
            <w:vAlign w:val="center"/>
          </w:tcPr>
          <w:p w:rsidR="00975D26" w:rsidRPr="00971C5F" w:rsidRDefault="00971C5F" w:rsidP="00971C5F">
            <w:pPr>
              <w:pStyle w:val="1"/>
              <w:shd w:val="clear" w:color="auto" w:fill="FFFFFF"/>
              <w:ind w:left="0" w:firstLine="0"/>
              <w:jc w:val="both"/>
              <w:rPr>
                <w:rFonts w:ascii="Arial" w:hAnsi="Arial" w:cs="Arial"/>
                <w:color w:val="7D3221"/>
                <w:spacing w:val="2"/>
                <w:sz w:val="30"/>
                <w:szCs w:val="30"/>
              </w:rPr>
            </w:pPr>
            <w:r w:rsidRPr="00971C5F">
              <w:rPr>
                <w:szCs w:val="28"/>
                <w:lang w:val="ru-RU"/>
              </w:rPr>
              <w:t xml:space="preserve">Закон </w:t>
            </w:r>
            <w:proofErr w:type="spellStart"/>
            <w:r w:rsidRPr="00971C5F">
              <w:rPr>
                <w:szCs w:val="28"/>
                <w:lang w:val="ru-RU"/>
              </w:rPr>
              <w:t>України</w:t>
            </w:r>
            <w:proofErr w:type="spellEnd"/>
            <w:r w:rsidRPr="00971C5F">
              <w:rPr>
                <w:szCs w:val="28"/>
                <w:lang w:val="ru-RU"/>
              </w:rPr>
              <w:t xml:space="preserve"> «Про </w:t>
            </w:r>
            <w:proofErr w:type="spellStart"/>
            <w:r w:rsidRPr="00971C5F">
              <w:rPr>
                <w:szCs w:val="28"/>
                <w:lang w:val="ru-RU"/>
              </w:rPr>
              <w:t>місцеве</w:t>
            </w:r>
            <w:proofErr w:type="spellEnd"/>
            <w:r w:rsidRPr="00971C5F">
              <w:rPr>
                <w:szCs w:val="28"/>
                <w:lang w:val="ru-RU"/>
              </w:rPr>
              <w:t xml:space="preserve"> </w:t>
            </w:r>
            <w:proofErr w:type="spellStart"/>
            <w:r w:rsidRPr="00971C5F">
              <w:rPr>
                <w:szCs w:val="28"/>
                <w:lang w:val="ru-RU"/>
              </w:rPr>
              <w:t>самоврядування</w:t>
            </w:r>
            <w:proofErr w:type="spellEnd"/>
            <w:r w:rsidRPr="00971C5F">
              <w:rPr>
                <w:szCs w:val="28"/>
                <w:lang w:val="ru-RU"/>
              </w:rPr>
              <w:t xml:space="preserve"> в </w:t>
            </w:r>
            <w:proofErr w:type="spellStart"/>
            <w:r w:rsidRPr="00971C5F">
              <w:rPr>
                <w:szCs w:val="28"/>
                <w:lang w:val="ru-RU"/>
              </w:rPr>
              <w:t>Україні</w:t>
            </w:r>
            <w:proofErr w:type="spellEnd"/>
            <w:r w:rsidRPr="00971C5F">
              <w:rPr>
                <w:szCs w:val="28"/>
                <w:lang w:val="ru-RU"/>
              </w:rPr>
              <w:t>», ст.27 «</w:t>
            </w:r>
            <w:r w:rsidRPr="00971C5F">
              <w:rPr>
                <w:bCs/>
                <w:spacing w:val="2"/>
                <w:szCs w:val="28"/>
              </w:rPr>
              <w:t> Повноваження у сфері соціально-економічного і культурного розвитку, планування та обліку</w:t>
            </w:r>
            <w:r>
              <w:rPr>
                <w:szCs w:val="28"/>
                <w:lang w:val="ru-RU"/>
              </w:rPr>
              <w:t>»</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 xml:space="preserve">Оприлюднення підготовки </w:t>
            </w:r>
            <w:proofErr w:type="spellStart"/>
            <w:r w:rsidRPr="009140B1">
              <w:rPr>
                <w:sz w:val="28"/>
                <w:szCs w:val="28"/>
              </w:rPr>
              <w:t>про</w:t>
            </w:r>
            <w:r w:rsidR="00571323">
              <w:rPr>
                <w:sz w:val="28"/>
                <w:szCs w:val="28"/>
              </w:rPr>
              <w:t>є</w:t>
            </w:r>
            <w:r w:rsidRPr="009140B1">
              <w:rPr>
                <w:sz w:val="28"/>
                <w:szCs w:val="28"/>
              </w:rPr>
              <w:t>кту</w:t>
            </w:r>
            <w:proofErr w:type="spellEnd"/>
          </w:p>
          <w:p w:rsidR="00A2334A" w:rsidRPr="009140B1" w:rsidRDefault="00A2334A" w:rsidP="00F365A9">
            <w:pPr>
              <w:rPr>
                <w:sz w:val="28"/>
                <w:szCs w:val="28"/>
              </w:rPr>
            </w:pPr>
            <w:r w:rsidRPr="009140B1">
              <w:rPr>
                <w:sz w:val="28"/>
                <w:szCs w:val="28"/>
              </w:rPr>
              <w:t>Програми</w:t>
            </w:r>
          </w:p>
        </w:tc>
        <w:tc>
          <w:tcPr>
            <w:tcW w:w="7492"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 xml:space="preserve"> </w:t>
            </w:r>
          </w:p>
          <w:p w:rsidR="00A2334A" w:rsidRPr="009140B1" w:rsidRDefault="00A2334A" w:rsidP="00F365A9">
            <w:pPr>
              <w:rPr>
                <w:sz w:val="28"/>
                <w:szCs w:val="28"/>
              </w:rPr>
            </w:pPr>
            <w:r w:rsidRPr="009140B1">
              <w:rPr>
                <w:sz w:val="28"/>
                <w:szCs w:val="28"/>
              </w:rPr>
              <w:t xml:space="preserve">Не потребує </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 xml:space="preserve">Дата затвердження </w:t>
            </w:r>
          </w:p>
          <w:p w:rsidR="00A2334A" w:rsidRPr="009140B1" w:rsidRDefault="00A2334A" w:rsidP="00F365A9">
            <w:pPr>
              <w:rPr>
                <w:sz w:val="28"/>
                <w:szCs w:val="28"/>
              </w:rPr>
            </w:pPr>
            <w:r w:rsidRPr="009140B1">
              <w:rPr>
                <w:sz w:val="28"/>
                <w:szCs w:val="28"/>
              </w:rPr>
              <w:t>Програми</w:t>
            </w:r>
          </w:p>
        </w:tc>
        <w:tc>
          <w:tcPr>
            <w:tcW w:w="7492" w:type="dxa"/>
            <w:tcBorders>
              <w:top w:val="single" w:sz="4" w:space="0" w:color="auto"/>
              <w:left w:val="single" w:sz="4" w:space="0" w:color="auto"/>
              <w:bottom w:val="single" w:sz="4" w:space="0" w:color="auto"/>
              <w:right w:val="single" w:sz="4" w:space="0" w:color="auto"/>
            </w:tcBorders>
          </w:tcPr>
          <w:p w:rsidR="00457E2E" w:rsidRPr="009140B1" w:rsidRDefault="00CD1277" w:rsidP="00F365A9">
            <w:pPr>
              <w:rPr>
                <w:sz w:val="28"/>
                <w:szCs w:val="28"/>
              </w:rPr>
            </w:pPr>
            <w:r>
              <w:rPr>
                <w:sz w:val="28"/>
                <w:szCs w:val="28"/>
              </w:rPr>
              <w:t>2020 рік</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Замовник Програми</w:t>
            </w:r>
          </w:p>
        </w:tc>
        <w:tc>
          <w:tcPr>
            <w:tcW w:w="7492"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 xml:space="preserve">Управління охорони здоров'я Івано-Франківської міської ради </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Головний розробник Програми</w:t>
            </w:r>
          </w:p>
        </w:tc>
        <w:tc>
          <w:tcPr>
            <w:tcW w:w="7492"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Управління охорони здоров'я Івано-Франківської міської ради</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Відповідальні за виконання</w:t>
            </w:r>
          </w:p>
          <w:p w:rsidR="00A2334A" w:rsidRPr="009140B1" w:rsidRDefault="00A2334A" w:rsidP="00F365A9">
            <w:pPr>
              <w:rPr>
                <w:sz w:val="28"/>
                <w:szCs w:val="28"/>
              </w:rPr>
            </w:pPr>
            <w:r w:rsidRPr="009140B1">
              <w:rPr>
                <w:sz w:val="28"/>
                <w:szCs w:val="28"/>
              </w:rPr>
              <w:t>програмних заходів</w:t>
            </w:r>
          </w:p>
        </w:tc>
        <w:tc>
          <w:tcPr>
            <w:tcW w:w="7492"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Управління охорони здоров'я Івано-Франківської міської ради,</w:t>
            </w:r>
          </w:p>
          <w:p w:rsidR="00A2334A" w:rsidRPr="009140B1" w:rsidRDefault="00971C5F" w:rsidP="00BA0D7D">
            <w:pPr>
              <w:jc w:val="both"/>
              <w:rPr>
                <w:sz w:val="28"/>
                <w:szCs w:val="28"/>
              </w:rPr>
            </w:pPr>
            <w:r>
              <w:rPr>
                <w:sz w:val="28"/>
                <w:szCs w:val="28"/>
              </w:rPr>
              <w:t>Заклади охорони здоров’я</w:t>
            </w:r>
            <w:r w:rsidR="00B500D0" w:rsidRPr="009140B1">
              <w:rPr>
                <w:sz w:val="28"/>
                <w:szCs w:val="28"/>
              </w:rPr>
              <w:t xml:space="preserve"> Івано-Франківської міської ради </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vAlign w:val="center"/>
          </w:tcPr>
          <w:p w:rsidR="00975D26" w:rsidRPr="009140B1" w:rsidRDefault="00A2334A" w:rsidP="00F365A9">
            <w:pPr>
              <w:jc w:val="both"/>
              <w:rPr>
                <w:sz w:val="28"/>
                <w:szCs w:val="28"/>
                <w:lang w:eastAsia="en-US"/>
              </w:rPr>
            </w:pPr>
            <w:r w:rsidRPr="009140B1">
              <w:rPr>
                <w:sz w:val="28"/>
                <w:szCs w:val="28"/>
              </w:rPr>
              <w:t>Мета</w:t>
            </w:r>
            <w:r w:rsidR="00975D26" w:rsidRPr="009140B1">
              <w:rPr>
                <w:sz w:val="28"/>
                <w:szCs w:val="28"/>
              </w:rPr>
              <w:t xml:space="preserve"> Програми</w:t>
            </w:r>
          </w:p>
        </w:tc>
        <w:tc>
          <w:tcPr>
            <w:tcW w:w="7492" w:type="dxa"/>
            <w:tcBorders>
              <w:top w:val="single" w:sz="4" w:space="0" w:color="auto"/>
              <w:left w:val="single" w:sz="4" w:space="0" w:color="auto"/>
              <w:bottom w:val="single" w:sz="4" w:space="0" w:color="auto"/>
              <w:right w:val="single" w:sz="4" w:space="0" w:color="auto"/>
            </w:tcBorders>
            <w:vAlign w:val="center"/>
          </w:tcPr>
          <w:p w:rsidR="00382DB7" w:rsidRDefault="002A7989" w:rsidP="00382DB7">
            <w:pPr>
              <w:jc w:val="both"/>
              <w:rPr>
                <w:sz w:val="28"/>
                <w:szCs w:val="28"/>
                <w:lang w:eastAsia="en-US"/>
              </w:rPr>
            </w:pPr>
            <w:r>
              <w:rPr>
                <w:sz w:val="28"/>
                <w:szCs w:val="28"/>
                <w:lang w:eastAsia="en-US"/>
              </w:rPr>
              <w:t>Основн</w:t>
            </w:r>
            <w:r w:rsidR="00BA0D7D">
              <w:rPr>
                <w:sz w:val="28"/>
                <w:szCs w:val="28"/>
                <w:lang w:eastAsia="en-US"/>
              </w:rPr>
              <w:t>и</w:t>
            </w:r>
            <w:r>
              <w:rPr>
                <w:sz w:val="28"/>
                <w:szCs w:val="28"/>
                <w:lang w:eastAsia="en-US"/>
              </w:rPr>
              <w:t>ми цілями Програми є</w:t>
            </w:r>
            <w:r w:rsidR="00382DB7">
              <w:rPr>
                <w:sz w:val="28"/>
                <w:szCs w:val="28"/>
                <w:lang w:eastAsia="en-US"/>
              </w:rPr>
              <w:t xml:space="preserve"> </w:t>
            </w:r>
            <w:r>
              <w:t>п</w:t>
            </w:r>
            <w:r w:rsidR="00A2334A" w:rsidRPr="002A7989">
              <w:rPr>
                <w:sz w:val="28"/>
                <w:szCs w:val="28"/>
                <w:lang w:eastAsia="en-US"/>
              </w:rPr>
              <w:t xml:space="preserve">окращання стану надання медичної допомоги населенню </w:t>
            </w:r>
            <w:r w:rsidR="00971C5F" w:rsidRPr="002A7989">
              <w:rPr>
                <w:sz w:val="28"/>
                <w:szCs w:val="28"/>
                <w:lang w:eastAsia="en-US"/>
              </w:rPr>
              <w:t xml:space="preserve">Івано-Франківської </w:t>
            </w:r>
            <w:r w:rsidR="00382DB7">
              <w:t>міськ</w:t>
            </w:r>
            <w:r w:rsidR="00971C5F" w:rsidRPr="002A7989">
              <w:rPr>
                <w:sz w:val="28"/>
                <w:szCs w:val="28"/>
                <w:lang w:eastAsia="en-US"/>
              </w:rPr>
              <w:t>ої територіальної громади</w:t>
            </w:r>
            <w:r w:rsidR="00B500D0" w:rsidRPr="002A7989">
              <w:rPr>
                <w:sz w:val="28"/>
                <w:szCs w:val="28"/>
                <w:lang w:eastAsia="en-US"/>
              </w:rPr>
              <w:t xml:space="preserve"> внаслідок </w:t>
            </w:r>
          </w:p>
          <w:p w:rsidR="00382DB7" w:rsidRDefault="00B500D0" w:rsidP="00382DB7">
            <w:pPr>
              <w:pStyle w:val="a3"/>
              <w:numPr>
                <w:ilvl w:val="0"/>
                <w:numId w:val="33"/>
              </w:numPr>
              <w:ind w:left="176" w:firstLine="184"/>
            </w:pPr>
            <w:r w:rsidRPr="00382DB7">
              <w:t>налагодження й розвитку</w:t>
            </w:r>
            <w:r w:rsidR="00A2334A" w:rsidRPr="00382DB7">
              <w:t xml:space="preserve"> міжнародних </w:t>
            </w:r>
            <w:proofErr w:type="spellStart"/>
            <w:r w:rsidR="00A2334A" w:rsidRPr="00382DB7">
              <w:t>зв'язків</w:t>
            </w:r>
            <w:proofErr w:type="spellEnd"/>
            <w:r w:rsidRPr="00382DB7">
              <w:t xml:space="preserve">, </w:t>
            </w:r>
          </w:p>
          <w:p w:rsidR="00382DB7" w:rsidRDefault="00B500D0" w:rsidP="00382DB7">
            <w:pPr>
              <w:pStyle w:val="a3"/>
              <w:numPr>
                <w:ilvl w:val="0"/>
                <w:numId w:val="33"/>
              </w:numPr>
              <w:ind w:left="176" w:firstLine="184"/>
            </w:pPr>
            <w:r w:rsidRPr="00382DB7">
              <w:t>обмін</w:t>
            </w:r>
            <w:r w:rsidR="006F642A" w:rsidRPr="00382DB7">
              <w:t>у</w:t>
            </w:r>
            <w:r w:rsidRPr="00382DB7">
              <w:t xml:space="preserve"> досвідом </w:t>
            </w:r>
            <w:r w:rsidR="00F02F66" w:rsidRPr="00382DB7">
              <w:t xml:space="preserve">з питань </w:t>
            </w:r>
            <w:r w:rsidRPr="00382DB7">
              <w:t>організації надання первинної та вторинної</w:t>
            </w:r>
            <w:r w:rsidR="00971C5F" w:rsidRPr="00382DB7">
              <w:t>/третинної</w:t>
            </w:r>
            <w:r w:rsidRPr="00382DB7">
              <w:t xml:space="preserve"> спеціалізованої медичної допомоги</w:t>
            </w:r>
            <w:r w:rsidR="00F02F66" w:rsidRPr="00382DB7">
              <w:t xml:space="preserve"> населенню, </w:t>
            </w:r>
          </w:p>
          <w:p w:rsidR="00A2334A" w:rsidRPr="00382DB7" w:rsidRDefault="00F02F66" w:rsidP="00382DB7">
            <w:pPr>
              <w:pStyle w:val="a3"/>
              <w:numPr>
                <w:ilvl w:val="0"/>
                <w:numId w:val="33"/>
              </w:numPr>
              <w:ind w:left="176" w:firstLine="184"/>
            </w:pPr>
            <w:r w:rsidRPr="00382DB7">
              <w:t xml:space="preserve">покращення </w:t>
            </w:r>
            <w:proofErr w:type="spellStart"/>
            <w:r w:rsidRPr="00382DB7">
              <w:t>матерільно</w:t>
            </w:r>
            <w:proofErr w:type="spellEnd"/>
            <w:r w:rsidRPr="00382DB7">
              <w:t>-технічного стану з</w:t>
            </w:r>
            <w:r w:rsidR="005E686F" w:rsidRPr="00382DB7">
              <w:t>а</w:t>
            </w:r>
            <w:r w:rsidRPr="00382DB7">
              <w:t xml:space="preserve">кладів охорони здоров’я </w:t>
            </w:r>
            <w:r w:rsidR="00382DB7">
              <w:t xml:space="preserve">Івано-Франківської міської </w:t>
            </w:r>
            <w:r w:rsidRPr="00382DB7">
              <w:t xml:space="preserve"> територіальної громади</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vAlign w:val="center"/>
          </w:tcPr>
          <w:p w:rsidR="00975D26" w:rsidRPr="009140B1" w:rsidRDefault="00A2334A" w:rsidP="00F365A9">
            <w:pPr>
              <w:ind w:firstLine="12"/>
              <w:jc w:val="both"/>
              <w:rPr>
                <w:sz w:val="28"/>
                <w:szCs w:val="28"/>
                <w:lang w:eastAsia="en-US"/>
              </w:rPr>
            </w:pPr>
            <w:r w:rsidRPr="009140B1">
              <w:rPr>
                <w:sz w:val="28"/>
                <w:szCs w:val="28"/>
              </w:rPr>
              <w:t>З</w:t>
            </w:r>
            <w:r w:rsidR="00975D26" w:rsidRPr="009140B1">
              <w:rPr>
                <w:sz w:val="28"/>
                <w:szCs w:val="28"/>
              </w:rPr>
              <w:t>авдання Програми</w:t>
            </w:r>
          </w:p>
        </w:tc>
        <w:tc>
          <w:tcPr>
            <w:tcW w:w="7492" w:type="dxa"/>
            <w:tcBorders>
              <w:top w:val="single" w:sz="4" w:space="0" w:color="auto"/>
              <w:left w:val="single" w:sz="4" w:space="0" w:color="auto"/>
              <w:bottom w:val="single" w:sz="4" w:space="0" w:color="auto"/>
              <w:right w:val="single" w:sz="4" w:space="0" w:color="auto"/>
            </w:tcBorders>
            <w:vAlign w:val="center"/>
          </w:tcPr>
          <w:p w:rsidR="00796FBB" w:rsidRDefault="00796FBB" w:rsidP="00796FBB">
            <w:pPr>
              <w:ind w:firstLine="567"/>
              <w:jc w:val="both"/>
              <w:rPr>
                <w:sz w:val="28"/>
                <w:szCs w:val="28"/>
              </w:rPr>
            </w:pPr>
            <w:r>
              <w:rPr>
                <w:sz w:val="28"/>
                <w:szCs w:val="28"/>
              </w:rPr>
              <w:t>Основними завданнями Програми є:</w:t>
            </w:r>
          </w:p>
          <w:p w:rsidR="00796FBB" w:rsidRDefault="00796FBB" w:rsidP="00796FBB">
            <w:pPr>
              <w:pStyle w:val="a3"/>
              <w:numPr>
                <w:ilvl w:val="0"/>
                <w:numId w:val="33"/>
              </w:numPr>
              <w:ind w:left="0" w:firstLine="567"/>
            </w:pPr>
            <w:r>
              <w:t>о</w:t>
            </w:r>
            <w:r w:rsidRPr="00382DB7">
              <w:t>знайомлення</w:t>
            </w:r>
            <w:r>
              <w:t xml:space="preserve"> медичних працівників закладів охорони здоров’я Івано-Франківської міської ради </w:t>
            </w:r>
            <w:r w:rsidRPr="00382DB7">
              <w:t xml:space="preserve"> з досвідом організації  надання медичної допомоги населенню європейських країн на первинному та вторинному/третинному рівнях</w:t>
            </w:r>
            <w:r>
              <w:t xml:space="preserve"> надання медичної допомоги населенню,</w:t>
            </w:r>
          </w:p>
          <w:p w:rsidR="00796FBB" w:rsidRDefault="00796FBB" w:rsidP="00796FBB">
            <w:pPr>
              <w:pStyle w:val="a3"/>
              <w:numPr>
                <w:ilvl w:val="0"/>
                <w:numId w:val="33"/>
              </w:numPr>
              <w:ind w:left="0" w:firstLine="567"/>
            </w:pPr>
            <w:r>
              <w:t>у</w:t>
            </w:r>
            <w:r w:rsidRPr="00382DB7">
              <w:t xml:space="preserve">часть </w:t>
            </w:r>
            <w:r>
              <w:t xml:space="preserve">медичних спеціалістів закладів охорони здоров’я Івано-Франківської міської ради </w:t>
            </w:r>
            <w:r w:rsidRPr="00382DB7">
              <w:t>в тренінгах з окремих питань організації надання медичної допомоги ді</w:t>
            </w:r>
            <w:r>
              <w:t>тям і дорослим, вагітним жінкам,</w:t>
            </w:r>
          </w:p>
          <w:p w:rsidR="00796FBB" w:rsidRDefault="00796FBB" w:rsidP="00796FBB">
            <w:pPr>
              <w:pStyle w:val="a3"/>
              <w:numPr>
                <w:ilvl w:val="0"/>
                <w:numId w:val="33"/>
              </w:numPr>
              <w:ind w:left="0" w:firstLine="567"/>
            </w:pPr>
            <w:r>
              <w:lastRenderedPageBreak/>
              <w:t xml:space="preserve">оволодінням сучасними методиками діагностики і лікування  пацієнтів з найбільш поширеними терапевтичними та хірургічними захворюваннями, </w:t>
            </w:r>
          </w:p>
          <w:p w:rsidR="00796FBB" w:rsidRDefault="00796FBB" w:rsidP="00796FBB">
            <w:pPr>
              <w:pStyle w:val="a3"/>
              <w:numPr>
                <w:ilvl w:val="0"/>
                <w:numId w:val="33"/>
              </w:numPr>
              <w:ind w:left="0" w:firstLine="567"/>
            </w:pPr>
            <w:r>
              <w:t>с</w:t>
            </w:r>
            <w:r w:rsidRPr="00382DB7">
              <w:t xml:space="preserve">тажування спеціалістів закладів охорони здоров’я </w:t>
            </w:r>
            <w:r>
              <w:t xml:space="preserve">Івано-Франківської міської ради в </w:t>
            </w:r>
            <w:proofErr w:type="spellStart"/>
            <w:r>
              <w:t>клініках</w:t>
            </w:r>
            <w:proofErr w:type="spellEnd"/>
            <w:r>
              <w:t xml:space="preserve"> європейських країн,</w:t>
            </w:r>
          </w:p>
          <w:p w:rsidR="00796FBB" w:rsidRDefault="00796FBB" w:rsidP="00796FBB">
            <w:pPr>
              <w:pStyle w:val="a3"/>
              <w:numPr>
                <w:ilvl w:val="0"/>
                <w:numId w:val="33"/>
              </w:numPr>
              <w:ind w:left="0" w:firstLine="567"/>
            </w:pPr>
            <w:r>
              <w:t>р</w:t>
            </w:r>
            <w:r w:rsidRPr="009140B1">
              <w:t xml:space="preserve">еалізація угод та меморандумів про співпрацю з </w:t>
            </w:r>
            <w:proofErr w:type="spellStart"/>
            <w:r w:rsidRPr="009140B1">
              <w:t>клініками</w:t>
            </w:r>
            <w:proofErr w:type="spellEnd"/>
            <w:r w:rsidRPr="009140B1">
              <w:t xml:space="preserve"> закордонних міст</w:t>
            </w:r>
            <w:r>
              <w:t>,</w:t>
            </w:r>
          </w:p>
          <w:p w:rsidR="00B809F5" w:rsidRPr="009140B1" w:rsidRDefault="00796FBB" w:rsidP="00796FBB">
            <w:pPr>
              <w:pStyle w:val="a3"/>
              <w:numPr>
                <w:ilvl w:val="0"/>
                <w:numId w:val="33"/>
              </w:numPr>
              <w:ind w:left="0" w:firstLine="0"/>
            </w:pPr>
            <w:r>
              <w:t>покращення матеріально-технічної бази закладів охорони здоров’я Івано-</w:t>
            </w:r>
            <w:proofErr w:type="spellStart"/>
            <w:r>
              <w:t>Франківсько</w:t>
            </w:r>
            <w:proofErr w:type="spellEnd"/>
            <w:r>
              <w:t xml:space="preserve"> міської ради</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vAlign w:val="center"/>
          </w:tcPr>
          <w:p w:rsidR="00975D26" w:rsidRPr="009140B1" w:rsidRDefault="00975D26" w:rsidP="00F365A9">
            <w:pPr>
              <w:ind w:firstLine="12"/>
              <w:jc w:val="both"/>
              <w:rPr>
                <w:sz w:val="28"/>
                <w:szCs w:val="28"/>
                <w:lang w:eastAsia="en-US"/>
              </w:rPr>
            </w:pPr>
            <w:r w:rsidRPr="009140B1">
              <w:rPr>
                <w:sz w:val="28"/>
                <w:szCs w:val="28"/>
              </w:rPr>
              <w:lastRenderedPageBreak/>
              <w:t>Строки реалізації Програми</w:t>
            </w:r>
          </w:p>
        </w:tc>
        <w:tc>
          <w:tcPr>
            <w:tcW w:w="7492" w:type="dxa"/>
            <w:tcBorders>
              <w:top w:val="single" w:sz="4" w:space="0" w:color="auto"/>
              <w:left w:val="single" w:sz="4" w:space="0" w:color="auto"/>
              <w:bottom w:val="single" w:sz="4" w:space="0" w:color="auto"/>
              <w:right w:val="single" w:sz="4" w:space="0" w:color="auto"/>
            </w:tcBorders>
            <w:vAlign w:val="center"/>
          </w:tcPr>
          <w:p w:rsidR="00975D26" w:rsidRPr="009140B1" w:rsidRDefault="00B809F5" w:rsidP="00B809F5">
            <w:pPr>
              <w:tabs>
                <w:tab w:val="num" w:pos="1380"/>
              </w:tabs>
              <w:jc w:val="both"/>
              <w:rPr>
                <w:sz w:val="28"/>
                <w:szCs w:val="28"/>
                <w:lang w:eastAsia="en-US"/>
              </w:rPr>
            </w:pPr>
            <w:r>
              <w:rPr>
                <w:sz w:val="28"/>
                <w:szCs w:val="28"/>
              </w:rPr>
              <w:t xml:space="preserve">2021 </w:t>
            </w:r>
            <w:r w:rsidR="00975D26" w:rsidRPr="009140B1">
              <w:rPr>
                <w:sz w:val="28"/>
                <w:szCs w:val="28"/>
              </w:rPr>
              <w:t>-</w:t>
            </w:r>
            <w:r>
              <w:rPr>
                <w:sz w:val="28"/>
                <w:szCs w:val="28"/>
              </w:rPr>
              <w:t xml:space="preserve"> </w:t>
            </w:r>
            <w:r w:rsidR="00975D26" w:rsidRPr="009140B1">
              <w:rPr>
                <w:sz w:val="28"/>
                <w:szCs w:val="28"/>
              </w:rPr>
              <w:t>20</w:t>
            </w:r>
            <w:r w:rsidR="00937A69" w:rsidRPr="009140B1">
              <w:rPr>
                <w:sz w:val="28"/>
                <w:szCs w:val="28"/>
              </w:rPr>
              <w:t>2</w:t>
            </w:r>
            <w:r>
              <w:rPr>
                <w:sz w:val="28"/>
                <w:szCs w:val="28"/>
              </w:rPr>
              <w:t>3</w:t>
            </w:r>
            <w:r w:rsidR="00975D26" w:rsidRPr="009140B1">
              <w:rPr>
                <w:sz w:val="28"/>
                <w:szCs w:val="28"/>
              </w:rPr>
              <w:t xml:space="preserve"> роки</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vAlign w:val="center"/>
          </w:tcPr>
          <w:p w:rsidR="00975D26" w:rsidRPr="009140B1" w:rsidRDefault="00975D26" w:rsidP="00F365A9">
            <w:pPr>
              <w:ind w:firstLine="12"/>
              <w:jc w:val="both"/>
              <w:rPr>
                <w:sz w:val="28"/>
                <w:szCs w:val="28"/>
                <w:lang w:eastAsia="en-US"/>
              </w:rPr>
            </w:pPr>
            <w:r w:rsidRPr="009140B1">
              <w:rPr>
                <w:sz w:val="28"/>
                <w:szCs w:val="28"/>
              </w:rPr>
              <w:t>Основні джерела фінансування заходів Програми</w:t>
            </w:r>
          </w:p>
        </w:tc>
        <w:tc>
          <w:tcPr>
            <w:tcW w:w="7492" w:type="dxa"/>
            <w:tcBorders>
              <w:top w:val="single" w:sz="4" w:space="0" w:color="auto"/>
              <w:left w:val="single" w:sz="4" w:space="0" w:color="auto"/>
              <w:bottom w:val="single" w:sz="4" w:space="0" w:color="auto"/>
              <w:right w:val="single" w:sz="4" w:space="0" w:color="auto"/>
            </w:tcBorders>
            <w:vAlign w:val="center"/>
          </w:tcPr>
          <w:p w:rsidR="00975D26" w:rsidRPr="009140B1" w:rsidRDefault="00A2334A" w:rsidP="00F365A9">
            <w:pPr>
              <w:numPr>
                <w:ilvl w:val="0"/>
                <w:numId w:val="7"/>
              </w:numPr>
              <w:tabs>
                <w:tab w:val="clear" w:pos="720"/>
                <w:tab w:val="num" w:pos="160"/>
                <w:tab w:val="num" w:pos="360"/>
                <w:tab w:val="num" w:pos="1380"/>
              </w:tabs>
              <w:ind w:left="0" w:hanging="285"/>
              <w:jc w:val="both"/>
              <w:rPr>
                <w:sz w:val="28"/>
                <w:szCs w:val="28"/>
                <w:lang w:eastAsia="en-US"/>
              </w:rPr>
            </w:pPr>
            <w:r w:rsidRPr="009140B1">
              <w:rPr>
                <w:sz w:val="28"/>
                <w:szCs w:val="28"/>
              </w:rPr>
              <w:t xml:space="preserve">- </w:t>
            </w:r>
            <w:r w:rsidR="00975D26" w:rsidRPr="009140B1">
              <w:rPr>
                <w:sz w:val="28"/>
                <w:szCs w:val="28"/>
              </w:rPr>
              <w:t>бюджет</w:t>
            </w:r>
            <w:r w:rsidR="00382DB7">
              <w:rPr>
                <w:sz w:val="28"/>
                <w:szCs w:val="28"/>
              </w:rPr>
              <w:t xml:space="preserve"> Івано-Франківської міської територіальної громади</w:t>
            </w:r>
            <w:r w:rsidR="00975D26" w:rsidRPr="009140B1">
              <w:rPr>
                <w:sz w:val="28"/>
                <w:szCs w:val="28"/>
              </w:rPr>
              <w:t>;</w:t>
            </w:r>
          </w:p>
          <w:p w:rsidR="00937A69" w:rsidRPr="009140B1" w:rsidRDefault="00A2334A" w:rsidP="00F365A9">
            <w:pPr>
              <w:numPr>
                <w:ilvl w:val="0"/>
                <w:numId w:val="7"/>
              </w:numPr>
              <w:tabs>
                <w:tab w:val="clear" w:pos="720"/>
                <w:tab w:val="num" w:pos="160"/>
                <w:tab w:val="num" w:pos="360"/>
                <w:tab w:val="num" w:pos="1380"/>
              </w:tabs>
              <w:ind w:left="0" w:hanging="285"/>
              <w:jc w:val="both"/>
              <w:rPr>
                <w:sz w:val="28"/>
                <w:szCs w:val="28"/>
                <w:lang w:eastAsia="en-US"/>
              </w:rPr>
            </w:pPr>
            <w:r w:rsidRPr="009140B1">
              <w:rPr>
                <w:sz w:val="28"/>
                <w:szCs w:val="28"/>
              </w:rPr>
              <w:t xml:space="preserve">- </w:t>
            </w:r>
            <w:r w:rsidR="007E41AD" w:rsidRPr="007E41AD">
              <w:rPr>
                <w:sz w:val="28"/>
                <w:szCs w:val="28"/>
              </w:rPr>
              <w:t xml:space="preserve">міжнародна </w:t>
            </w:r>
            <w:r w:rsidR="007E41AD">
              <w:rPr>
                <w:sz w:val="28"/>
                <w:szCs w:val="28"/>
              </w:rPr>
              <w:t>технічна</w:t>
            </w:r>
            <w:r w:rsidR="007E41AD" w:rsidRPr="007E41AD">
              <w:rPr>
                <w:sz w:val="28"/>
                <w:szCs w:val="28"/>
              </w:rPr>
              <w:t xml:space="preserve"> допомога</w:t>
            </w:r>
            <w:r w:rsidR="00975D26" w:rsidRPr="009140B1">
              <w:rPr>
                <w:sz w:val="28"/>
                <w:szCs w:val="28"/>
              </w:rPr>
              <w:t xml:space="preserve">, </w:t>
            </w:r>
          </w:p>
          <w:p w:rsidR="00975D26" w:rsidRPr="009140B1" w:rsidRDefault="00A2334A" w:rsidP="00F365A9">
            <w:pPr>
              <w:numPr>
                <w:ilvl w:val="0"/>
                <w:numId w:val="7"/>
              </w:numPr>
              <w:tabs>
                <w:tab w:val="clear" w:pos="720"/>
                <w:tab w:val="num" w:pos="160"/>
                <w:tab w:val="num" w:pos="360"/>
                <w:tab w:val="num" w:pos="1380"/>
              </w:tabs>
              <w:ind w:left="0" w:hanging="285"/>
              <w:jc w:val="both"/>
              <w:rPr>
                <w:sz w:val="28"/>
                <w:szCs w:val="28"/>
                <w:lang w:eastAsia="en-US"/>
              </w:rPr>
            </w:pPr>
            <w:r w:rsidRPr="009140B1">
              <w:rPr>
                <w:sz w:val="28"/>
                <w:szCs w:val="28"/>
              </w:rPr>
              <w:t>- інші джерела</w:t>
            </w:r>
            <w:r w:rsidR="006F642A">
              <w:rPr>
                <w:sz w:val="28"/>
                <w:szCs w:val="28"/>
              </w:rPr>
              <w:t>, незаборонені законодавством України</w:t>
            </w:r>
          </w:p>
        </w:tc>
      </w:tr>
      <w:tr w:rsidR="00457E2E" w:rsidRPr="009140B1" w:rsidTr="00F02F66">
        <w:tc>
          <w:tcPr>
            <w:tcW w:w="2581" w:type="dxa"/>
            <w:tcBorders>
              <w:top w:val="single" w:sz="4" w:space="0" w:color="auto"/>
              <w:left w:val="single" w:sz="4" w:space="0" w:color="auto"/>
              <w:bottom w:val="single" w:sz="4" w:space="0" w:color="auto"/>
              <w:right w:val="single" w:sz="4" w:space="0" w:color="auto"/>
            </w:tcBorders>
            <w:vAlign w:val="center"/>
          </w:tcPr>
          <w:p w:rsidR="00975D26" w:rsidRPr="00796FBB" w:rsidRDefault="00975D26" w:rsidP="00796FBB">
            <w:pPr>
              <w:numPr>
                <w:ilvl w:val="0"/>
                <w:numId w:val="7"/>
              </w:numPr>
              <w:tabs>
                <w:tab w:val="clear" w:pos="720"/>
                <w:tab w:val="num" w:pos="160"/>
                <w:tab w:val="num" w:pos="360"/>
                <w:tab w:val="num" w:pos="1380"/>
              </w:tabs>
              <w:ind w:left="0" w:hanging="285"/>
              <w:jc w:val="both"/>
              <w:rPr>
                <w:sz w:val="28"/>
                <w:szCs w:val="28"/>
                <w:lang w:eastAsia="en-US"/>
              </w:rPr>
            </w:pPr>
            <w:r w:rsidRPr="009140B1">
              <w:rPr>
                <w:sz w:val="28"/>
                <w:szCs w:val="28"/>
              </w:rPr>
              <w:t>Обсяг коштів бюджету</w:t>
            </w:r>
            <w:r w:rsidR="00796FBB">
              <w:rPr>
                <w:sz w:val="28"/>
                <w:szCs w:val="28"/>
              </w:rPr>
              <w:t xml:space="preserve"> Івано-Франківської міської територіальної громади</w:t>
            </w:r>
          </w:p>
        </w:tc>
        <w:tc>
          <w:tcPr>
            <w:tcW w:w="7492" w:type="dxa"/>
            <w:tcBorders>
              <w:top w:val="single" w:sz="4" w:space="0" w:color="auto"/>
              <w:left w:val="single" w:sz="4" w:space="0" w:color="auto"/>
              <w:bottom w:val="single" w:sz="4" w:space="0" w:color="auto"/>
              <w:right w:val="single" w:sz="4" w:space="0" w:color="auto"/>
            </w:tcBorders>
            <w:vAlign w:val="center"/>
          </w:tcPr>
          <w:p w:rsidR="00A2334A" w:rsidRPr="00B809F5" w:rsidRDefault="00796FBB" w:rsidP="00CD1277">
            <w:pPr>
              <w:tabs>
                <w:tab w:val="num" w:pos="1380"/>
              </w:tabs>
              <w:jc w:val="both"/>
              <w:rPr>
                <w:sz w:val="28"/>
                <w:szCs w:val="28"/>
                <w:highlight w:val="yellow"/>
              </w:rPr>
            </w:pPr>
            <w:r w:rsidRPr="00683C6B">
              <w:rPr>
                <w:sz w:val="28"/>
                <w:szCs w:val="28"/>
              </w:rPr>
              <w:t>В межах кошторисних призначень, затверджених на відповідний бюджетний період</w:t>
            </w:r>
          </w:p>
        </w:tc>
      </w:tr>
      <w:tr w:rsidR="00457E2E" w:rsidRPr="009140B1" w:rsidTr="00F02F66">
        <w:trPr>
          <w:trHeight w:val="70"/>
        </w:trPr>
        <w:tc>
          <w:tcPr>
            <w:tcW w:w="2581" w:type="dxa"/>
            <w:tcBorders>
              <w:top w:val="single" w:sz="4" w:space="0" w:color="auto"/>
              <w:left w:val="single" w:sz="4" w:space="0" w:color="auto"/>
              <w:bottom w:val="single" w:sz="4" w:space="0" w:color="auto"/>
              <w:right w:val="single" w:sz="4" w:space="0" w:color="auto"/>
            </w:tcBorders>
          </w:tcPr>
          <w:p w:rsidR="00A2334A" w:rsidRPr="009140B1" w:rsidRDefault="00A2334A" w:rsidP="00F365A9">
            <w:pPr>
              <w:rPr>
                <w:sz w:val="28"/>
                <w:szCs w:val="28"/>
              </w:rPr>
            </w:pPr>
            <w:r w:rsidRPr="009140B1">
              <w:rPr>
                <w:sz w:val="28"/>
                <w:szCs w:val="28"/>
              </w:rPr>
              <w:t xml:space="preserve">Система організації контролю за </w:t>
            </w:r>
          </w:p>
          <w:p w:rsidR="00A2334A" w:rsidRPr="009140B1" w:rsidRDefault="00A2334A" w:rsidP="00F365A9">
            <w:pPr>
              <w:rPr>
                <w:sz w:val="28"/>
                <w:szCs w:val="28"/>
              </w:rPr>
            </w:pPr>
            <w:r w:rsidRPr="009140B1">
              <w:rPr>
                <w:sz w:val="28"/>
                <w:szCs w:val="28"/>
              </w:rPr>
              <w:t>виконанням</w:t>
            </w:r>
          </w:p>
          <w:p w:rsidR="00A2334A" w:rsidRPr="009140B1" w:rsidRDefault="00A2334A" w:rsidP="00F365A9">
            <w:pPr>
              <w:rPr>
                <w:sz w:val="28"/>
                <w:szCs w:val="28"/>
              </w:rPr>
            </w:pPr>
            <w:r w:rsidRPr="009140B1">
              <w:rPr>
                <w:sz w:val="28"/>
                <w:szCs w:val="28"/>
              </w:rPr>
              <w:t xml:space="preserve">Програми </w:t>
            </w:r>
          </w:p>
        </w:tc>
        <w:tc>
          <w:tcPr>
            <w:tcW w:w="7492" w:type="dxa"/>
            <w:tcBorders>
              <w:top w:val="single" w:sz="4" w:space="0" w:color="auto"/>
              <w:left w:val="single" w:sz="4" w:space="0" w:color="auto"/>
              <w:bottom w:val="single" w:sz="4" w:space="0" w:color="auto"/>
              <w:right w:val="single" w:sz="4" w:space="0" w:color="auto"/>
            </w:tcBorders>
          </w:tcPr>
          <w:p w:rsidR="00796FBB" w:rsidRPr="00796FBB" w:rsidRDefault="00796FBB" w:rsidP="00796FBB">
            <w:pPr>
              <w:pStyle w:val="a5"/>
              <w:spacing w:before="0" w:beforeAutospacing="0" w:after="0" w:afterAutospacing="0" w:line="240" w:lineRule="auto"/>
              <w:textAlignment w:val="baseline"/>
              <w:rPr>
                <w:rFonts w:ascii="Times New Roman" w:hAnsi="Times New Roman" w:cs="Times New Roman"/>
                <w:color w:val="auto"/>
                <w:sz w:val="28"/>
              </w:rPr>
            </w:pPr>
            <w:r w:rsidRPr="00796FBB">
              <w:rPr>
                <w:rFonts w:ascii="Times New Roman" w:hAnsi="Times New Roman" w:cs="Times New Roman"/>
                <w:color w:val="auto"/>
                <w:sz w:val="28"/>
              </w:rPr>
              <w:t xml:space="preserve">Контроль за </w:t>
            </w:r>
            <w:proofErr w:type="spellStart"/>
            <w:r w:rsidRPr="00796FBB">
              <w:rPr>
                <w:rFonts w:ascii="Times New Roman" w:hAnsi="Times New Roman" w:cs="Times New Roman"/>
                <w:color w:val="auto"/>
                <w:sz w:val="28"/>
              </w:rPr>
              <w:t>виконанням</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заходів</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Програми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здійснюють</w:t>
            </w:r>
            <w:proofErr w:type="spellEnd"/>
            <w:r w:rsidRPr="00796FBB">
              <w:rPr>
                <w:rFonts w:ascii="Times New Roman" w:hAnsi="Times New Roman" w:cs="Times New Roman"/>
                <w:color w:val="auto"/>
                <w:sz w:val="28"/>
              </w:rPr>
              <w:t>:</w:t>
            </w:r>
          </w:p>
          <w:p w:rsidR="00796FBB" w:rsidRPr="00796FBB" w:rsidRDefault="00796FBB" w:rsidP="00796FBB">
            <w:pPr>
              <w:pStyle w:val="a5"/>
              <w:spacing w:before="0" w:beforeAutospacing="0" w:after="0" w:afterAutospacing="0" w:line="240" w:lineRule="auto"/>
              <w:textAlignment w:val="baseline"/>
              <w:rPr>
                <w:rFonts w:ascii="Times New Roman" w:hAnsi="Times New Roman" w:cs="Times New Roman"/>
                <w:color w:val="auto"/>
                <w:sz w:val="28"/>
              </w:rPr>
            </w:pPr>
            <w:r w:rsidRPr="00796FBB">
              <w:rPr>
                <w:rFonts w:ascii="Times New Roman" w:hAnsi="Times New Roman" w:cs="Times New Roman"/>
                <w:color w:val="auto"/>
                <w:sz w:val="28"/>
              </w:rPr>
              <w:t xml:space="preserve">- заступник </w:t>
            </w:r>
            <w:proofErr w:type="spellStart"/>
            <w:r w:rsidRPr="00796FBB">
              <w:rPr>
                <w:rFonts w:ascii="Times New Roman" w:hAnsi="Times New Roman" w:cs="Times New Roman"/>
                <w:color w:val="auto"/>
                <w:sz w:val="28"/>
              </w:rPr>
              <w:t>міського</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голови</w:t>
            </w:r>
            <w:proofErr w:type="spellEnd"/>
            <w:r w:rsidRPr="00796FBB">
              <w:rPr>
                <w:rFonts w:ascii="Times New Roman" w:hAnsi="Times New Roman" w:cs="Times New Roman"/>
                <w:color w:val="auto"/>
                <w:sz w:val="28"/>
              </w:rPr>
              <w:t xml:space="preserve"> з </w:t>
            </w:r>
            <w:proofErr w:type="spellStart"/>
            <w:r w:rsidRPr="00796FBB">
              <w:rPr>
                <w:rFonts w:ascii="Times New Roman" w:hAnsi="Times New Roman" w:cs="Times New Roman"/>
                <w:color w:val="auto"/>
                <w:sz w:val="28"/>
              </w:rPr>
              <w:t>питань</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діяльності</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виконавчих</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органів</w:t>
            </w:r>
            <w:proofErr w:type="spellEnd"/>
            <w:r w:rsidRPr="00796FBB">
              <w:rPr>
                <w:rFonts w:ascii="Times New Roman" w:hAnsi="Times New Roman" w:cs="Times New Roman"/>
                <w:color w:val="auto"/>
                <w:sz w:val="28"/>
              </w:rPr>
              <w:t>;</w:t>
            </w:r>
          </w:p>
          <w:p w:rsidR="00796FBB" w:rsidRPr="00796FBB" w:rsidRDefault="00796FBB" w:rsidP="00796FBB">
            <w:pPr>
              <w:pStyle w:val="a5"/>
              <w:spacing w:before="0" w:beforeAutospacing="0" w:after="0" w:afterAutospacing="0" w:line="240" w:lineRule="auto"/>
              <w:textAlignment w:val="baseline"/>
              <w:rPr>
                <w:rFonts w:ascii="Times New Roman" w:hAnsi="Times New Roman" w:cs="Times New Roman"/>
                <w:color w:val="auto"/>
                <w:sz w:val="28"/>
              </w:rPr>
            </w:pPr>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виконавчий</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комітет</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Івано-Франківської</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міської</w:t>
            </w:r>
            <w:proofErr w:type="spellEnd"/>
            <w:r w:rsidRPr="00796FBB">
              <w:rPr>
                <w:rFonts w:ascii="Times New Roman" w:hAnsi="Times New Roman" w:cs="Times New Roman"/>
                <w:color w:val="auto"/>
                <w:sz w:val="28"/>
              </w:rPr>
              <w:t xml:space="preserve"> ради;</w:t>
            </w:r>
          </w:p>
          <w:p w:rsidR="00796FBB" w:rsidRPr="00796FBB" w:rsidRDefault="00796FBB" w:rsidP="00796FBB">
            <w:pPr>
              <w:pStyle w:val="a5"/>
              <w:spacing w:before="0" w:beforeAutospacing="0" w:after="0" w:afterAutospacing="0" w:line="240" w:lineRule="auto"/>
              <w:textAlignment w:val="baseline"/>
              <w:rPr>
                <w:rFonts w:ascii="Times New Roman" w:hAnsi="Times New Roman" w:cs="Times New Roman"/>
                <w:color w:val="auto"/>
                <w:sz w:val="28"/>
              </w:rPr>
            </w:pPr>
            <w:r w:rsidRPr="00796FBB">
              <w:rPr>
                <w:rFonts w:ascii="Times New Roman" w:hAnsi="Times New Roman" w:cs="Times New Roman"/>
                <w:color w:val="auto"/>
                <w:sz w:val="28"/>
              </w:rPr>
              <w:t>- </w:t>
            </w:r>
            <w:proofErr w:type="spellStart"/>
            <w:r w:rsidRPr="00796FBB">
              <w:rPr>
                <w:rFonts w:ascii="Times New Roman" w:hAnsi="Times New Roman" w:cs="Times New Roman"/>
                <w:color w:val="auto"/>
                <w:sz w:val="28"/>
              </w:rPr>
              <w:t>постійна</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депутатська</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комісія</w:t>
            </w:r>
            <w:proofErr w:type="spellEnd"/>
            <w:r w:rsidRPr="00796FBB">
              <w:rPr>
                <w:rFonts w:ascii="Times New Roman" w:hAnsi="Times New Roman" w:cs="Times New Roman"/>
                <w:color w:val="auto"/>
                <w:sz w:val="28"/>
              </w:rPr>
              <w:t xml:space="preserve"> з </w:t>
            </w:r>
            <w:proofErr w:type="spellStart"/>
            <w:r w:rsidRPr="00796FBB">
              <w:rPr>
                <w:rFonts w:ascii="Times New Roman" w:hAnsi="Times New Roman" w:cs="Times New Roman"/>
                <w:color w:val="auto"/>
                <w:sz w:val="28"/>
              </w:rPr>
              <w:t>питань</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гуманітарної</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політики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Івано-Франківської</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міської</w:t>
            </w:r>
            <w:proofErr w:type="spellEnd"/>
            <w:r w:rsidRPr="00796FBB">
              <w:rPr>
                <w:rFonts w:ascii="Times New Roman" w:hAnsi="Times New Roman" w:cs="Times New Roman"/>
                <w:color w:val="auto"/>
                <w:sz w:val="28"/>
              </w:rPr>
              <w:t xml:space="preserve"> ради;</w:t>
            </w:r>
          </w:p>
          <w:p w:rsidR="00A2334A" w:rsidRPr="008262DA" w:rsidRDefault="00796FBB" w:rsidP="00796FBB">
            <w:pPr>
              <w:pStyle w:val="a5"/>
              <w:spacing w:before="0" w:beforeAutospacing="0" w:after="0" w:afterAutospacing="0" w:line="240" w:lineRule="auto"/>
              <w:textAlignment w:val="baseline"/>
              <w:rPr>
                <w:rFonts w:ascii="Times New Roman" w:hAnsi="Times New Roman" w:cs="Times New Roman"/>
                <w:color w:val="auto"/>
                <w:sz w:val="28"/>
                <w:szCs w:val="28"/>
              </w:rPr>
            </w:pPr>
            <w:r w:rsidRPr="00796FBB">
              <w:rPr>
                <w:rFonts w:ascii="Times New Roman" w:hAnsi="Times New Roman" w:cs="Times New Roman"/>
                <w:color w:val="auto"/>
                <w:sz w:val="28"/>
              </w:rPr>
              <w:t>- </w:t>
            </w:r>
            <w:proofErr w:type="spellStart"/>
            <w:r w:rsidRPr="00796FBB">
              <w:rPr>
                <w:rFonts w:ascii="Times New Roman" w:hAnsi="Times New Roman" w:cs="Times New Roman"/>
                <w:color w:val="auto"/>
                <w:sz w:val="28"/>
              </w:rPr>
              <w:t>Івано-Франківська</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міська</w:t>
            </w:r>
            <w:proofErr w:type="spellEnd"/>
            <w:r w:rsidRPr="00796FBB">
              <w:rPr>
                <w:rFonts w:ascii="Times New Roman" w:hAnsi="Times New Roman" w:cs="Times New Roman"/>
                <w:color w:val="auto"/>
                <w:sz w:val="28"/>
              </w:rPr>
              <w:t xml:space="preserve"> рада</w:t>
            </w:r>
          </w:p>
        </w:tc>
      </w:tr>
    </w:tbl>
    <w:p w:rsidR="00975D26" w:rsidRPr="00B809F5" w:rsidRDefault="00975D26" w:rsidP="00796FBB">
      <w:pPr>
        <w:pStyle w:val="a3"/>
        <w:numPr>
          <w:ilvl w:val="0"/>
          <w:numId w:val="31"/>
        </w:numPr>
        <w:ind w:left="0" w:firstLine="0"/>
        <w:jc w:val="center"/>
        <w:rPr>
          <w:bCs/>
        </w:rPr>
      </w:pPr>
      <w:r w:rsidRPr="00B809F5">
        <w:br w:type="page"/>
      </w:r>
      <w:r w:rsidRPr="00B809F5">
        <w:rPr>
          <w:bCs/>
        </w:rPr>
        <w:lastRenderedPageBreak/>
        <w:t>Загальні поло</w:t>
      </w:r>
      <w:r w:rsidR="00E07CC2">
        <w:rPr>
          <w:bCs/>
        </w:rPr>
        <w:t>ж</w:t>
      </w:r>
      <w:r w:rsidRPr="00B809F5">
        <w:rPr>
          <w:bCs/>
        </w:rPr>
        <w:t>ення</w:t>
      </w:r>
    </w:p>
    <w:p w:rsidR="00B809F5" w:rsidRPr="00E07CC2" w:rsidRDefault="00B809F5" w:rsidP="00B809F5">
      <w:pPr>
        <w:pStyle w:val="a3"/>
        <w:ind w:left="1068" w:firstLine="0"/>
        <w:rPr>
          <w:bCs/>
          <w:sz w:val="24"/>
          <w:szCs w:val="24"/>
        </w:rPr>
      </w:pPr>
    </w:p>
    <w:p w:rsidR="00A664C3" w:rsidRPr="009140B1" w:rsidRDefault="00B809F5" w:rsidP="00F365A9">
      <w:pPr>
        <w:ind w:firstLine="710"/>
        <w:jc w:val="both"/>
        <w:rPr>
          <w:sz w:val="28"/>
          <w:szCs w:val="28"/>
        </w:rPr>
      </w:pPr>
      <w:r>
        <w:rPr>
          <w:bCs/>
          <w:sz w:val="28"/>
          <w:szCs w:val="28"/>
        </w:rPr>
        <w:t>П</w:t>
      </w:r>
      <w:r w:rsidR="00975D26" w:rsidRPr="009140B1">
        <w:rPr>
          <w:bCs/>
          <w:sz w:val="28"/>
          <w:szCs w:val="28"/>
        </w:rPr>
        <w:t xml:space="preserve">рограма </w:t>
      </w:r>
      <w:r w:rsidR="001A3096" w:rsidRPr="009140B1">
        <w:rPr>
          <w:sz w:val="28"/>
          <w:szCs w:val="28"/>
        </w:rPr>
        <w:t>міжнародно</w:t>
      </w:r>
      <w:r w:rsidR="00B500D0" w:rsidRPr="009140B1">
        <w:rPr>
          <w:sz w:val="28"/>
          <w:szCs w:val="28"/>
        </w:rPr>
        <w:t xml:space="preserve">ї </w:t>
      </w:r>
      <w:r w:rsidR="001A3096" w:rsidRPr="009140B1">
        <w:rPr>
          <w:sz w:val="28"/>
          <w:szCs w:val="28"/>
        </w:rPr>
        <w:t xml:space="preserve"> спів</w:t>
      </w:r>
      <w:r w:rsidR="00B500D0" w:rsidRPr="009140B1">
        <w:rPr>
          <w:sz w:val="28"/>
          <w:szCs w:val="28"/>
        </w:rPr>
        <w:t>праці</w:t>
      </w:r>
      <w:r w:rsidR="001A3096" w:rsidRPr="009140B1">
        <w:rPr>
          <w:bCs/>
          <w:sz w:val="28"/>
          <w:szCs w:val="28"/>
        </w:rPr>
        <w:t xml:space="preserve"> </w:t>
      </w:r>
      <w:r w:rsidR="004D1F80" w:rsidRPr="009140B1">
        <w:rPr>
          <w:sz w:val="28"/>
          <w:szCs w:val="28"/>
        </w:rPr>
        <w:t>медичної галузі  Івано-Франківськ</w:t>
      </w:r>
      <w:r w:rsidR="00CD1277">
        <w:rPr>
          <w:sz w:val="28"/>
          <w:szCs w:val="28"/>
        </w:rPr>
        <w:t xml:space="preserve">ої </w:t>
      </w:r>
      <w:r w:rsidR="00796FBB">
        <w:rPr>
          <w:sz w:val="28"/>
          <w:szCs w:val="28"/>
        </w:rPr>
        <w:t>міськ</w:t>
      </w:r>
      <w:r w:rsidR="00CD1277">
        <w:rPr>
          <w:sz w:val="28"/>
          <w:szCs w:val="28"/>
        </w:rPr>
        <w:t xml:space="preserve">ої територіальної громади </w:t>
      </w:r>
      <w:r w:rsidR="00A2334A" w:rsidRPr="009140B1">
        <w:rPr>
          <w:sz w:val="28"/>
          <w:szCs w:val="28"/>
        </w:rPr>
        <w:t xml:space="preserve"> </w:t>
      </w:r>
      <w:r w:rsidR="00975D26" w:rsidRPr="009140B1">
        <w:rPr>
          <w:sz w:val="28"/>
          <w:szCs w:val="28"/>
        </w:rPr>
        <w:t>на 20</w:t>
      </w:r>
      <w:r>
        <w:rPr>
          <w:sz w:val="28"/>
          <w:szCs w:val="28"/>
        </w:rPr>
        <w:t>2</w:t>
      </w:r>
      <w:r w:rsidR="00975D26" w:rsidRPr="009140B1">
        <w:rPr>
          <w:sz w:val="28"/>
          <w:szCs w:val="28"/>
        </w:rPr>
        <w:t>1-20</w:t>
      </w:r>
      <w:r w:rsidR="00AB6DE7" w:rsidRPr="009140B1">
        <w:rPr>
          <w:sz w:val="28"/>
          <w:szCs w:val="28"/>
        </w:rPr>
        <w:t>2</w:t>
      </w:r>
      <w:r>
        <w:rPr>
          <w:sz w:val="28"/>
          <w:szCs w:val="28"/>
        </w:rPr>
        <w:t>3</w:t>
      </w:r>
      <w:r w:rsidR="00975D26" w:rsidRPr="009140B1">
        <w:rPr>
          <w:sz w:val="28"/>
          <w:szCs w:val="28"/>
        </w:rPr>
        <w:t xml:space="preserve"> роки</w:t>
      </w:r>
      <w:r w:rsidR="00975D26" w:rsidRPr="009140B1">
        <w:rPr>
          <w:bCs/>
          <w:sz w:val="28"/>
          <w:szCs w:val="28"/>
        </w:rPr>
        <w:t xml:space="preserve"> (далі – Програма) </w:t>
      </w:r>
      <w:r w:rsidR="00A664C3" w:rsidRPr="009140B1">
        <w:rPr>
          <w:bCs/>
          <w:sz w:val="28"/>
          <w:szCs w:val="28"/>
        </w:rPr>
        <w:t xml:space="preserve">спрямована на </w:t>
      </w:r>
      <w:r w:rsidR="00A664C3" w:rsidRPr="009140B1">
        <w:rPr>
          <w:sz w:val="28"/>
          <w:szCs w:val="28"/>
        </w:rPr>
        <w:t xml:space="preserve"> </w:t>
      </w:r>
      <w:r w:rsidR="008262DA">
        <w:rPr>
          <w:sz w:val="28"/>
          <w:szCs w:val="28"/>
        </w:rPr>
        <w:t>за</w:t>
      </w:r>
      <w:r w:rsidR="00A664C3" w:rsidRPr="009140B1">
        <w:rPr>
          <w:sz w:val="28"/>
          <w:szCs w:val="28"/>
        </w:rPr>
        <w:t>провадження заходів покращення системи надання медичної допомоги населенню Івано-Франківськ</w:t>
      </w:r>
      <w:r w:rsidR="00EA30C2">
        <w:rPr>
          <w:sz w:val="28"/>
          <w:szCs w:val="28"/>
        </w:rPr>
        <w:t xml:space="preserve">ої </w:t>
      </w:r>
      <w:proofErr w:type="spellStart"/>
      <w:r w:rsidR="00796FBB">
        <w:rPr>
          <w:sz w:val="28"/>
          <w:szCs w:val="28"/>
        </w:rPr>
        <w:t>міськ</w:t>
      </w:r>
      <w:r w:rsidR="00EA30C2">
        <w:rPr>
          <w:sz w:val="28"/>
          <w:szCs w:val="28"/>
        </w:rPr>
        <w:t>ної</w:t>
      </w:r>
      <w:proofErr w:type="spellEnd"/>
      <w:r w:rsidR="00EA30C2">
        <w:rPr>
          <w:sz w:val="28"/>
          <w:szCs w:val="28"/>
        </w:rPr>
        <w:t xml:space="preserve"> територіальної громади</w:t>
      </w:r>
      <w:r w:rsidR="00A664C3" w:rsidRPr="009140B1">
        <w:rPr>
          <w:sz w:val="28"/>
          <w:szCs w:val="28"/>
        </w:rPr>
        <w:t xml:space="preserve"> на первинному та </w:t>
      </w:r>
      <w:r w:rsidR="00F365A9" w:rsidRPr="009140B1">
        <w:rPr>
          <w:sz w:val="28"/>
          <w:szCs w:val="28"/>
        </w:rPr>
        <w:t>вторинному</w:t>
      </w:r>
      <w:r w:rsidR="006F642A">
        <w:rPr>
          <w:sz w:val="28"/>
          <w:szCs w:val="28"/>
        </w:rPr>
        <w:t xml:space="preserve"> /</w:t>
      </w:r>
      <w:r w:rsidR="00EA30C2">
        <w:rPr>
          <w:sz w:val="28"/>
          <w:szCs w:val="28"/>
        </w:rPr>
        <w:t xml:space="preserve"> (спеціалізованому)</w:t>
      </w:r>
      <w:r w:rsidR="00F365A9" w:rsidRPr="009140B1">
        <w:rPr>
          <w:sz w:val="28"/>
          <w:szCs w:val="28"/>
        </w:rPr>
        <w:t xml:space="preserve"> рівнях</w:t>
      </w:r>
      <w:r w:rsidR="008262DA">
        <w:rPr>
          <w:sz w:val="28"/>
          <w:szCs w:val="28"/>
        </w:rPr>
        <w:t xml:space="preserve"> надання медичної допомоги</w:t>
      </w:r>
      <w:r w:rsidR="00F365A9" w:rsidRPr="009140B1">
        <w:rPr>
          <w:sz w:val="28"/>
          <w:szCs w:val="28"/>
        </w:rPr>
        <w:t>, залучення між</w:t>
      </w:r>
      <w:r w:rsidR="00A664C3" w:rsidRPr="009140B1">
        <w:rPr>
          <w:sz w:val="28"/>
          <w:szCs w:val="28"/>
        </w:rPr>
        <w:t>народн</w:t>
      </w:r>
      <w:r w:rsidR="00796FBB">
        <w:rPr>
          <w:sz w:val="28"/>
          <w:szCs w:val="28"/>
        </w:rPr>
        <w:t>их</w:t>
      </w:r>
      <w:r w:rsidR="00A664C3" w:rsidRPr="009140B1">
        <w:rPr>
          <w:sz w:val="28"/>
          <w:szCs w:val="28"/>
        </w:rPr>
        <w:t xml:space="preserve"> </w:t>
      </w:r>
      <w:r w:rsidR="008262DA">
        <w:rPr>
          <w:sz w:val="28"/>
          <w:szCs w:val="28"/>
        </w:rPr>
        <w:t xml:space="preserve">грантових коштів </w:t>
      </w:r>
      <w:r w:rsidR="00EA30C2">
        <w:rPr>
          <w:sz w:val="28"/>
          <w:szCs w:val="28"/>
        </w:rPr>
        <w:t>з метою</w:t>
      </w:r>
      <w:r w:rsidR="008262DA">
        <w:rPr>
          <w:sz w:val="28"/>
          <w:szCs w:val="28"/>
        </w:rPr>
        <w:t xml:space="preserve"> модернізації </w:t>
      </w:r>
      <w:r w:rsidR="00EA30C2">
        <w:rPr>
          <w:sz w:val="28"/>
          <w:szCs w:val="28"/>
        </w:rPr>
        <w:t xml:space="preserve">апаратури та обладнання, </w:t>
      </w:r>
      <w:r w:rsidR="00B34E63">
        <w:rPr>
          <w:sz w:val="28"/>
          <w:szCs w:val="28"/>
        </w:rPr>
        <w:t>навчання медичного персоналу та обмін</w:t>
      </w:r>
      <w:r w:rsidR="00796FBB">
        <w:rPr>
          <w:sz w:val="28"/>
          <w:szCs w:val="28"/>
        </w:rPr>
        <w:t>у</w:t>
      </w:r>
      <w:r w:rsidR="00B34E63">
        <w:rPr>
          <w:sz w:val="28"/>
          <w:szCs w:val="28"/>
        </w:rPr>
        <w:t xml:space="preserve"> досвідом щодо надання первинної</w:t>
      </w:r>
      <w:r w:rsidR="003A6B82">
        <w:rPr>
          <w:sz w:val="28"/>
          <w:szCs w:val="28"/>
        </w:rPr>
        <w:t>,</w:t>
      </w:r>
      <w:r w:rsidR="00B34E63">
        <w:rPr>
          <w:sz w:val="28"/>
          <w:szCs w:val="28"/>
        </w:rPr>
        <w:t xml:space="preserve"> вторинної</w:t>
      </w:r>
      <w:r w:rsidR="003A6B82">
        <w:rPr>
          <w:sz w:val="28"/>
          <w:szCs w:val="28"/>
        </w:rPr>
        <w:t xml:space="preserve"> /третинної</w:t>
      </w:r>
      <w:r w:rsidR="00B34E63">
        <w:rPr>
          <w:sz w:val="28"/>
          <w:szCs w:val="28"/>
        </w:rPr>
        <w:t xml:space="preserve"> (спеціалізованої) медичної допомоги, </w:t>
      </w:r>
      <w:r w:rsidR="00EA30C2">
        <w:rPr>
          <w:sz w:val="28"/>
          <w:szCs w:val="28"/>
        </w:rPr>
        <w:t xml:space="preserve">покращення </w:t>
      </w:r>
      <w:r w:rsidR="008262DA">
        <w:rPr>
          <w:sz w:val="28"/>
          <w:szCs w:val="28"/>
        </w:rPr>
        <w:t>стану обла</w:t>
      </w:r>
      <w:r w:rsidR="00EA30C2">
        <w:rPr>
          <w:sz w:val="28"/>
          <w:szCs w:val="28"/>
        </w:rPr>
        <w:t>штування</w:t>
      </w:r>
      <w:r w:rsidR="008262DA">
        <w:rPr>
          <w:sz w:val="28"/>
          <w:szCs w:val="28"/>
        </w:rPr>
        <w:t xml:space="preserve"> закладів</w:t>
      </w:r>
      <w:r w:rsidR="00EA30C2">
        <w:rPr>
          <w:sz w:val="28"/>
          <w:szCs w:val="28"/>
        </w:rPr>
        <w:t xml:space="preserve"> охорони здоров’я Івано-Франкі</w:t>
      </w:r>
      <w:r w:rsidR="00B34E63">
        <w:rPr>
          <w:sz w:val="28"/>
          <w:szCs w:val="28"/>
        </w:rPr>
        <w:t>в</w:t>
      </w:r>
      <w:r w:rsidR="00EA30C2">
        <w:rPr>
          <w:sz w:val="28"/>
          <w:szCs w:val="28"/>
        </w:rPr>
        <w:t>ськ</w:t>
      </w:r>
      <w:r w:rsidR="003A6B82">
        <w:rPr>
          <w:sz w:val="28"/>
          <w:szCs w:val="28"/>
        </w:rPr>
        <w:t>ої</w:t>
      </w:r>
      <w:r w:rsidR="00EA30C2">
        <w:rPr>
          <w:sz w:val="28"/>
          <w:szCs w:val="28"/>
        </w:rPr>
        <w:t xml:space="preserve"> </w:t>
      </w:r>
      <w:r w:rsidR="001B3B94">
        <w:rPr>
          <w:sz w:val="28"/>
          <w:szCs w:val="28"/>
        </w:rPr>
        <w:t>міськ</w:t>
      </w:r>
      <w:r w:rsidR="003A6B82">
        <w:rPr>
          <w:sz w:val="28"/>
          <w:szCs w:val="28"/>
        </w:rPr>
        <w:t>ої</w:t>
      </w:r>
      <w:r w:rsidR="001B3B94">
        <w:rPr>
          <w:sz w:val="28"/>
          <w:szCs w:val="28"/>
        </w:rPr>
        <w:t xml:space="preserve"> рад</w:t>
      </w:r>
      <w:r w:rsidR="003A6B82">
        <w:rPr>
          <w:sz w:val="28"/>
          <w:szCs w:val="28"/>
        </w:rPr>
        <w:t>и</w:t>
      </w:r>
      <w:r w:rsidR="00EA30C2">
        <w:rPr>
          <w:sz w:val="28"/>
          <w:szCs w:val="28"/>
        </w:rPr>
        <w:t>.</w:t>
      </w:r>
    </w:p>
    <w:p w:rsidR="00402085" w:rsidRPr="00E07CC2" w:rsidRDefault="00402085" w:rsidP="00F365A9">
      <w:pPr>
        <w:ind w:firstLine="567"/>
        <w:contextualSpacing/>
        <w:jc w:val="both"/>
        <w:rPr>
          <w:bCs/>
        </w:rPr>
      </w:pPr>
    </w:p>
    <w:p w:rsidR="00A664C3" w:rsidRDefault="00A664C3" w:rsidP="00B34E63">
      <w:pPr>
        <w:pStyle w:val="Heading30"/>
        <w:keepNext/>
        <w:keepLines/>
        <w:numPr>
          <w:ilvl w:val="0"/>
          <w:numId w:val="16"/>
        </w:numPr>
        <w:shd w:val="clear" w:color="auto" w:fill="auto"/>
        <w:spacing w:after="0" w:line="240" w:lineRule="auto"/>
        <w:ind w:left="0" w:firstLine="426"/>
        <w:rPr>
          <w:rFonts w:ascii="Times New Roman" w:hAnsi="Times New Roman"/>
          <w:sz w:val="28"/>
          <w:szCs w:val="28"/>
        </w:rPr>
      </w:pPr>
      <w:r w:rsidRPr="009140B1">
        <w:rPr>
          <w:rFonts w:ascii="Times New Roman" w:hAnsi="Times New Roman"/>
          <w:sz w:val="28"/>
          <w:szCs w:val="28"/>
        </w:rPr>
        <w:t>Визначення проблем, на які спрямовані заходи Програми</w:t>
      </w:r>
    </w:p>
    <w:p w:rsidR="009606E6" w:rsidRPr="00E07CC2" w:rsidRDefault="009606E6" w:rsidP="00F365A9">
      <w:pPr>
        <w:pStyle w:val="Bodytext30"/>
        <w:shd w:val="clear" w:color="auto" w:fill="auto"/>
        <w:spacing w:before="0" w:after="0" w:line="240" w:lineRule="auto"/>
        <w:ind w:firstLine="567"/>
        <w:jc w:val="both"/>
        <w:rPr>
          <w:rFonts w:ascii="Times New Roman" w:hAnsi="Times New Roman"/>
          <w:sz w:val="24"/>
          <w:szCs w:val="24"/>
        </w:rPr>
      </w:pPr>
    </w:p>
    <w:p w:rsidR="00F63D94" w:rsidRPr="009140B1" w:rsidRDefault="00F63D94" w:rsidP="00F365A9">
      <w:pPr>
        <w:pStyle w:val="Bodytext30"/>
        <w:shd w:val="clear" w:color="auto" w:fill="auto"/>
        <w:spacing w:before="0" w:after="0" w:line="240" w:lineRule="auto"/>
        <w:ind w:firstLine="567"/>
        <w:jc w:val="both"/>
        <w:rPr>
          <w:rFonts w:ascii="Times New Roman" w:hAnsi="Times New Roman"/>
          <w:sz w:val="28"/>
          <w:szCs w:val="28"/>
        </w:rPr>
      </w:pPr>
      <w:r w:rsidRPr="009140B1">
        <w:rPr>
          <w:rFonts w:ascii="Times New Roman" w:hAnsi="Times New Roman"/>
          <w:sz w:val="28"/>
          <w:szCs w:val="28"/>
        </w:rPr>
        <w:t>Необхідність розробки Програми викликана низкою об</w:t>
      </w:r>
      <w:r w:rsidRPr="009140B1">
        <w:rPr>
          <w:rFonts w:ascii="Times New Roman" w:hAnsi="Times New Roman" w:cs="Times New Roman"/>
          <w:sz w:val="28"/>
          <w:szCs w:val="28"/>
        </w:rPr>
        <w:t>'</w:t>
      </w:r>
      <w:r w:rsidRPr="009140B1">
        <w:rPr>
          <w:rFonts w:ascii="Times New Roman" w:hAnsi="Times New Roman"/>
          <w:sz w:val="28"/>
          <w:szCs w:val="28"/>
        </w:rPr>
        <w:t xml:space="preserve">єктивних причин, які впливають на розвиток </w:t>
      </w:r>
      <w:r w:rsidR="0060109E">
        <w:rPr>
          <w:rFonts w:ascii="Times New Roman" w:hAnsi="Times New Roman"/>
          <w:sz w:val="28"/>
          <w:szCs w:val="28"/>
        </w:rPr>
        <w:t>закладів</w:t>
      </w:r>
      <w:r w:rsidR="00317A0C" w:rsidRPr="009140B1">
        <w:rPr>
          <w:rFonts w:ascii="Times New Roman" w:hAnsi="Times New Roman"/>
          <w:sz w:val="28"/>
          <w:szCs w:val="28"/>
        </w:rPr>
        <w:t xml:space="preserve"> </w:t>
      </w:r>
      <w:r w:rsidRPr="009140B1">
        <w:rPr>
          <w:rFonts w:ascii="Times New Roman" w:hAnsi="Times New Roman"/>
          <w:sz w:val="28"/>
          <w:szCs w:val="28"/>
        </w:rPr>
        <w:t xml:space="preserve">охорони </w:t>
      </w:r>
      <w:r w:rsidRPr="00EA30C2">
        <w:rPr>
          <w:rFonts w:ascii="Times New Roman" w:hAnsi="Times New Roman" w:cs="Times New Roman"/>
          <w:sz w:val="28"/>
          <w:szCs w:val="28"/>
        </w:rPr>
        <w:t>здоров'я</w:t>
      </w:r>
      <w:r w:rsidR="00EA30C2" w:rsidRPr="00EA30C2">
        <w:rPr>
          <w:rFonts w:ascii="Times New Roman" w:hAnsi="Times New Roman" w:cs="Times New Roman"/>
          <w:sz w:val="28"/>
          <w:szCs w:val="28"/>
        </w:rPr>
        <w:t xml:space="preserve"> Івано-Франкі</w:t>
      </w:r>
      <w:r w:rsidR="00316F09">
        <w:rPr>
          <w:rFonts w:ascii="Times New Roman" w:hAnsi="Times New Roman" w:cs="Times New Roman"/>
          <w:sz w:val="28"/>
          <w:szCs w:val="28"/>
        </w:rPr>
        <w:t>в</w:t>
      </w:r>
      <w:r w:rsidR="00EA30C2" w:rsidRPr="00EA30C2">
        <w:rPr>
          <w:rFonts w:ascii="Times New Roman" w:hAnsi="Times New Roman" w:cs="Times New Roman"/>
          <w:sz w:val="28"/>
          <w:szCs w:val="28"/>
        </w:rPr>
        <w:t>ськ</w:t>
      </w:r>
      <w:r w:rsidR="003A6B82">
        <w:rPr>
          <w:rFonts w:ascii="Times New Roman" w:hAnsi="Times New Roman" w:cs="Times New Roman"/>
          <w:sz w:val="28"/>
          <w:szCs w:val="28"/>
        </w:rPr>
        <w:t>ої</w:t>
      </w:r>
      <w:r w:rsidR="00EA30C2" w:rsidRPr="00EA30C2">
        <w:rPr>
          <w:rFonts w:ascii="Times New Roman" w:hAnsi="Times New Roman" w:cs="Times New Roman"/>
          <w:sz w:val="28"/>
          <w:szCs w:val="28"/>
        </w:rPr>
        <w:t xml:space="preserve"> </w:t>
      </w:r>
      <w:r w:rsidR="001B3B94">
        <w:rPr>
          <w:rFonts w:ascii="Times New Roman" w:hAnsi="Times New Roman" w:cs="Times New Roman"/>
          <w:sz w:val="28"/>
          <w:szCs w:val="28"/>
        </w:rPr>
        <w:t>міськ</w:t>
      </w:r>
      <w:r w:rsidR="003A6B82">
        <w:rPr>
          <w:rFonts w:ascii="Times New Roman" w:hAnsi="Times New Roman" w:cs="Times New Roman"/>
          <w:sz w:val="28"/>
          <w:szCs w:val="28"/>
        </w:rPr>
        <w:t>ої</w:t>
      </w:r>
      <w:r w:rsidR="001B3B94">
        <w:rPr>
          <w:rFonts w:ascii="Times New Roman" w:hAnsi="Times New Roman" w:cs="Times New Roman"/>
          <w:sz w:val="28"/>
          <w:szCs w:val="28"/>
        </w:rPr>
        <w:t xml:space="preserve"> рад</w:t>
      </w:r>
      <w:r w:rsidR="003A6B82">
        <w:rPr>
          <w:rFonts w:ascii="Times New Roman" w:hAnsi="Times New Roman" w:cs="Times New Roman"/>
          <w:sz w:val="28"/>
          <w:szCs w:val="28"/>
        </w:rPr>
        <w:t>и</w:t>
      </w:r>
      <w:r w:rsidR="00EA30C2" w:rsidRPr="00EA30C2">
        <w:rPr>
          <w:rFonts w:ascii="Times New Roman" w:hAnsi="Times New Roman" w:cs="Times New Roman"/>
          <w:sz w:val="28"/>
          <w:szCs w:val="28"/>
        </w:rPr>
        <w:t>.</w:t>
      </w:r>
    </w:p>
    <w:p w:rsidR="003A6B82" w:rsidRDefault="00F63D94" w:rsidP="00F365A9">
      <w:pPr>
        <w:pStyle w:val="Bodytext30"/>
        <w:shd w:val="clear" w:color="auto" w:fill="auto"/>
        <w:spacing w:before="0" w:after="0" w:line="240" w:lineRule="auto"/>
        <w:ind w:firstLine="567"/>
        <w:jc w:val="both"/>
        <w:rPr>
          <w:rFonts w:ascii="Times New Roman" w:hAnsi="Times New Roman"/>
          <w:sz w:val="28"/>
          <w:szCs w:val="28"/>
        </w:rPr>
      </w:pPr>
      <w:r w:rsidRPr="009140B1">
        <w:rPr>
          <w:rFonts w:ascii="Times New Roman" w:hAnsi="Times New Roman"/>
          <w:sz w:val="28"/>
          <w:szCs w:val="28"/>
        </w:rPr>
        <w:t>З 201</w:t>
      </w:r>
      <w:r w:rsidR="00EA30C2">
        <w:rPr>
          <w:rFonts w:ascii="Times New Roman" w:hAnsi="Times New Roman"/>
          <w:sz w:val="28"/>
          <w:szCs w:val="28"/>
        </w:rPr>
        <w:t>8 року</w:t>
      </w:r>
      <w:r w:rsidRPr="009140B1">
        <w:rPr>
          <w:rFonts w:ascii="Times New Roman" w:hAnsi="Times New Roman"/>
          <w:sz w:val="28"/>
          <w:szCs w:val="28"/>
        </w:rPr>
        <w:t xml:space="preserve"> в Україні </w:t>
      </w:r>
      <w:r w:rsidR="00EA30C2">
        <w:rPr>
          <w:rFonts w:ascii="Times New Roman" w:hAnsi="Times New Roman"/>
          <w:sz w:val="28"/>
          <w:szCs w:val="28"/>
        </w:rPr>
        <w:t>за</w:t>
      </w:r>
      <w:r w:rsidRPr="009140B1">
        <w:rPr>
          <w:rFonts w:ascii="Times New Roman" w:hAnsi="Times New Roman"/>
          <w:sz w:val="28"/>
          <w:szCs w:val="28"/>
        </w:rPr>
        <w:t>провадж</w:t>
      </w:r>
      <w:r w:rsidR="00EA30C2">
        <w:rPr>
          <w:rFonts w:ascii="Times New Roman" w:hAnsi="Times New Roman"/>
          <w:sz w:val="28"/>
          <w:szCs w:val="28"/>
        </w:rPr>
        <w:t>ено</w:t>
      </w:r>
      <w:r w:rsidRPr="009140B1">
        <w:rPr>
          <w:rFonts w:ascii="Times New Roman" w:hAnsi="Times New Roman"/>
          <w:sz w:val="28"/>
          <w:szCs w:val="28"/>
        </w:rPr>
        <w:t xml:space="preserve"> реформ</w:t>
      </w:r>
      <w:r w:rsidR="00EA30C2">
        <w:rPr>
          <w:rFonts w:ascii="Times New Roman" w:hAnsi="Times New Roman"/>
          <w:sz w:val="28"/>
          <w:szCs w:val="28"/>
        </w:rPr>
        <w:t>у</w:t>
      </w:r>
      <w:r w:rsidRPr="009140B1">
        <w:rPr>
          <w:rFonts w:ascii="Times New Roman" w:hAnsi="Times New Roman"/>
          <w:sz w:val="28"/>
          <w:szCs w:val="28"/>
        </w:rPr>
        <w:t xml:space="preserve"> </w:t>
      </w:r>
      <w:r w:rsidR="00EA30C2">
        <w:rPr>
          <w:rFonts w:ascii="Times New Roman" w:hAnsi="Times New Roman"/>
          <w:sz w:val="28"/>
          <w:szCs w:val="28"/>
        </w:rPr>
        <w:t xml:space="preserve">первинної медичної допомоги, </w:t>
      </w:r>
      <w:r w:rsidR="009606E6">
        <w:rPr>
          <w:rFonts w:ascii="Times New Roman" w:hAnsi="Times New Roman"/>
          <w:sz w:val="28"/>
          <w:szCs w:val="28"/>
        </w:rPr>
        <w:t>а з 01.04.2020 року –</w:t>
      </w:r>
      <w:r w:rsidRPr="009140B1">
        <w:rPr>
          <w:rFonts w:ascii="Times New Roman" w:hAnsi="Times New Roman"/>
          <w:sz w:val="28"/>
          <w:szCs w:val="28"/>
        </w:rPr>
        <w:t xml:space="preserve"> </w:t>
      </w:r>
      <w:r w:rsidR="009606E6">
        <w:rPr>
          <w:rFonts w:ascii="Times New Roman" w:hAnsi="Times New Roman"/>
          <w:sz w:val="28"/>
          <w:szCs w:val="28"/>
        </w:rPr>
        <w:t xml:space="preserve">розпочалась реформа вторинної </w:t>
      </w:r>
      <w:r w:rsidR="003A6B82">
        <w:rPr>
          <w:rFonts w:ascii="Times New Roman" w:hAnsi="Times New Roman"/>
          <w:sz w:val="28"/>
          <w:szCs w:val="28"/>
        </w:rPr>
        <w:t>/третинної (</w:t>
      </w:r>
      <w:r w:rsidR="009606E6">
        <w:rPr>
          <w:rFonts w:ascii="Times New Roman" w:hAnsi="Times New Roman"/>
          <w:sz w:val="28"/>
          <w:szCs w:val="28"/>
        </w:rPr>
        <w:t>спеціалізованої</w:t>
      </w:r>
      <w:r w:rsidR="003A6B82">
        <w:rPr>
          <w:rFonts w:ascii="Times New Roman" w:hAnsi="Times New Roman"/>
          <w:sz w:val="28"/>
          <w:szCs w:val="28"/>
        </w:rPr>
        <w:t>)</w:t>
      </w:r>
      <w:r w:rsidR="009606E6">
        <w:rPr>
          <w:rFonts w:ascii="Times New Roman" w:hAnsi="Times New Roman"/>
          <w:sz w:val="28"/>
          <w:szCs w:val="28"/>
        </w:rPr>
        <w:t xml:space="preserve"> медичної допомоги через зміну принципів </w:t>
      </w:r>
      <w:r w:rsidRPr="009140B1">
        <w:rPr>
          <w:rFonts w:ascii="Times New Roman" w:hAnsi="Times New Roman"/>
          <w:sz w:val="28"/>
          <w:szCs w:val="28"/>
        </w:rPr>
        <w:t>фінансування медичної галузі</w:t>
      </w:r>
      <w:r w:rsidR="009606E6">
        <w:rPr>
          <w:rFonts w:ascii="Times New Roman" w:hAnsi="Times New Roman"/>
          <w:sz w:val="28"/>
          <w:szCs w:val="28"/>
        </w:rPr>
        <w:t xml:space="preserve"> в цілому</w:t>
      </w:r>
      <w:r w:rsidRPr="009140B1">
        <w:rPr>
          <w:rFonts w:ascii="Times New Roman" w:hAnsi="Times New Roman"/>
          <w:sz w:val="28"/>
          <w:szCs w:val="28"/>
        </w:rPr>
        <w:t xml:space="preserve">. </w:t>
      </w:r>
    </w:p>
    <w:p w:rsidR="00A664C3" w:rsidRPr="00796FBB" w:rsidRDefault="00F63D94" w:rsidP="00796FBB">
      <w:pPr>
        <w:pStyle w:val="Bodytext30"/>
        <w:shd w:val="clear" w:color="auto" w:fill="auto"/>
        <w:spacing w:before="0" w:after="0" w:line="240" w:lineRule="auto"/>
        <w:ind w:firstLine="567"/>
        <w:jc w:val="both"/>
        <w:rPr>
          <w:rFonts w:ascii="Times New Roman" w:hAnsi="Times New Roman" w:cs="Times New Roman"/>
          <w:sz w:val="28"/>
          <w:szCs w:val="28"/>
        </w:rPr>
      </w:pPr>
      <w:r w:rsidRPr="009140B1">
        <w:rPr>
          <w:rFonts w:ascii="Times New Roman" w:hAnsi="Times New Roman"/>
          <w:sz w:val="28"/>
          <w:szCs w:val="28"/>
        </w:rPr>
        <w:t xml:space="preserve">Досвід </w:t>
      </w:r>
      <w:r w:rsidR="009606E6">
        <w:rPr>
          <w:rFonts w:ascii="Times New Roman" w:hAnsi="Times New Roman"/>
          <w:sz w:val="28"/>
          <w:szCs w:val="28"/>
        </w:rPr>
        <w:t>сусідн</w:t>
      </w:r>
      <w:r w:rsidRPr="009140B1">
        <w:rPr>
          <w:rFonts w:ascii="Times New Roman" w:hAnsi="Times New Roman"/>
          <w:sz w:val="28"/>
          <w:szCs w:val="28"/>
        </w:rPr>
        <w:t>іх</w:t>
      </w:r>
      <w:r w:rsidR="009606E6">
        <w:rPr>
          <w:rFonts w:ascii="Times New Roman" w:hAnsi="Times New Roman"/>
          <w:sz w:val="28"/>
          <w:szCs w:val="28"/>
        </w:rPr>
        <w:t xml:space="preserve"> країн -</w:t>
      </w:r>
      <w:r w:rsidRPr="009140B1">
        <w:rPr>
          <w:rFonts w:ascii="Times New Roman" w:hAnsi="Times New Roman"/>
          <w:sz w:val="28"/>
          <w:szCs w:val="28"/>
        </w:rPr>
        <w:t xml:space="preserve"> Польщі, Угорщини, Румунії, Литви, Чехії, Словаччини є незамінним на шляху реформування</w:t>
      </w:r>
      <w:r w:rsidR="003A6B82">
        <w:rPr>
          <w:rFonts w:ascii="Times New Roman" w:hAnsi="Times New Roman"/>
          <w:sz w:val="28"/>
          <w:szCs w:val="28"/>
        </w:rPr>
        <w:t xml:space="preserve"> медичної галузі України</w:t>
      </w:r>
      <w:r w:rsidRPr="009140B1">
        <w:rPr>
          <w:rFonts w:ascii="Times New Roman" w:hAnsi="Times New Roman"/>
          <w:sz w:val="28"/>
          <w:szCs w:val="28"/>
        </w:rPr>
        <w:t xml:space="preserve">, </w:t>
      </w:r>
      <w:r w:rsidR="001A3096" w:rsidRPr="009140B1">
        <w:rPr>
          <w:rFonts w:ascii="Times New Roman" w:hAnsi="Times New Roman"/>
          <w:sz w:val="28"/>
          <w:szCs w:val="28"/>
        </w:rPr>
        <w:t>застосування досвіду роботи європейських систем охорони здоров</w:t>
      </w:r>
      <w:r w:rsidR="001A3096" w:rsidRPr="009140B1">
        <w:rPr>
          <w:rFonts w:ascii="Times New Roman" w:hAnsi="Times New Roman" w:cs="Times New Roman"/>
          <w:sz w:val="28"/>
          <w:szCs w:val="28"/>
        </w:rPr>
        <w:t>'</w:t>
      </w:r>
      <w:r w:rsidR="001A3096" w:rsidRPr="009140B1">
        <w:rPr>
          <w:rFonts w:ascii="Times New Roman" w:hAnsi="Times New Roman"/>
          <w:sz w:val="28"/>
          <w:szCs w:val="28"/>
        </w:rPr>
        <w:t>я</w:t>
      </w:r>
      <w:r w:rsidRPr="009140B1">
        <w:rPr>
          <w:rFonts w:ascii="Times New Roman" w:hAnsi="Times New Roman"/>
          <w:sz w:val="28"/>
          <w:szCs w:val="28"/>
        </w:rPr>
        <w:t xml:space="preserve"> необхідн</w:t>
      </w:r>
      <w:r w:rsidR="00796FBB">
        <w:rPr>
          <w:rFonts w:ascii="Times New Roman" w:hAnsi="Times New Roman"/>
          <w:sz w:val="28"/>
          <w:szCs w:val="28"/>
        </w:rPr>
        <w:t>о</w:t>
      </w:r>
      <w:r w:rsidRPr="009140B1">
        <w:rPr>
          <w:rFonts w:ascii="Times New Roman" w:hAnsi="Times New Roman"/>
          <w:sz w:val="28"/>
          <w:szCs w:val="28"/>
        </w:rPr>
        <w:t xml:space="preserve"> для покращення запровад</w:t>
      </w:r>
      <w:r w:rsidR="003A6B82">
        <w:rPr>
          <w:rFonts w:ascii="Times New Roman" w:hAnsi="Times New Roman"/>
          <w:sz w:val="28"/>
          <w:szCs w:val="28"/>
        </w:rPr>
        <w:t>ження змін в медичній галузі Івано-</w:t>
      </w:r>
      <w:r w:rsidR="003A6B82" w:rsidRPr="00796FBB">
        <w:rPr>
          <w:rFonts w:ascii="Times New Roman" w:hAnsi="Times New Roman" w:cs="Times New Roman"/>
          <w:sz w:val="28"/>
          <w:szCs w:val="28"/>
        </w:rPr>
        <w:t xml:space="preserve">Франківської </w:t>
      </w:r>
      <w:r w:rsidR="00796FBB" w:rsidRPr="00796FBB">
        <w:rPr>
          <w:rFonts w:ascii="Times New Roman" w:hAnsi="Times New Roman" w:cs="Times New Roman"/>
          <w:sz w:val="28"/>
          <w:szCs w:val="28"/>
        </w:rPr>
        <w:t>міськ</w:t>
      </w:r>
      <w:r w:rsidR="003A6B82" w:rsidRPr="00796FBB">
        <w:rPr>
          <w:rFonts w:ascii="Times New Roman" w:hAnsi="Times New Roman" w:cs="Times New Roman"/>
          <w:sz w:val="28"/>
          <w:szCs w:val="28"/>
        </w:rPr>
        <w:t>ої територіальної громади</w:t>
      </w:r>
      <w:r w:rsidR="00A664C3" w:rsidRPr="00796FBB">
        <w:rPr>
          <w:rFonts w:ascii="Times New Roman" w:hAnsi="Times New Roman" w:cs="Times New Roman"/>
          <w:sz w:val="28"/>
          <w:szCs w:val="28"/>
        </w:rPr>
        <w:t>.</w:t>
      </w:r>
    </w:p>
    <w:p w:rsidR="00796FBB" w:rsidRPr="007E41AD" w:rsidRDefault="00796FBB" w:rsidP="00796FBB">
      <w:pPr>
        <w:pStyle w:val="a5"/>
        <w:spacing w:before="0" w:beforeAutospacing="0" w:after="0" w:afterAutospacing="0" w:line="240" w:lineRule="auto"/>
        <w:ind w:firstLine="567"/>
        <w:textAlignment w:val="baseline"/>
        <w:rPr>
          <w:rFonts w:ascii="Times New Roman" w:hAnsi="Times New Roman" w:cs="Times New Roman"/>
          <w:color w:val="auto"/>
          <w:sz w:val="28"/>
          <w:lang w:val="uk-UA"/>
        </w:rPr>
      </w:pPr>
      <w:r w:rsidRPr="007E41AD">
        <w:rPr>
          <w:rFonts w:ascii="Times New Roman" w:hAnsi="Times New Roman" w:cs="Times New Roman"/>
          <w:color w:val="auto"/>
          <w:sz w:val="28"/>
          <w:lang w:val="uk-UA"/>
        </w:rPr>
        <w:t xml:space="preserve">Ресурсне забезпечення Програми складають кошти загального та спеціального фондів бюджету Івано-Франківської міської територіальної громади, </w:t>
      </w:r>
      <w:r w:rsidR="004B3DED" w:rsidRPr="007E41AD">
        <w:rPr>
          <w:rFonts w:ascii="Times New Roman" w:hAnsi="Times New Roman" w:cs="Times New Roman"/>
          <w:color w:val="auto"/>
          <w:sz w:val="28"/>
          <w:szCs w:val="28"/>
          <w:lang w:val="uk-UA"/>
        </w:rPr>
        <w:t xml:space="preserve">міжнародна </w:t>
      </w:r>
      <w:r w:rsidR="007E41AD">
        <w:rPr>
          <w:rFonts w:ascii="Times New Roman" w:hAnsi="Times New Roman" w:cs="Times New Roman"/>
          <w:color w:val="auto"/>
          <w:sz w:val="28"/>
          <w:szCs w:val="28"/>
          <w:lang w:val="uk-UA"/>
        </w:rPr>
        <w:t>технічна</w:t>
      </w:r>
      <w:r w:rsidR="004B3DED" w:rsidRPr="007E41AD">
        <w:rPr>
          <w:rFonts w:ascii="Times New Roman" w:hAnsi="Times New Roman" w:cs="Times New Roman"/>
          <w:color w:val="auto"/>
          <w:sz w:val="28"/>
          <w:szCs w:val="28"/>
          <w:lang w:val="uk-UA"/>
        </w:rPr>
        <w:t xml:space="preserve"> допомога,</w:t>
      </w:r>
      <w:r w:rsidR="004B3DED" w:rsidRPr="004B3DED">
        <w:rPr>
          <w:rFonts w:ascii="Times New Roman" w:hAnsi="Times New Roman" w:cs="Times New Roman"/>
          <w:color w:val="auto"/>
          <w:sz w:val="28"/>
          <w:szCs w:val="28"/>
          <w:lang w:val="uk-UA"/>
        </w:rPr>
        <w:t xml:space="preserve"> </w:t>
      </w:r>
      <w:r w:rsidRPr="007E41AD">
        <w:rPr>
          <w:rFonts w:ascii="Times New Roman" w:hAnsi="Times New Roman" w:cs="Times New Roman"/>
          <w:color w:val="auto"/>
          <w:sz w:val="28"/>
          <w:lang w:val="uk-UA"/>
        </w:rPr>
        <w:t>інші джерела, незаборонені законодавством України.</w:t>
      </w:r>
    </w:p>
    <w:p w:rsidR="00F365A9" w:rsidRPr="007E41AD" w:rsidRDefault="00F365A9" w:rsidP="00F365A9">
      <w:pPr>
        <w:pStyle w:val="a5"/>
        <w:spacing w:before="0" w:beforeAutospacing="0" w:after="0" w:afterAutospacing="0" w:line="240" w:lineRule="auto"/>
        <w:ind w:firstLine="567"/>
        <w:textAlignment w:val="baseline"/>
        <w:rPr>
          <w:rFonts w:ascii="Times New Roman" w:hAnsi="Times New Roman" w:cs="Times New Roman"/>
          <w:color w:val="auto"/>
          <w:sz w:val="24"/>
          <w:szCs w:val="24"/>
          <w:lang w:val="uk-UA"/>
        </w:rPr>
      </w:pPr>
    </w:p>
    <w:p w:rsidR="00A664C3" w:rsidRDefault="00A664C3" w:rsidP="002D441B">
      <w:pPr>
        <w:widowControl w:val="0"/>
        <w:numPr>
          <w:ilvl w:val="0"/>
          <w:numId w:val="16"/>
        </w:numPr>
        <w:jc w:val="center"/>
        <w:rPr>
          <w:sz w:val="28"/>
          <w:szCs w:val="28"/>
        </w:rPr>
      </w:pPr>
      <w:r w:rsidRPr="009140B1">
        <w:rPr>
          <w:sz w:val="28"/>
          <w:szCs w:val="28"/>
        </w:rPr>
        <w:t>Мета Програми</w:t>
      </w:r>
    </w:p>
    <w:p w:rsidR="009606E6" w:rsidRPr="00E07CC2" w:rsidRDefault="009606E6" w:rsidP="009606E6">
      <w:pPr>
        <w:widowControl w:val="0"/>
        <w:ind w:left="644"/>
      </w:pPr>
    </w:p>
    <w:p w:rsidR="00796FBB" w:rsidRDefault="00A664C3" w:rsidP="00796FBB">
      <w:pPr>
        <w:ind w:firstLine="567"/>
        <w:jc w:val="both"/>
        <w:rPr>
          <w:sz w:val="28"/>
          <w:szCs w:val="28"/>
        </w:rPr>
      </w:pPr>
      <w:r w:rsidRPr="009140B1">
        <w:rPr>
          <w:rFonts w:eastAsia="Arial"/>
          <w:sz w:val="28"/>
          <w:szCs w:val="28"/>
          <w:lang w:eastAsia="ru-RU"/>
        </w:rPr>
        <w:t xml:space="preserve">Метою Програми є </w:t>
      </w:r>
      <w:r w:rsidR="00F63D94" w:rsidRPr="009140B1">
        <w:rPr>
          <w:sz w:val="28"/>
          <w:szCs w:val="28"/>
        </w:rPr>
        <w:t>застосування досвіду реформування меди</w:t>
      </w:r>
      <w:r w:rsidR="00B34E63">
        <w:rPr>
          <w:sz w:val="28"/>
          <w:szCs w:val="28"/>
        </w:rPr>
        <w:t>чної галузі</w:t>
      </w:r>
      <w:r w:rsidR="00F63D94" w:rsidRPr="009140B1">
        <w:rPr>
          <w:sz w:val="28"/>
          <w:szCs w:val="28"/>
        </w:rPr>
        <w:t xml:space="preserve"> </w:t>
      </w:r>
      <w:r w:rsidR="00B5588A">
        <w:rPr>
          <w:sz w:val="28"/>
          <w:szCs w:val="28"/>
        </w:rPr>
        <w:t>сусідніх</w:t>
      </w:r>
      <w:r w:rsidR="00F63D94" w:rsidRPr="009140B1">
        <w:rPr>
          <w:sz w:val="28"/>
          <w:szCs w:val="28"/>
        </w:rPr>
        <w:t xml:space="preserve"> країн</w:t>
      </w:r>
      <w:r w:rsidR="00B5588A">
        <w:rPr>
          <w:sz w:val="28"/>
          <w:szCs w:val="28"/>
        </w:rPr>
        <w:t xml:space="preserve"> (Польщі, Угорщини, Румунії, Литви, Чехії, Словаччини, та </w:t>
      </w:r>
      <w:proofErr w:type="spellStart"/>
      <w:r w:rsidR="00B5588A">
        <w:rPr>
          <w:sz w:val="28"/>
          <w:szCs w:val="28"/>
        </w:rPr>
        <w:t>ін</w:t>
      </w:r>
      <w:proofErr w:type="spellEnd"/>
      <w:r w:rsidR="00B5588A">
        <w:rPr>
          <w:sz w:val="28"/>
          <w:szCs w:val="28"/>
        </w:rPr>
        <w:t>)</w:t>
      </w:r>
      <w:r w:rsidR="00F63D94" w:rsidRPr="009140B1">
        <w:rPr>
          <w:sz w:val="28"/>
          <w:szCs w:val="28"/>
        </w:rPr>
        <w:t>, високих технологій лікування і діагностики</w:t>
      </w:r>
      <w:r w:rsidR="00B34E63">
        <w:rPr>
          <w:sz w:val="28"/>
          <w:szCs w:val="28"/>
        </w:rPr>
        <w:t xml:space="preserve"> найбільш поширених </w:t>
      </w:r>
      <w:proofErr w:type="spellStart"/>
      <w:r w:rsidR="00B34E63">
        <w:rPr>
          <w:sz w:val="28"/>
          <w:szCs w:val="28"/>
        </w:rPr>
        <w:t>захвоювань</w:t>
      </w:r>
      <w:proofErr w:type="spellEnd"/>
      <w:r w:rsidR="00B34E63">
        <w:rPr>
          <w:sz w:val="28"/>
          <w:szCs w:val="28"/>
        </w:rPr>
        <w:t>, та захворювань, які мають значний вплив на тривалість життя населення (гіпертонічна хв</w:t>
      </w:r>
      <w:r w:rsidR="003A6B82">
        <w:rPr>
          <w:sz w:val="28"/>
          <w:szCs w:val="28"/>
        </w:rPr>
        <w:t>ороба, цукровий діабет, інфаркт міокарду</w:t>
      </w:r>
      <w:r w:rsidR="00B34E63">
        <w:rPr>
          <w:sz w:val="28"/>
          <w:szCs w:val="28"/>
        </w:rPr>
        <w:t>, інсульт,</w:t>
      </w:r>
      <w:r w:rsidR="003A6B82">
        <w:rPr>
          <w:sz w:val="28"/>
          <w:szCs w:val="28"/>
        </w:rPr>
        <w:t xml:space="preserve"> інші</w:t>
      </w:r>
      <w:r w:rsidR="00B34E63">
        <w:rPr>
          <w:sz w:val="28"/>
          <w:szCs w:val="28"/>
        </w:rPr>
        <w:t xml:space="preserve"> захворювання судин, респіраторна підтримка пацієнтів,</w:t>
      </w:r>
      <w:r w:rsidR="003A6B82">
        <w:rPr>
          <w:sz w:val="28"/>
          <w:szCs w:val="28"/>
        </w:rPr>
        <w:t xml:space="preserve"> </w:t>
      </w:r>
      <w:r w:rsidR="00B34E63">
        <w:rPr>
          <w:sz w:val="28"/>
          <w:szCs w:val="28"/>
        </w:rPr>
        <w:t>тощо)</w:t>
      </w:r>
      <w:r w:rsidR="00F63D94" w:rsidRPr="009140B1">
        <w:rPr>
          <w:sz w:val="28"/>
          <w:szCs w:val="28"/>
        </w:rPr>
        <w:t xml:space="preserve"> для</w:t>
      </w:r>
      <w:r w:rsidR="00F365A9" w:rsidRPr="009140B1">
        <w:rPr>
          <w:sz w:val="28"/>
          <w:szCs w:val="28"/>
        </w:rPr>
        <w:t xml:space="preserve"> покращення системи надання медичної допомоги населенню Івано-Франківськ</w:t>
      </w:r>
      <w:r w:rsidR="00B34E63">
        <w:rPr>
          <w:sz w:val="28"/>
          <w:szCs w:val="28"/>
        </w:rPr>
        <w:t xml:space="preserve">ої </w:t>
      </w:r>
      <w:r w:rsidR="00BA0D7D">
        <w:rPr>
          <w:sz w:val="28"/>
          <w:szCs w:val="28"/>
        </w:rPr>
        <w:t>міської</w:t>
      </w:r>
      <w:r w:rsidR="00B34E63">
        <w:rPr>
          <w:sz w:val="28"/>
          <w:szCs w:val="28"/>
        </w:rPr>
        <w:t xml:space="preserve"> територіальної громади</w:t>
      </w:r>
      <w:r w:rsidR="00F365A9" w:rsidRPr="009140B1">
        <w:rPr>
          <w:sz w:val="28"/>
          <w:szCs w:val="28"/>
        </w:rPr>
        <w:t xml:space="preserve"> на первинному</w:t>
      </w:r>
      <w:r w:rsidR="003A6B82">
        <w:rPr>
          <w:sz w:val="28"/>
          <w:szCs w:val="28"/>
        </w:rPr>
        <w:t>,</w:t>
      </w:r>
      <w:r w:rsidR="00F365A9" w:rsidRPr="009140B1">
        <w:rPr>
          <w:sz w:val="28"/>
          <w:szCs w:val="28"/>
        </w:rPr>
        <w:t xml:space="preserve"> вторинному </w:t>
      </w:r>
      <w:r w:rsidR="003A6B82">
        <w:rPr>
          <w:sz w:val="28"/>
          <w:szCs w:val="28"/>
        </w:rPr>
        <w:t xml:space="preserve">/третинному </w:t>
      </w:r>
      <w:r w:rsidR="00B5588A">
        <w:rPr>
          <w:sz w:val="28"/>
          <w:szCs w:val="28"/>
        </w:rPr>
        <w:t xml:space="preserve">(спеціалізованому) </w:t>
      </w:r>
      <w:r w:rsidR="00F365A9" w:rsidRPr="009140B1">
        <w:rPr>
          <w:sz w:val="28"/>
          <w:szCs w:val="28"/>
        </w:rPr>
        <w:t>рівнях</w:t>
      </w:r>
      <w:r w:rsidR="00B5588A">
        <w:rPr>
          <w:sz w:val="28"/>
          <w:szCs w:val="28"/>
        </w:rPr>
        <w:t xml:space="preserve"> </w:t>
      </w:r>
      <w:proofErr w:type="spellStart"/>
      <w:r w:rsidR="00B5588A">
        <w:rPr>
          <w:sz w:val="28"/>
          <w:szCs w:val="28"/>
        </w:rPr>
        <w:t>медичниої</w:t>
      </w:r>
      <w:proofErr w:type="spellEnd"/>
      <w:r w:rsidR="00B5588A">
        <w:rPr>
          <w:sz w:val="28"/>
          <w:szCs w:val="28"/>
        </w:rPr>
        <w:t xml:space="preserve"> допомоги</w:t>
      </w:r>
      <w:r w:rsidR="00F63D94" w:rsidRPr="009140B1">
        <w:rPr>
          <w:sz w:val="28"/>
          <w:szCs w:val="28"/>
        </w:rPr>
        <w:t>.</w:t>
      </w:r>
    </w:p>
    <w:p w:rsidR="00796FBB" w:rsidRDefault="00796FBB" w:rsidP="00796FBB">
      <w:pPr>
        <w:ind w:firstLine="567"/>
        <w:jc w:val="both"/>
        <w:rPr>
          <w:sz w:val="28"/>
          <w:szCs w:val="28"/>
        </w:rPr>
      </w:pPr>
      <w:r>
        <w:rPr>
          <w:sz w:val="28"/>
          <w:szCs w:val="28"/>
          <w:lang w:eastAsia="en-US"/>
        </w:rPr>
        <w:lastRenderedPageBreak/>
        <w:t>Основн</w:t>
      </w:r>
      <w:r w:rsidR="004664CD">
        <w:rPr>
          <w:sz w:val="28"/>
          <w:szCs w:val="28"/>
          <w:lang w:eastAsia="en-US"/>
        </w:rPr>
        <w:t>и</w:t>
      </w:r>
      <w:r>
        <w:rPr>
          <w:sz w:val="28"/>
          <w:szCs w:val="28"/>
          <w:lang w:eastAsia="en-US"/>
        </w:rPr>
        <w:t xml:space="preserve">ми цілями Програми є </w:t>
      </w:r>
      <w:r>
        <w:t>п</w:t>
      </w:r>
      <w:r w:rsidRPr="002A7989">
        <w:rPr>
          <w:sz w:val="28"/>
          <w:szCs w:val="28"/>
          <w:lang w:eastAsia="en-US"/>
        </w:rPr>
        <w:t xml:space="preserve">окращання стану надання медичної допомоги населенню Івано-Франківської </w:t>
      </w:r>
      <w:r>
        <w:t>міськ</w:t>
      </w:r>
      <w:r w:rsidRPr="002A7989">
        <w:rPr>
          <w:sz w:val="28"/>
          <w:szCs w:val="28"/>
          <w:lang w:eastAsia="en-US"/>
        </w:rPr>
        <w:t xml:space="preserve">ої територіальної громади внаслідок </w:t>
      </w:r>
      <w:r>
        <w:rPr>
          <w:sz w:val="28"/>
          <w:szCs w:val="28"/>
          <w:lang w:eastAsia="en-US"/>
        </w:rPr>
        <w:t>:</w:t>
      </w:r>
    </w:p>
    <w:p w:rsidR="00796FBB" w:rsidRDefault="00796FBB" w:rsidP="00796FBB">
      <w:pPr>
        <w:pStyle w:val="a3"/>
        <w:numPr>
          <w:ilvl w:val="0"/>
          <w:numId w:val="33"/>
        </w:numPr>
        <w:ind w:left="176" w:firstLine="184"/>
      </w:pPr>
      <w:r w:rsidRPr="00382DB7">
        <w:t xml:space="preserve">налагодження й розвитку міжнародних </w:t>
      </w:r>
      <w:proofErr w:type="spellStart"/>
      <w:r w:rsidRPr="00382DB7">
        <w:t>зв'язків</w:t>
      </w:r>
      <w:proofErr w:type="spellEnd"/>
      <w:r w:rsidRPr="00382DB7">
        <w:t xml:space="preserve">, </w:t>
      </w:r>
    </w:p>
    <w:p w:rsidR="00796FBB" w:rsidRDefault="00796FBB" w:rsidP="00796FBB">
      <w:pPr>
        <w:pStyle w:val="a3"/>
        <w:numPr>
          <w:ilvl w:val="0"/>
          <w:numId w:val="33"/>
        </w:numPr>
        <w:ind w:left="176" w:firstLine="184"/>
      </w:pPr>
      <w:r w:rsidRPr="00382DB7">
        <w:t xml:space="preserve">обміну досвідом з питань організації надання первинної та вторинної/третинної спеціалізованої медичної допомоги населенню, </w:t>
      </w:r>
    </w:p>
    <w:p w:rsidR="00796FBB" w:rsidRPr="00147DAF" w:rsidRDefault="00796FBB" w:rsidP="00147DAF">
      <w:pPr>
        <w:pStyle w:val="a3"/>
        <w:numPr>
          <w:ilvl w:val="0"/>
          <w:numId w:val="33"/>
        </w:numPr>
      </w:pPr>
      <w:r w:rsidRPr="00147DAF">
        <w:t xml:space="preserve">покращення </w:t>
      </w:r>
      <w:proofErr w:type="spellStart"/>
      <w:r w:rsidRPr="00147DAF">
        <w:t>матерільно</w:t>
      </w:r>
      <w:proofErr w:type="spellEnd"/>
      <w:r w:rsidRPr="00147DAF">
        <w:t xml:space="preserve">-технічного стану закладів охорони здоров’я </w:t>
      </w:r>
      <w:r>
        <w:t xml:space="preserve">Івано-Франківської міської </w:t>
      </w:r>
      <w:r w:rsidRPr="00147DAF">
        <w:t xml:space="preserve"> територіальної громади</w:t>
      </w:r>
    </w:p>
    <w:p w:rsidR="001B3B94" w:rsidRPr="00E07CC2" w:rsidRDefault="001B3B94" w:rsidP="00F365A9">
      <w:pPr>
        <w:ind w:firstLine="567"/>
        <w:jc w:val="both"/>
      </w:pPr>
    </w:p>
    <w:p w:rsidR="00A664C3" w:rsidRDefault="002D441B" w:rsidP="002D441B">
      <w:pPr>
        <w:pStyle w:val="210"/>
        <w:numPr>
          <w:ilvl w:val="0"/>
          <w:numId w:val="16"/>
        </w:numPr>
        <w:shd w:val="clear" w:color="auto" w:fill="auto"/>
        <w:spacing w:before="0" w:line="240" w:lineRule="auto"/>
        <w:jc w:val="center"/>
        <w:rPr>
          <w:rStyle w:val="21"/>
        </w:rPr>
      </w:pPr>
      <w:r w:rsidRPr="009140B1">
        <w:rPr>
          <w:rStyle w:val="21"/>
        </w:rPr>
        <w:t>З</w:t>
      </w:r>
      <w:r w:rsidR="002F2878" w:rsidRPr="009140B1">
        <w:rPr>
          <w:rStyle w:val="21"/>
        </w:rPr>
        <w:t xml:space="preserve">авдання </w:t>
      </w:r>
      <w:r w:rsidR="00A664C3" w:rsidRPr="009140B1">
        <w:rPr>
          <w:rStyle w:val="21"/>
        </w:rPr>
        <w:t>Програми</w:t>
      </w:r>
    </w:p>
    <w:p w:rsidR="00B5588A" w:rsidRPr="00E07CC2" w:rsidRDefault="00B5588A" w:rsidP="00B5588A">
      <w:pPr>
        <w:pStyle w:val="210"/>
        <w:shd w:val="clear" w:color="auto" w:fill="auto"/>
        <w:spacing w:before="0" w:line="240" w:lineRule="auto"/>
        <w:ind w:left="644" w:firstLine="0"/>
        <w:rPr>
          <w:rStyle w:val="21"/>
          <w:sz w:val="24"/>
          <w:szCs w:val="24"/>
        </w:rPr>
      </w:pPr>
    </w:p>
    <w:p w:rsidR="00796FBB" w:rsidRDefault="00F365A9" w:rsidP="00796FBB">
      <w:pPr>
        <w:ind w:firstLine="567"/>
        <w:jc w:val="both"/>
        <w:rPr>
          <w:sz w:val="28"/>
          <w:szCs w:val="28"/>
        </w:rPr>
      </w:pPr>
      <w:r w:rsidRPr="009140B1">
        <w:rPr>
          <w:sz w:val="28"/>
          <w:szCs w:val="28"/>
        </w:rPr>
        <w:t>Завдання Програми спрямов</w:t>
      </w:r>
      <w:r w:rsidR="00796FBB">
        <w:rPr>
          <w:sz w:val="28"/>
          <w:szCs w:val="28"/>
        </w:rPr>
        <w:t>ані на досягнення мети Програми, зокрема, щодо</w:t>
      </w:r>
      <w:r w:rsidRPr="009140B1">
        <w:rPr>
          <w:sz w:val="28"/>
          <w:szCs w:val="28"/>
        </w:rPr>
        <w:t xml:space="preserve"> обмін досвідом </w:t>
      </w:r>
      <w:r w:rsidR="00B34E63">
        <w:rPr>
          <w:sz w:val="28"/>
          <w:szCs w:val="28"/>
        </w:rPr>
        <w:t>з питань методики та</w:t>
      </w:r>
      <w:r w:rsidRPr="009140B1">
        <w:rPr>
          <w:sz w:val="28"/>
          <w:szCs w:val="28"/>
        </w:rPr>
        <w:t xml:space="preserve">  </w:t>
      </w:r>
      <w:r w:rsidR="00B34E63">
        <w:rPr>
          <w:sz w:val="28"/>
          <w:szCs w:val="28"/>
        </w:rPr>
        <w:t>системного підходу щодо надання первинно і спеціалізованої медичної допомоги</w:t>
      </w:r>
      <w:r w:rsidRPr="009140B1">
        <w:rPr>
          <w:sz w:val="28"/>
          <w:szCs w:val="28"/>
        </w:rPr>
        <w:t xml:space="preserve"> шляхом обміну делегаціями</w:t>
      </w:r>
      <w:r w:rsidR="00B5588A">
        <w:rPr>
          <w:sz w:val="28"/>
          <w:szCs w:val="28"/>
        </w:rPr>
        <w:t xml:space="preserve"> та</w:t>
      </w:r>
      <w:r w:rsidRPr="009140B1">
        <w:rPr>
          <w:sz w:val="28"/>
          <w:szCs w:val="28"/>
        </w:rPr>
        <w:t xml:space="preserve">  налагодження професійних контактів</w:t>
      </w:r>
      <w:r w:rsidR="00F63D94" w:rsidRPr="009140B1">
        <w:rPr>
          <w:sz w:val="28"/>
          <w:szCs w:val="28"/>
        </w:rPr>
        <w:t>, участ</w:t>
      </w:r>
      <w:r w:rsidR="00796FBB">
        <w:rPr>
          <w:sz w:val="28"/>
          <w:szCs w:val="28"/>
        </w:rPr>
        <w:t>і</w:t>
      </w:r>
      <w:r w:rsidR="00F63D94" w:rsidRPr="009140B1">
        <w:rPr>
          <w:sz w:val="28"/>
          <w:szCs w:val="28"/>
        </w:rPr>
        <w:t xml:space="preserve"> </w:t>
      </w:r>
      <w:r w:rsidR="00796FBB">
        <w:rPr>
          <w:sz w:val="28"/>
          <w:szCs w:val="28"/>
        </w:rPr>
        <w:t>медичних фахівців у</w:t>
      </w:r>
      <w:r w:rsidR="00F63D94" w:rsidRPr="009140B1">
        <w:rPr>
          <w:sz w:val="28"/>
          <w:szCs w:val="28"/>
        </w:rPr>
        <w:t xml:space="preserve"> міжнародних конференціях, симпозіумах,</w:t>
      </w:r>
      <w:r w:rsidR="00796FBB">
        <w:rPr>
          <w:sz w:val="28"/>
          <w:szCs w:val="28"/>
        </w:rPr>
        <w:t xml:space="preserve"> організації </w:t>
      </w:r>
      <w:r w:rsidR="00F63D94" w:rsidRPr="009140B1">
        <w:rPr>
          <w:sz w:val="28"/>
          <w:szCs w:val="28"/>
        </w:rPr>
        <w:t xml:space="preserve"> стажування медичних фахівців в європейських </w:t>
      </w:r>
      <w:proofErr w:type="spellStart"/>
      <w:r w:rsidR="00F63D94" w:rsidRPr="009140B1">
        <w:rPr>
          <w:sz w:val="28"/>
          <w:szCs w:val="28"/>
        </w:rPr>
        <w:t>клініках</w:t>
      </w:r>
      <w:proofErr w:type="spellEnd"/>
      <w:r w:rsidR="008262DA">
        <w:rPr>
          <w:sz w:val="28"/>
          <w:szCs w:val="28"/>
        </w:rPr>
        <w:t>,</w:t>
      </w:r>
      <w:r w:rsidR="00B5588A">
        <w:rPr>
          <w:sz w:val="28"/>
          <w:szCs w:val="28"/>
        </w:rPr>
        <w:t xml:space="preserve"> </w:t>
      </w:r>
      <w:r w:rsidR="008262DA">
        <w:rPr>
          <w:sz w:val="28"/>
          <w:szCs w:val="28"/>
        </w:rPr>
        <w:t>залучення грантови</w:t>
      </w:r>
      <w:r w:rsidR="003A6B82">
        <w:rPr>
          <w:sz w:val="28"/>
          <w:szCs w:val="28"/>
        </w:rPr>
        <w:t>х коштів міжнародних організацій</w:t>
      </w:r>
      <w:r w:rsidR="008262DA">
        <w:rPr>
          <w:sz w:val="28"/>
          <w:szCs w:val="28"/>
        </w:rPr>
        <w:t xml:space="preserve"> </w:t>
      </w:r>
      <w:r w:rsidR="00B5588A">
        <w:rPr>
          <w:sz w:val="28"/>
          <w:szCs w:val="28"/>
        </w:rPr>
        <w:t>задля</w:t>
      </w:r>
      <w:r w:rsidR="008262DA">
        <w:rPr>
          <w:sz w:val="28"/>
          <w:szCs w:val="28"/>
        </w:rPr>
        <w:t xml:space="preserve"> модернізації</w:t>
      </w:r>
      <w:r w:rsidR="00B5588A">
        <w:rPr>
          <w:sz w:val="28"/>
          <w:szCs w:val="28"/>
        </w:rPr>
        <w:t xml:space="preserve"> апаратури і</w:t>
      </w:r>
      <w:r w:rsidR="008262DA">
        <w:rPr>
          <w:sz w:val="28"/>
          <w:szCs w:val="28"/>
        </w:rPr>
        <w:t xml:space="preserve"> обладнання закладів</w:t>
      </w:r>
      <w:r w:rsidR="003A6B82">
        <w:rPr>
          <w:sz w:val="28"/>
          <w:szCs w:val="28"/>
        </w:rPr>
        <w:t xml:space="preserve"> охорони здоров’я Івано-Франківської міської ради</w:t>
      </w:r>
      <w:r w:rsidR="00B5588A">
        <w:rPr>
          <w:sz w:val="28"/>
          <w:szCs w:val="28"/>
        </w:rPr>
        <w:t>,</w:t>
      </w:r>
      <w:r w:rsidR="008262DA">
        <w:rPr>
          <w:sz w:val="28"/>
          <w:szCs w:val="28"/>
        </w:rPr>
        <w:t xml:space="preserve"> організації навчання медичних працівників принципам надання медичної допомоги в роз</w:t>
      </w:r>
      <w:r w:rsidR="00796FBB">
        <w:rPr>
          <w:sz w:val="28"/>
          <w:szCs w:val="28"/>
        </w:rPr>
        <w:t>різі окремих медичних дисциплін.</w:t>
      </w:r>
    </w:p>
    <w:p w:rsidR="00796FBB" w:rsidRDefault="00796FBB" w:rsidP="00796FBB">
      <w:pPr>
        <w:ind w:firstLine="567"/>
        <w:jc w:val="both"/>
        <w:rPr>
          <w:sz w:val="28"/>
          <w:szCs w:val="28"/>
        </w:rPr>
      </w:pPr>
      <w:r>
        <w:rPr>
          <w:sz w:val="28"/>
          <w:szCs w:val="28"/>
        </w:rPr>
        <w:t>Основними завданнями Програми є:</w:t>
      </w:r>
    </w:p>
    <w:p w:rsidR="00796FBB" w:rsidRDefault="00796FBB" w:rsidP="00796FBB">
      <w:pPr>
        <w:pStyle w:val="a3"/>
        <w:numPr>
          <w:ilvl w:val="0"/>
          <w:numId w:val="33"/>
        </w:numPr>
        <w:ind w:left="0" w:firstLine="567"/>
      </w:pPr>
      <w:r>
        <w:t>о</w:t>
      </w:r>
      <w:r w:rsidRPr="00382DB7">
        <w:t>знайомлення</w:t>
      </w:r>
      <w:r>
        <w:t xml:space="preserve"> медичних працівників закладів охорони здоров’я Івано-Франківської міської ради </w:t>
      </w:r>
      <w:r w:rsidRPr="00382DB7">
        <w:t xml:space="preserve"> з досвідом організації  надання медичної допомоги населенню європейських країн на первинному та вторинному/третинному рівнях</w:t>
      </w:r>
      <w:r>
        <w:t xml:space="preserve"> надання медичної допомоги населенню,</w:t>
      </w:r>
    </w:p>
    <w:p w:rsidR="00796FBB" w:rsidRDefault="00796FBB" w:rsidP="00796FBB">
      <w:pPr>
        <w:pStyle w:val="a3"/>
        <w:numPr>
          <w:ilvl w:val="0"/>
          <w:numId w:val="33"/>
        </w:numPr>
        <w:ind w:left="0" w:firstLine="567"/>
      </w:pPr>
      <w:r>
        <w:t>у</w:t>
      </w:r>
      <w:r w:rsidRPr="00382DB7">
        <w:t xml:space="preserve">часть </w:t>
      </w:r>
      <w:r>
        <w:t xml:space="preserve">медичних спеціалістів закладів охорони здоров’я Івано-Франківської міської ради </w:t>
      </w:r>
      <w:r w:rsidRPr="00382DB7">
        <w:t>в тренінгах з окремих питань організації надання медичної допомоги ді</w:t>
      </w:r>
      <w:r>
        <w:t>тям і дорослим, вагітним жінкам,</w:t>
      </w:r>
    </w:p>
    <w:p w:rsidR="00796FBB" w:rsidRDefault="00796FBB" w:rsidP="00796FBB">
      <w:pPr>
        <w:pStyle w:val="a3"/>
        <w:numPr>
          <w:ilvl w:val="0"/>
          <w:numId w:val="33"/>
        </w:numPr>
        <w:ind w:left="0" w:firstLine="567"/>
      </w:pPr>
      <w:r>
        <w:t xml:space="preserve">оволодінням сучасними методиками діагностики і лікування  пацієнтів з найбільш поширеними терапевтичними та хірургічними захворюваннями, </w:t>
      </w:r>
    </w:p>
    <w:p w:rsidR="00796FBB" w:rsidRDefault="00796FBB" w:rsidP="00796FBB">
      <w:pPr>
        <w:pStyle w:val="a3"/>
        <w:numPr>
          <w:ilvl w:val="0"/>
          <w:numId w:val="33"/>
        </w:numPr>
        <w:ind w:left="0" w:firstLine="567"/>
      </w:pPr>
      <w:r>
        <w:t>с</w:t>
      </w:r>
      <w:r w:rsidRPr="00382DB7">
        <w:t xml:space="preserve">тажування спеціалістів закладів охорони здоров’я </w:t>
      </w:r>
      <w:r>
        <w:t xml:space="preserve">Івано-Франківської міської ради в </w:t>
      </w:r>
      <w:proofErr w:type="spellStart"/>
      <w:r>
        <w:t>клініках</w:t>
      </w:r>
      <w:proofErr w:type="spellEnd"/>
      <w:r>
        <w:t xml:space="preserve"> європейських країн,</w:t>
      </w:r>
    </w:p>
    <w:p w:rsidR="00796FBB" w:rsidRDefault="00796FBB" w:rsidP="00796FBB">
      <w:pPr>
        <w:pStyle w:val="a3"/>
        <w:numPr>
          <w:ilvl w:val="0"/>
          <w:numId w:val="33"/>
        </w:numPr>
        <w:ind w:left="0" w:firstLine="567"/>
      </w:pPr>
      <w:r>
        <w:t>р</w:t>
      </w:r>
      <w:r w:rsidRPr="009140B1">
        <w:t xml:space="preserve">еалізація угод та меморандумів про співпрацю з </w:t>
      </w:r>
      <w:proofErr w:type="spellStart"/>
      <w:r w:rsidRPr="009140B1">
        <w:t>клініками</w:t>
      </w:r>
      <w:proofErr w:type="spellEnd"/>
      <w:r w:rsidRPr="009140B1">
        <w:t xml:space="preserve"> закордонних міст</w:t>
      </w:r>
      <w:r>
        <w:t>,</w:t>
      </w:r>
    </w:p>
    <w:p w:rsidR="00796FBB" w:rsidRPr="00796FBB" w:rsidRDefault="00796FBB" w:rsidP="00796FBB">
      <w:pPr>
        <w:pStyle w:val="a3"/>
        <w:numPr>
          <w:ilvl w:val="0"/>
          <w:numId w:val="33"/>
        </w:numPr>
        <w:ind w:left="0" w:firstLine="567"/>
      </w:pPr>
      <w:r>
        <w:t>покращення матеріально-технічної бази закладів охорони здоров’я Івано-</w:t>
      </w:r>
      <w:proofErr w:type="spellStart"/>
      <w:r>
        <w:t>Франківсько</w:t>
      </w:r>
      <w:proofErr w:type="spellEnd"/>
      <w:r>
        <w:t xml:space="preserve"> міської ради.</w:t>
      </w:r>
    </w:p>
    <w:p w:rsidR="001A3096" w:rsidRPr="009140B1" w:rsidRDefault="001A3096" w:rsidP="00F365A9">
      <w:pPr>
        <w:ind w:firstLine="567"/>
        <w:jc w:val="both"/>
        <w:rPr>
          <w:sz w:val="28"/>
          <w:szCs w:val="28"/>
        </w:rPr>
      </w:pPr>
    </w:p>
    <w:p w:rsidR="00F365A9" w:rsidRPr="009140B1" w:rsidRDefault="00F365A9" w:rsidP="002D441B">
      <w:pPr>
        <w:widowControl w:val="0"/>
        <w:ind w:left="720"/>
        <w:jc w:val="center"/>
        <w:rPr>
          <w:rStyle w:val="31"/>
          <w:b w:val="0"/>
          <w:bCs w:val="0"/>
        </w:rPr>
      </w:pPr>
      <w:r w:rsidRPr="009140B1">
        <w:rPr>
          <w:sz w:val="28"/>
          <w:szCs w:val="28"/>
        </w:rPr>
        <w:t>5</w:t>
      </w:r>
      <w:r w:rsidR="00975D26" w:rsidRPr="009140B1">
        <w:rPr>
          <w:sz w:val="28"/>
          <w:szCs w:val="28"/>
        </w:rPr>
        <w:t xml:space="preserve">. </w:t>
      </w:r>
      <w:r w:rsidRPr="009140B1">
        <w:rPr>
          <w:sz w:val="28"/>
          <w:szCs w:val="28"/>
        </w:rPr>
        <w:t>Очікувані результати виконання заходів</w:t>
      </w:r>
      <w:r w:rsidRPr="009140B1">
        <w:rPr>
          <w:rStyle w:val="31"/>
          <w:b w:val="0"/>
          <w:bCs w:val="0"/>
        </w:rPr>
        <w:t xml:space="preserve"> Програми</w:t>
      </w:r>
    </w:p>
    <w:p w:rsidR="00B5588A" w:rsidRDefault="00B5588A" w:rsidP="00F365A9">
      <w:pPr>
        <w:ind w:left="-426" w:right="20" w:firstLine="710"/>
        <w:jc w:val="both"/>
        <w:rPr>
          <w:rFonts w:eastAsia="Arial"/>
          <w:sz w:val="28"/>
          <w:szCs w:val="28"/>
          <w:lang w:eastAsia="ru-RU"/>
        </w:rPr>
      </w:pPr>
    </w:p>
    <w:p w:rsidR="00F365A9" w:rsidRPr="009140B1" w:rsidRDefault="00F365A9" w:rsidP="00F365A9">
      <w:pPr>
        <w:ind w:left="-426" w:right="20" w:firstLine="710"/>
        <w:jc w:val="both"/>
        <w:rPr>
          <w:rFonts w:eastAsia="Arial"/>
          <w:sz w:val="28"/>
          <w:szCs w:val="28"/>
          <w:lang w:eastAsia="ru-RU"/>
        </w:rPr>
      </w:pPr>
      <w:r w:rsidRPr="009140B1">
        <w:rPr>
          <w:rFonts w:eastAsia="Arial"/>
          <w:sz w:val="28"/>
          <w:szCs w:val="28"/>
          <w:lang w:eastAsia="ru-RU"/>
        </w:rPr>
        <w:t>В результаті реалізації Програми очікується:</w:t>
      </w:r>
    </w:p>
    <w:p w:rsidR="00975D26" w:rsidRPr="009140B1" w:rsidRDefault="00975D26" w:rsidP="00F63D94">
      <w:pPr>
        <w:ind w:firstLine="567"/>
        <w:jc w:val="both"/>
        <w:rPr>
          <w:spacing w:val="-6"/>
          <w:w w:val="102"/>
          <w:sz w:val="28"/>
          <w:szCs w:val="28"/>
        </w:rPr>
      </w:pPr>
      <w:r w:rsidRPr="009140B1">
        <w:rPr>
          <w:spacing w:val="-5"/>
          <w:sz w:val="28"/>
          <w:szCs w:val="28"/>
        </w:rPr>
        <w:t xml:space="preserve">- </w:t>
      </w:r>
      <w:r w:rsidRPr="009140B1">
        <w:rPr>
          <w:spacing w:val="-2"/>
          <w:w w:val="102"/>
          <w:sz w:val="28"/>
          <w:szCs w:val="28"/>
        </w:rPr>
        <w:t>підготовк</w:t>
      </w:r>
      <w:r w:rsidR="00B5588A">
        <w:rPr>
          <w:spacing w:val="-2"/>
          <w:w w:val="102"/>
          <w:sz w:val="28"/>
          <w:szCs w:val="28"/>
        </w:rPr>
        <w:t>а</w:t>
      </w:r>
      <w:r w:rsidRPr="009140B1">
        <w:rPr>
          <w:spacing w:val="-2"/>
          <w:w w:val="102"/>
          <w:sz w:val="28"/>
          <w:szCs w:val="28"/>
        </w:rPr>
        <w:t xml:space="preserve"> </w:t>
      </w:r>
      <w:proofErr w:type="spellStart"/>
      <w:r w:rsidRPr="009140B1">
        <w:rPr>
          <w:spacing w:val="-2"/>
          <w:w w:val="102"/>
          <w:sz w:val="28"/>
          <w:szCs w:val="28"/>
        </w:rPr>
        <w:t>про</w:t>
      </w:r>
      <w:r w:rsidR="0050321E">
        <w:rPr>
          <w:spacing w:val="-2"/>
          <w:w w:val="102"/>
          <w:sz w:val="28"/>
          <w:szCs w:val="28"/>
        </w:rPr>
        <w:t>є</w:t>
      </w:r>
      <w:r w:rsidRPr="009140B1">
        <w:rPr>
          <w:spacing w:val="-2"/>
          <w:w w:val="102"/>
          <w:sz w:val="28"/>
          <w:szCs w:val="28"/>
        </w:rPr>
        <w:t>ктів</w:t>
      </w:r>
      <w:proofErr w:type="spellEnd"/>
      <w:r w:rsidR="00B5588A">
        <w:rPr>
          <w:spacing w:val="-2"/>
          <w:w w:val="102"/>
          <w:sz w:val="28"/>
          <w:szCs w:val="28"/>
        </w:rPr>
        <w:t xml:space="preserve"> і реалізація</w:t>
      </w:r>
      <w:r w:rsidRPr="009140B1">
        <w:rPr>
          <w:spacing w:val="-2"/>
          <w:w w:val="102"/>
          <w:sz w:val="28"/>
          <w:szCs w:val="28"/>
        </w:rPr>
        <w:t xml:space="preserve"> угод, договорів, меморандумів, </w:t>
      </w:r>
      <w:r w:rsidRPr="009140B1">
        <w:rPr>
          <w:spacing w:val="-6"/>
          <w:w w:val="102"/>
          <w:sz w:val="28"/>
          <w:szCs w:val="28"/>
        </w:rPr>
        <w:t>прото</w:t>
      </w:r>
      <w:r w:rsidRPr="009140B1">
        <w:rPr>
          <w:spacing w:val="6"/>
          <w:w w:val="102"/>
          <w:sz w:val="28"/>
          <w:szCs w:val="28"/>
        </w:rPr>
        <w:t>колів</w:t>
      </w:r>
      <w:r w:rsidRPr="009140B1">
        <w:rPr>
          <w:w w:val="102"/>
          <w:sz w:val="28"/>
          <w:szCs w:val="28"/>
        </w:rPr>
        <w:t xml:space="preserve"> </w:t>
      </w:r>
      <w:r w:rsidRPr="009140B1">
        <w:rPr>
          <w:spacing w:val="-6"/>
          <w:w w:val="102"/>
          <w:sz w:val="28"/>
          <w:szCs w:val="28"/>
        </w:rPr>
        <w:t>зустрічей  з питань охорони здоров’я</w:t>
      </w:r>
      <w:r w:rsidR="00B5588A">
        <w:rPr>
          <w:spacing w:val="-6"/>
          <w:w w:val="102"/>
          <w:sz w:val="28"/>
          <w:szCs w:val="28"/>
        </w:rPr>
        <w:t xml:space="preserve"> між закладами охорони здоров’я Івано-Франківської </w:t>
      </w:r>
      <w:r w:rsidR="00B34E63">
        <w:rPr>
          <w:spacing w:val="-6"/>
          <w:w w:val="102"/>
          <w:sz w:val="28"/>
          <w:szCs w:val="28"/>
        </w:rPr>
        <w:t>міської ради</w:t>
      </w:r>
      <w:r w:rsidR="00B5588A">
        <w:rPr>
          <w:spacing w:val="-6"/>
          <w:w w:val="102"/>
          <w:sz w:val="28"/>
          <w:szCs w:val="28"/>
        </w:rPr>
        <w:t xml:space="preserve"> та міжнародними партнерськими медичними </w:t>
      </w:r>
      <w:proofErr w:type="spellStart"/>
      <w:r w:rsidR="00B5588A">
        <w:rPr>
          <w:spacing w:val="-6"/>
          <w:w w:val="102"/>
          <w:sz w:val="28"/>
          <w:szCs w:val="28"/>
        </w:rPr>
        <w:t>клініками</w:t>
      </w:r>
      <w:proofErr w:type="spellEnd"/>
      <w:r w:rsidR="00796FBB">
        <w:rPr>
          <w:spacing w:val="-6"/>
          <w:w w:val="102"/>
          <w:sz w:val="28"/>
          <w:szCs w:val="28"/>
        </w:rPr>
        <w:t>,</w:t>
      </w:r>
    </w:p>
    <w:p w:rsidR="00975D26" w:rsidRPr="009140B1" w:rsidRDefault="00975D26" w:rsidP="00F365A9">
      <w:pPr>
        <w:tabs>
          <w:tab w:val="left" w:pos="567"/>
        </w:tabs>
        <w:ind w:firstLine="426"/>
        <w:jc w:val="both"/>
        <w:rPr>
          <w:sz w:val="28"/>
          <w:szCs w:val="28"/>
        </w:rPr>
      </w:pPr>
      <w:r w:rsidRPr="009140B1">
        <w:rPr>
          <w:sz w:val="28"/>
          <w:szCs w:val="28"/>
        </w:rPr>
        <w:lastRenderedPageBreak/>
        <w:t xml:space="preserve">- </w:t>
      </w:r>
      <w:r w:rsidR="00B5588A">
        <w:rPr>
          <w:sz w:val="28"/>
          <w:szCs w:val="28"/>
        </w:rPr>
        <w:t xml:space="preserve">здійснення </w:t>
      </w:r>
      <w:r w:rsidRPr="009140B1">
        <w:rPr>
          <w:sz w:val="28"/>
          <w:szCs w:val="28"/>
        </w:rPr>
        <w:t>короткотермінов</w:t>
      </w:r>
      <w:r w:rsidR="00B5588A">
        <w:rPr>
          <w:sz w:val="28"/>
          <w:szCs w:val="28"/>
        </w:rPr>
        <w:t>их стажувань</w:t>
      </w:r>
      <w:r w:rsidRPr="009140B1">
        <w:rPr>
          <w:sz w:val="28"/>
          <w:szCs w:val="28"/>
        </w:rPr>
        <w:t xml:space="preserve"> лікарів і</w:t>
      </w:r>
      <w:r w:rsidR="00B5588A">
        <w:rPr>
          <w:sz w:val="28"/>
          <w:szCs w:val="28"/>
        </w:rPr>
        <w:t xml:space="preserve"> медичних се</w:t>
      </w:r>
      <w:r w:rsidR="003A6B82">
        <w:rPr>
          <w:sz w:val="28"/>
          <w:szCs w:val="28"/>
        </w:rPr>
        <w:t>стер закладів охорони з</w:t>
      </w:r>
      <w:r w:rsidR="00B34E63">
        <w:rPr>
          <w:sz w:val="28"/>
          <w:szCs w:val="28"/>
        </w:rPr>
        <w:t>доров’я І</w:t>
      </w:r>
      <w:r w:rsidR="00B5588A">
        <w:rPr>
          <w:sz w:val="28"/>
          <w:szCs w:val="28"/>
        </w:rPr>
        <w:t xml:space="preserve">вано-Франківської </w:t>
      </w:r>
      <w:r w:rsidR="00B34E63">
        <w:rPr>
          <w:sz w:val="28"/>
          <w:szCs w:val="28"/>
        </w:rPr>
        <w:t>міської ради</w:t>
      </w:r>
      <w:r w:rsidR="00B5588A">
        <w:rPr>
          <w:sz w:val="28"/>
          <w:szCs w:val="28"/>
        </w:rPr>
        <w:t xml:space="preserve"> в закордонних медичних</w:t>
      </w:r>
      <w:r w:rsidR="003A6B82">
        <w:rPr>
          <w:sz w:val="28"/>
          <w:szCs w:val="28"/>
        </w:rPr>
        <w:t xml:space="preserve"> </w:t>
      </w:r>
      <w:proofErr w:type="spellStart"/>
      <w:r w:rsidR="003A6B82">
        <w:rPr>
          <w:sz w:val="28"/>
          <w:szCs w:val="28"/>
        </w:rPr>
        <w:t>клініках</w:t>
      </w:r>
      <w:proofErr w:type="spellEnd"/>
      <w:r w:rsidR="00796FBB">
        <w:rPr>
          <w:sz w:val="28"/>
          <w:szCs w:val="28"/>
        </w:rPr>
        <w:t>,</w:t>
      </w:r>
    </w:p>
    <w:p w:rsidR="00F63D94" w:rsidRPr="009140B1" w:rsidRDefault="00F63D94" w:rsidP="00F365A9">
      <w:pPr>
        <w:tabs>
          <w:tab w:val="left" w:pos="567"/>
        </w:tabs>
        <w:ind w:firstLine="426"/>
        <w:jc w:val="both"/>
        <w:rPr>
          <w:sz w:val="28"/>
          <w:szCs w:val="28"/>
        </w:rPr>
      </w:pPr>
      <w:r w:rsidRPr="009140B1">
        <w:rPr>
          <w:sz w:val="28"/>
          <w:szCs w:val="28"/>
        </w:rPr>
        <w:t xml:space="preserve">- застосування  сучасних </w:t>
      </w:r>
      <w:proofErr w:type="spellStart"/>
      <w:r w:rsidRPr="009140B1">
        <w:rPr>
          <w:sz w:val="28"/>
          <w:szCs w:val="28"/>
        </w:rPr>
        <w:t>методик</w:t>
      </w:r>
      <w:proofErr w:type="spellEnd"/>
      <w:r w:rsidRPr="009140B1">
        <w:rPr>
          <w:sz w:val="28"/>
          <w:szCs w:val="28"/>
        </w:rPr>
        <w:t xml:space="preserve"> діагностики та лікування </w:t>
      </w:r>
      <w:proofErr w:type="spellStart"/>
      <w:r w:rsidRPr="009140B1">
        <w:rPr>
          <w:sz w:val="28"/>
          <w:szCs w:val="28"/>
        </w:rPr>
        <w:t>хвороб</w:t>
      </w:r>
      <w:proofErr w:type="spellEnd"/>
      <w:r w:rsidR="00B5588A">
        <w:rPr>
          <w:sz w:val="28"/>
          <w:szCs w:val="28"/>
        </w:rPr>
        <w:t xml:space="preserve"> в закладах охорони здоров’я </w:t>
      </w:r>
      <w:r w:rsidR="00B34E63">
        <w:rPr>
          <w:sz w:val="28"/>
          <w:szCs w:val="28"/>
        </w:rPr>
        <w:t xml:space="preserve"> Івано-Франківської міської ради</w:t>
      </w:r>
      <w:r w:rsidRPr="009140B1">
        <w:rPr>
          <w:sz w:val="28"/>
          <w:szCs w:val="28"/>
        </w:rPr>
        <w:t>,</w:t>
      </w:r>
    </w:p>
    <w:p w:rsidR="00F63D94" w:rsidRPr="009140B1" w:rsidRDefault="00F63D94" w:rsidP="00F365A9">
      <w:pPr>
        <w:tabs>
          <w:tab w:val="left" w:pos="567"/>
        </w:tabs>
        <w:ind w:firstLine="426"/>
        <w:jc w:val="both"/>
        <w:rPr>
          <w:sz w:val="28"/>
          <w:szCs w:val="28"/>
        </w:rPr>
      </w:pPr>
      <w:r w:rsidRPr="009140B1">
        <w:rPr>
          <w:sz w:val="28"/>
          <w:szCs w:val="28"/>
        </w:rPr>
        <w:t xml:space="preserve">- використання нових методів </w:t>
      </w:r>
      <w:r w:rsidR="00011828">
        <w:rPr>
          <w:sz w:val="28"/>
          <w:szCs w:val="28"/>
        </w:rPr>
        <w:t xml:space="preserve">в </w:t>
      </w:r>
      <w:r w:rsidRPr="009140B1">
        <w:rPr>
          <w:sz w:val="28"/>
          <w:szCs w:val="28"/>
        </w:rPr>
        <w:t>організації</w:t>
      </w:r>
      <w:r w:rsidR="00011828">
        <w:rPr>
          <w:sz w:val="28"/>
          <w:szCs w:val="28"/>
        </w:rPr>
        <w:t xml:space="preserve"> </w:t>
      </w:r>
      <w:r w:rsidRPr="009140B1">
        <w:rPr>
          <w:sz w:val="28"/>
          <w:szCs w:val="28"/>
        </w:rPr>
        <w:t xml:space="preserve"> надання медичної допомоги </w:t>
      </w:r>
      <w:r w:rsidR="00011828">
        <w:rPr>
          <w:sz w:val="28"/>
          <w:szCs w:val="28"/>
        </w:rPr>
        <w:t>в закладах охорони здоров’я</w:t>
      </w:r>
      <w:r w:rsidR="00B34E63">
        <w:rPr>
          <w:sz w:val="28"/>
          <w:szCs w:val="28"/>
        </w:rPr>
        <w:t xml:space="preserve"> </w:t>
      </w:r>
      <w:r w:rsidR="00316F09">
        <w:rPr>
          <w:sz w:val="28"/>
          <w:szCs w:val="28"/>
        </w:rPr>
        <w:t>І</w:t>
      </w:r>
      <w:r w:rsidR="00B34E63">
        <w:rPr>
          <w:sz w:val="28"/>
          <w:szCs w:val="28"/>
        </w:rPr>
        <w:t xml:space="preserve">вано-Франківської </w:t>
      </w:r>
      <w:r w:rsidR="00011828">
        <w:rPr>
          <w:sz w:val="28"/>
          <w:szCs w:val="28"/>
        </w:rPr>
        <w:t>міської ради</w:t>
      </w:r>
      <w:r w:rsidRPr="009140B1">
        <w:rPr>
          <w:sz w:val="28"/>
          <w:szCs w:val="28"/>
        </w:rPr>
        <w:t xml:space="preserve">, </w:t>
      </w:r>
    </w:p>
    <w:p w:rsidR="00975D26" w:rsidRPr="009140B1" w:rsidRDefault="00011828" w:rsidP="00F365A9">
      <w:pPr>
        <w:pStyle w:val="NormalText"/>
        <w:numPr>
          <w:ilvl w:val="0"/>
          <w:numId w:val="10"/>
        </w:numPr>
        <w:tabs>
          <w:tab w:val="left" w:pos="567"/>
        </w:tabs>
        <w:ind w:left="0" w:firstLine="520"/>
        <w:rPr>
          <w:sz w:val="28"/>
          <w:szCs w:val="28"/>
          <w:lang w:val="uk-UA"/>
        </w:rPr>
      </w:pPr>
      <w:r>
        <w:rPr>
          <w:sz w:val="28"/>
          <w:szCs w:val="28"/>
          <w:lang w:val="uk-UA"/>
        </w:rPr>
        <w:t xml:space="preserve">залучення до </w:t>
      </w:r>
      <w:r w:rsidR="00975D26" w:rsidRPr="009140B1">
        <w:rPr>
          <w:sz w:val="28"/>
          <w:szCs w:val="28"/>
          <w:lang w:val="uk-UA"/>
        </w:rPr>
        <w:t>участ</w:t>
      </w:r>
      <w:r>
        <w:rPr>
          <w:sz w:val="28"/>
          <w:szCs w:val="28"/>
          <w:lang w:val="uk-UA"/>
        </w:rPr>
        <w:t>і</w:t>
      </w:r>
      <w:r w:rsidR="00975D26" w:rsidRPr="009140B1">
        <w:rPr>
          <w:sz w:val="28"/>
          <w:szCs w:val="28"/>
          <w:lang w:val="uk-UA"/>
        </w:rPr>
        <w:t xml:space="preserve"> у міжна</w:t>
      </w:r>
      <w:r w:rsidR="00F067F3">
        <w:rPr>
          <w:sz w:val="28"/>
          <w:szCs w:val="28"/>
          <w:lang w:val="uk-UA"/>
        </w:rPr>
        <w:t>родних конференціях і симпозіум</w:t>
      </w:r>
      <w:r w:rsidR="001E1172" w:rsidRPr="009140B1">
        <w:rPr>
          <w:sz w:val="28"/>
          <w:szCs w:val="28"/>
          <w:lang w:val="uk-UA"/>
        </w:rPr>
        <w:t>ах</w:t>
      </w:r>
      <w:r w:rsidRPr="00011828">
        <w:rPr>
          <w:sz w:val="28"/>
          <w:szCs w:val="28"/>
          <w:lang w:val="uk-UA"/>
        </w:rPr>
        <w:t xml:space="preserve"> </w:t>
      </w:r>
      <w:r>
        <w:rPr>
          <w:sz w:val="28"/>
          <w:szCs w:val="28"/>
          <w:lang w:val="uk-UA"/>
        </w:rPr>
        <w:t xml:space="preserve"> з </w:t>
      </w:r>
      <w:r w:rsidR="003A6B82">
        <w:rPr>
          <w:sz w:val="28"/>
          <w:szCs w:val="28"/>
          <w:lang w:val="uk-UA"/>
        </w:rPr>
        <w:t xml:space="preserve">медичних </w:t>
      </w:r>
      <w:r>
        <w:rPr>
          <w:sz w:val="28"/>
          <w:szCs w:val="28"/>
          <w:lang w:val="uk-UA"/>
        </w:rPr>
        <w:t xml:space="preserve">питань </w:t>
      </w:r>
      <w:r w:rsidRPr="009140B1">
        <w:rPr>
          <w:sz w:val="28"/>
          <w:szCs w:val="28"/>
          <w:lang w:val="uk-UA"/>
        </w:rPr>
        <w:t>спеціалістів закладів охорони здоров’я</w:t>
      </w:r>
      <w:r w:rsidR="00B34E63">
        <w:rPr>
          <w:sz w:val="28"/>
          <w:szCs w:val="28"/>
          <w:lang w:val="uk-UA"/>
        </w:rPr>
        <w:t xml:space="preserve"> Івано-Франківської</w:t>
      </w:r>
      <w:r w:rsidRPr="009140B1">
        <w:rPr>
          <w:sz w:val="28"/>
          <w:szCs w:val="28"/>
          <w:lang w:val="uk-UA"/>
        </w:rPr>
        <w:t xml:space="preserve"> міс</w:t>
      </w:r>
      <w:r>
        <w:rPr>
          <w:sz w:val="28"/>
          <w:szCs w:val="28"/>
          <w:lang w:val="uk-UA"/>
        </w:rPr>
        <w:t>ької ради</w:t>
      </w:r>
      <w:r w:rsidR="001E1172" w:rsidRPr="009140B1">
        <w:rPr>
          <w:sz w:val="28"/>
          <w:szCs w:val="28"/>
          <w:lang w:val="uk-UA"/>
        </w:rPr>
        <w:t>.</w:t>
      </w:r>
    </w:p>
    <w:p w:rsidR="00CD68B9" w:rsidRPr="009140B1" w:rsidRDefault="00CD68B9" w:rsidP="00CD68B9">
      <w:pPr>
        <w:tabs>
          <w:tab w:val="left" w:pos="567"/>
        </w:tabs>
        <w:jc w:val="both"/>
        <w:rPr>
          <w:rFonts w:eastAsia="Arial"/>
          <w:sz w:val="28"/>
          <w:szCs w:val="28"/>
          <w:lang w:eastAsia="ru-RU"/>
        </w:rPr>
      </w:pPr>
    </w:p>
    <w:p w:rsidR="00CD68B9" w:rsidRPr="009140B1" w:rsidRDefault="00CD68B9" w:rsidP="00CD68B9">
      <w:pPr>
        <w:pStyle w:val="a5"/>
        <w:numPr>
          <w:ilvl w:val="0"/>
          <w:numId w:val="17"/>
        </w:numPr>
        <w:spacing w:before="0" w:beforeAutospacing="0" w:after="0" w:afterAutospacing="0" w:line="240" w:lineRule="auto"/>
        <w:jc w:val="center"/>
        <w:textAlignment w:val="baseline"/>
        <w:rPr>
          <w:rStyle w:val="a6"/>
          <w:rFonts w:ascii="Times New Roman" w:hAnsi="Times New Roman" w:cs="Times New Roman"/>
          <w:b w:val="0"/>
          <w:color w:val="auto"/>
          <w:sz w:val="28"/>
          <w:szCs w:val="28"/>
        </w:rPr>
      </w:pPr>
      <w:r w:rsidRPr="009140B1">
        <w:rPr>
          <w:rStyle w:val="a6"/>
          <w:rFonts w:ascii="Times New Roman" w:hAnsi="Times New Roman" w:cs="Times New Roman"/>
          <w:b w:val="0"/>
          <w:color w:val="auto"/>
          <w:sz w:val="28"/>
          <w:szCs w:val="28"/>
        </w:rPr>
        <w:t xml:space="preserve">Контроль за </w:t>
      </w:r>
      <w:proofErr w:type="spellStart"/>
      <w:r w:rsidRPr="009140B1">
        <w:rPr>
          <w:rStyle w:val="a6"/>
          <w:rFonts w:ascii="Times New Roman" w:hAnsi="Times New Roman" w:cs="Times New Roman"/>
          <w:b w:val="0"/>
          <w:color w:val="auto"/>
          <w:sz w:val="28"/>
          <w:szCs w:val="28"/>
        </w:rPr>
        <w:t>виконанням</w:t>
      </w:r>
      <w:proofErr w:type="spellEnd"/>
      <w:r w:rsidRPr="009140B1">
        <w:rPr>
          <w:rStyle w:val="a6"/>
          <w:rFonts w:ascii="Times New Roman" w:hAnsi="Times New Roman" w:cs="Times New Roman"/>
          <w:b w:val="0"/>
          <w:color w:val="auto"/>
          <w:sz w:val="28"/>
          <w:szCs w:val="28"/>
        </w:rPr>
        <w:t xml:space="preserve"> </w:t>
      </w:r>
      <w:proofErr w:type="spellStart"/>
      <w:r w:rsidRPr="009140B1">
        <w:rPr>
          <w:rStyle w:val="a6"/>
          <w:rFonts w:ascii="Times New Roman" w:hAnsi="Times New Roman" w:cs="Times New Roman"/>
          <w:b w:val="0"/>
          <w:color w:val="auto"/>
          <w:sz w:val="28"/>
          <w:szCs w:val="28"/>
        </w:rPr>
        <w:t>Програми</w:t>
      </w:r>
      <w:proofErr w:type="spellEnd"/>
    </w:p>
    <w:p w:rsidR="00011828" w:rsidRDefault="00011828" w:rsidP="00CD68B9">
      <w:pPr>
        <w:pStyle w:val="a5"/>
        <w:spacing w:before="0" w:beforeAutospacing="0" w:after="0" w:afterAutospacing="0"/>
        <w:ind w:firstLine="710"/>
        <w:textAlignment w:val="baseline"/>
        <w:rPr>
          <w:rFonts w:ascii="Times New Roman" w:hAnsi="Times New Roman" w:cs="Times New Roman"/>
          <w:color w:val="auto"/>
          <w:sz w:val="28"/>
          <w:szCs w:val="28"/>
        </w:rPr>
      </w:pPr>
    </w:p>
    <w:p w:rsidR="00796FBB" w:rsidRPr="00796FBB" w:rsidRDefault="00796FBB" w:rsidP="00796FBB">
      <w:pPr>
        <w:pStyle w:val="a5"/>
        <w:spacing w:before="0" w:beforeAutospacing="0" w:after="0" w:afterAutospacing="0" w:line="240" w:lineRule="auto"/>
        <w:ind w:firstLine="709"/>
        <w:textAlignment w:val="baseline"/>
        <w:rPr>
          <w:rFonts w:ascii="Times New Roman" w:hAnsi="Times New Roman" w:cs="Times New Roman"/>
          <w:color w:val="auto"/>
          <w:sz w:val="28"/>
        </w:rPr>
      </w:pPr>
      <w:proofErr w:type="spellStart"/>
      <w:r w:rsidRPr="00796FBB">
        <w:rPr>
          <w:rFonts w:ascii="Times New Roman" w:hAnsi="Times New Roman" w:cs="Times New Roman"/>
          <w:color w:val="auto"/>
          <w:sz w:val="28"/>
        </w:rPr>
        <w:t>Загальний</w:t>
      </w:r>
      <w:proofErr w:type="spellEnd"/>
      <w:r w:rsidRPr="00796FBB">
        <w:rPr>
          <w:rFonts w:ascii="Times New Roman" w:hAnsi="Times New Roman" w:cs="Times New Roman"/>
          <w:color w:val="auto"/>
          <w:sz w:val="28"/>
        </w:rPr>
        <w:t xml:space="preserve"> контроль за ходом </w:t>
      </w:r>
      <w:proofErr w:type="spellStart"/>
      <w:r w:rsidRPr="00796FBB">
        <w:rPr>
          <w:rFonts w:ascii="Times New Roman" w:hAnsi="Times New Roman" w:cs="Times New Roman"/>
          <w:color w:val="auto"/>
          <w:sz w:val="28"/>
        </w:rPr>
        <w:t>реалізації</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Програми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здійснює</w:t>
      </w:r>
      <w:proofErr w:type="spellEnd"/>
      <w:r w:rsidRPr="00796FBB">
        <w:rPr>
          <w:rFonts w:ascii="Times New Roman" w:hAnsi="Times New Roman" w:cs="Times New Roman"/>
          <w:color w:val="auto"/>
          <w:sz w:val="28"/>
        </w:rPr>
        <w:t xml:space="preserve"> заступник </w:t>
      </w:r>
      <w:proofErr w:type="spellStart"/>
      <w:r w:rsidRPr="00796FBB">
        <w:rPr>
          <w:rFonts w:ascii="Times New Roman" w:hAnsi="Times New Roman" w:cs="Times New Roman"/>
          <w:color w:val="auto"/>
          <w:sz w:val="28"/>
        </w:rPr>
        <w:t>міського</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голови</w:t>
      </w:r>
      <w:proofErr w:type="spellEnd"/>
      <w:r w:rsidR="00147DAF">
        <w:rPr>
          <w:rFonts w:ascii="Times New Roman" w:hAnsi="Times New Roman" w:cs="Times New Roman"/>
          <w:color w:val="auto"/>
          <w:sz w:val="28"/>
          <w:lang w:val="uk-UA"/>
        </w:rPr>
        <w:t xml:space="preserve"> з </w:t>
      </w:r>
      <w:proofErr w:type="spellStart"/>
      <w:r w:rsidRPr="00796FBB">
        <w:rPr>
          <w:rFonts w:ascii="Times New Roman" w:hAnsi="Times New Roman" w:cs="Times New Roman"/>
          <w:color w:val="auto"/>
          <w:sz w:val="28"/>
        </w:rPr>
        <w:t>питан</w:t>
      </w:r>
      <w:proofErr w:type="spellEnd"/>
      <w:r w:rsidR="00147DAF">
        <w:rPr>
          <w:rFonts w:ascii="Times New Roman" w:hAnsi="Times New Roman" w:cs="Times New Roman"/>
          <w:color w:val="auto"/>
          <w:sz w:val="28"/>
          <w:lang w:val="uk-UA"/>
        </w:rPr>
        <w:t>ь</w:t>
      </w:r>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діяльності</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виконавчих</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органів</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міської</w:t>
      </w:r>
      <w:proofErr w:type="spellEnd"/>
      <w:r w:rsidRPr="00796FBB">
        <w:rPr>
          <w:rFonts w:ascii="Times New Roman" w:hAnsi="Times New Roman" w:cs="Times New Roman"/>
          <w:color w:val="auto"/>
          <w:sz w:val="28"/>
        </w:rPr>
        <w:t xml:space="preserve"> ради. </w:t>
      </w:r>
    </w:p>
    <w:p w:rsidR="00796FBB" w:rsidRPr="00796FBB" w:rsidRDefault="00796FBB" w:rsidP="00796FBB">
      <w:pPr>
        <w:pStyle w:val="a5"/>
        <w:spacing w:before="0" w:beforeAutospacing="0" w:after="0" w:afterAutospacing="0" w:line="240" w:lineRule="auto"/>
        <w:ind w:firstLine="709"/>
        <w:textAlignment w:val="baseline"/>
        <w:rPr>
          <w:rFonts w:ascii="Times New Roman" w:hAnsi="Times New Roman" w:cs="Times New Roman"/>
          <w:color w:val="auto"/>
          <w:sz w:val="28"/>
        </w:rPr>
      </w:pPr>
      <w:proofErr w:type="spellStart"/>
      <w:r w:rsidRPr="00796FBB">
        <w:rPr>
          <w:rFonts w:ascii="Times New Roman" w:hAnsi="Times New Roman" w:cs="Times New Roman"/>
          <w:color w:val="auto"/>
          <w:sz w:val="28"/>
        </w:rPr>
        <w:t>Координація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діяльності</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щодо</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виконання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заходів</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Програми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покладена</w:t>
      </w:r>
      <w:proofErr w:type="spellEnd"/>
      <w:r w:rsidRPr="00796FBB">
        <w:rPr>
          <w:rFonts w:ascii="Times New Roman" w:hAnsi="Times New Roman" w:cs="Times New Roman"/>
          <w:color w:val="auto"/>
          <w:sz w:val="28"/>
        </w:rPr>
        <w:t xml:space="preserve"> на </w:t>
      </w:r>
      <w:proofErr w:type="spellStart"/>
      <w:r w:rsidRPr="00796FBB">
        <w:rPr>
          <w:rFonts w:ascii="Times New Roman" w:hAnsi="Times New Roman" w:cs="Times New Roman"/>
          <w:color w:val="auto"/>
          <w:sz w:val="28"/>
        </w:rPr>
        <w:t>Управління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охорони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здоров’я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Івано-Франківської</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міської</w:t>
      </w:r>
      <w:proofErr w:type="spellEnd"/>
      <w:r w:rsidRPr="00796FBB">
        <w:rPr>
          <w:rFonts w:ascii="Times New Roman" w:hAnsi="Times New Roman" w:cs="Times New Roman"/>
          <w:color w:val="auto"/>
          <w:sz w:val="28"/>
        </w:rPr>
        <w:t xml:space="preserve"> ради. </w:t>
      </w:r>
    </w:p>
    <w:p w:rsidR="00796FBB" w:rsidRPr="00796FBB" w:rsidRDefault="00796FBB" w:rsidP="00796FBB">
      <w:pPr>
        <w:pStyle w:val="a5"/>
        <w:spacing w:before="0" w:beforeAutospacing="0" w:after="0" w:afterAutospacing="0" w:line="240" w:lineRule="auto"/>
        <w:ind w:firstLine="709"/>
        <w:textAlignment w:val="baseline"/>
        <w:rPr>
          <w:rFonts w:ascii="Times New Roman" w:hAnsi="Times New Roman" w:cs="Times New Roman"/>
          <w:color w:val="auto"/>
          <w:sz w:val="28"/>
        </w:rPr>
      </w:pPr>
      <w:r w:rsidRPr="00796FBB">
        <w:rPr>
          <w:rFonts w:ascii="Times New Roman" w:hAnsi="Times New Roman" w:cs="Times New Roman"/>
          <w:color w:val="auto"/>
          <w:sz w:val="28"/>
        </w:rPr>
        <w:t xml:space="preserve">У </w:t>
      </w:r>
      <w:proofErr w:type="spellStart"/>
      <w:r w:rsidRPr="00796FBB">
        <w:rPr>
          <w:rFonts w:ascii="Times New Roman" w:hAnsi="Times New Roman" w:cs="Times New Roman"/>
          <w:color w:val="auto"/>
          <w:sz w:val="28"/>
        </w:rPr>
        <w:t>ході</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виконання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Програми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можуть</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вноситися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зміни</w:t>
      </w:r>
      <w:proofErr w:type="spellEnd"/>
      <w:r w:rsidRPr="00796FBB">
        <w:rPr>
          <w:rFonts w:ascii="Times New Roman" w:hAnsi="Times New Roman" w:cs="Times New Roman"/>
          <w:color w:val="auto"/>
          <w:sz w:val="28"/>
        </w:rPr>
        <w:t xml:space="preserve"> і </w:t>
      </w:r>
      <w:proofErr w:type="spellStart"/>
      <w:r w:rsidRPr="00796FBB">
        <w:rPr>
          <w:rFonts w:ascii="Times New Roman" w:hAnsi="Times New Roman" w:cs="Times New Roman"/>
          <w:color w:val="auto"/>
          <w:sz w:val="28"/>
        </w:rPr>
        <w:t>доповнення</w:t>
      </w:r>
      <w:proofErr w:type="spellEnd"/>
      <w:r w:rsidRPr="00796FBB">
        <w:rPr>
          <w:rFonts w:ascii="Times New Roman" w:hAnsi="Times New Roman" w:cs="Times New Roman"/>
          <w:color w:val="auto"/>
          <w:sz w:val="28"/>
        </w:rPr>
        <w:t xml:space="preserve"> з метою </w:t>
      </w:r>
      <w:proofErr w:type="spellStart"/>
      <w:r w:rsidRPr="00796FBB">
        <w:rPr>
          <w:rFonts w:ascii="Times New Roman" w:hAnsi="Times New Roman" w:cs="Times New Roman"/>
          <w:color w:val="auto"/>
          <w:sz w:val="28"/>
        </w:rPr>
        <w:t>дотримання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диференційованого</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підходу</w:t>
      </w:r>
      <w:proofErr w:type="spellEnd"/>
      <w:r w:rsidRPr="00796FBB">
        <w:rPr>
          <w:rFonts w:ascii="Times New Roman" w:hAnsi="Times New Roman" w:cs="Times New Roman"/>
          <w:color w:val="auto"/>
          <w:sz w:val="28"/>
        </w:rPr>
        <w:t xml:space="preserve"> до </w:t>
      </w:r>
      <w:proofErr w:type="spellStart"/>
      <w:r w:rsidRPr="00796FBB">
        <w:rPr>
          <w:rFonts w:ascii="Times New Roman" w:hAnsi="Times New Roman" w:cs="Times New Roman"/>
          <w:color w:val="auto"/>
          <w:sz w:val="28"/>
        </w:rPr>
        <w:t>виконання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основних</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заходів</w:t>
      </w:r>
      <w:proofErr w:type="spellEnd"/>
      <w:r w:rsidRPr="00796FBB">
        <w:rPr>
          <w:rFonts w:ascii="Times New Roman" w:hAnsi="Times New Roman" w:cs="Times New Roman"/>
          <w:color w:val="auto"/>
          <w:sz w:val="28"/>
        </w:rPr>
        <w:t>.</w:t>
      </w:r>
    </w:p>
    <w:p w:rsidR="00975D26" w:rsidRPr="009140B1" w:rsidRDefault="00796FBB" w:rsidP="00796FBB">
      <w:pPr>
        <w:pStyle w:val="a5"/>
        <w:spacing w:before="0" w:beforeAutospacing="0" w:after="0" w:afterAutospacing="0" w:line="240" w:lineRule="auto"/>
        <w:ind w:firstLine="709"/>
        <w:textAlignment w:val="baseline"/>
        <w:rPr>
          <w:i/>
          <w:sz w:val="22"/>
          <w:szCs w:val="22"/>
        </w:rPr>
        <w:sectPr w:rsidR="00975D26" w:rsidRPr="009140B1" w:rsidSect="008262DA">
          <w:pgSz w:w="11906" w:h="16838"/>
          <w:pgMar w:top="1134" w:right="851" w:bottom="851" w:left="1985" w:header="709" w:footer="709" w:gutter="0"/>
          <w:cols w:space="720"/>
        </w:sectPr>
      </w:pPr>
      <w:r w:rsidRPr="00796FBB">
        <w:rPr>
          <w:rFonts w:ascii="Times New Roman" w:hAnsi="Times New Roman" w:cs="Times New Roman"/>
          <w:color w:val="auto"/>
          <w:sz w:val="28"/>
        </w:rPr>
        <w:t xml:space="preserve">За </w:t>
      </w:r>
      <w:proofErr w:type="spellStart"/>
      <w:r w:rsidRPr="00796FBB">
        <w:rPr>
          <w:rFonts w:ascii="Times New Roman" w:hAnsi="Times New Roman" w:cs="Times New Roman"/>
          <w:color w:val="auto"/>
          <w:sz w:val="28"/>
        </w:rPr>
        <w:t>підсумками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виконання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Програми</w:t>
      </w:r>
      <w:proofErr w:type="spellEnd"/>
      <w:r w:rsidR="00216480">
        <w:rPr>
          <w:rFonts w:ascii="Times New Roman" w:hAnsi="Times New Roman" w:cs="Times New Roman"/>
          <w:color w:val="auto"/>
          <w:sz w:val="28"/>
          <w:lang w:val="uk-UA"/>
        </w:rPr>
        <w:t>,</w:t>
      </w:r>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впродовж</w:t>
      </w:r>
      <w:proofErr w:type="spellEnd"/>
      <w:r w:rsidRPr="00796FBB">
        <w:rPr>
          <w:rFonts w:ascii="Times New Roman" w:hAnsi="Times New Roman" w:cs="Times New Roman"/>
          <w:color w:val="auto"/>
          <w:sz w:val="28"/>
        </w:rPr>
        <w:t xml:space="preserve"> 2021 - 2023 </w:t>
      </w:r>
      <w:proofErr w:type="spellStart"/>
      <w:r w:rsidRPr="00796FBB">
        <w:rPr>
          <w:rFonts w:ascii="Times New Roman" w:hAnsi="Times New Roman" w:cs="Times New Roman"/>
          <w:color w:val="auto"/>
          <w:sz w:val="28"/>
        </w:rPr>
        <w:t>років</w:t>
      </w:r>
      <w:proofErr w:type="spellEnd"/>
      <w:r w:rsidR="00216480">
        <w:rPr>
          <w:rFonts w:ascii="Times New Roman" w:hAnsi="Times New Roman" w:cs="Times New Roman"/>
          <w:color w:val="auto"/>
          <w:sz w:val="28"/>
          <w:lang w:val="uk-UA"/>
        </w:rPr>
        <w:t>,</w:t>
      </w:r>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Управління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охорони</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здоров'я</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Івано-Франківської</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міської</w:t>
      </w:r>
      <w:proofErr w:type="spellEnd"/>
      <w:r w:rsidRPr="00796FBB">
        <w:rPr>
          <w:rFonts w:ascii="Times New Roman" w:hAnsi="Times New Roman" w:cs="Times New Roman"/>
          <w:color w:val="auto"/>
          <w:sz w:val="28"/>
        </w:rPr>
        <w:t xml:space="preserve"> ради</w:t>
      </w:r>
      <w:r w:rsidR="00216480">
        <w:rPr>
          <w:rFonts w:ascii="Times New Roman" w:hAnsi="Times New Roman" w:cs="Times New Roman"/>
          <w:color w:val="auto"/>
          <w:sz w:val="28"/>
          <w:lang w:val="uk-UA"/>
        </w:rPr>
        <w:t>,</w:t>
      </w:r>
      <w:r w:rsidRPr="00796FBB">
        <w:rPr>
          <w:rFonts w:ascii="Times New Roman" w:hAnsi="Times New Roman" w:cs="Times New Roman"/>
          <w:color w:val="auto"/>
          <w:sz w:val="28"/>
        </w:rPr>
        <w:t xml:space="preserve"> </w:t>
      </w:r>
      <w:r w:rsidR="00216480">
        <w:rPr>
          <w:rFonts w:ascii="Times New Roman" w:hAnsi="Times New Roman" w:cs="Times New Roman"/>
          <w:color w:val="auto"/>
          <w:sz w:val="28"/>
          <w:lang w:val="uk-UA"/>
        </w:rPr>
        <w:t xml:space="preserve">двічі на рік, подає </w:t>
      </w:r>
      <w:proofErr w:type="spellStart"/>
      <w:r w:rsidRPr="00796FBB">
        <w:rPr>
          <w:rFonts w:ascii="Times New Roman" w:hAnsi="Times New Roman" w:cs="Times New Roman"/>
          <w:color w:val="auto"/>
          <w:sz w:val="28"/>
        </w:rPr>
        <w:t>інформаці</w:t>
      </w:r>
      <w:proofErr w:type="spellEnd"/>
      <w:r w:rsidR="00216480">
        <w:rPr>
          <w:rFonts w:ascii="Times New Roman" w:hAnsi="Times New Roman" w:cs="Times New Roman"/>
          <w:color w:val="auto"/>
          <w:sz w:val="28"/>
          <w:lang w:val="uk-UA"/>
        </w:rPr>
        <w:t>ю про</w:t>
      </w:r>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хід</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виконання</w:t>
      </w:r>
      <w:proofErr w:type="spellEnd"/>
      <w:r w:rsidRPr="00796FBB">
        <w:rPr>
          <w:rFonts w:ascii="Times New Roman" w:hAnsi="Times New Roman" w:cs="Times New Roman"/>
          <w:color w:val="auto"/>
          <w:sz w:val="28"/>
        </w:rPr>
        <w:t xml:space="preserve"> та </w:t>
      </w:r>
      <w:proofErr w:type="spellStart"/>
      <w:r w:rsidRPr="00796FBB">
        <w:rPr>
          <w:rFonts w:ascii="Times New Roman" w:hAnsi="Times New Roman" w:cs="Times New Roman"/>
          <w:color w:val="auto"/>
          <w:sz w:val="28"/>
        </w:rPr>
        <w:t>ефективність</w:t>
      </w:r>
      <w:proofErr w:type="spellEnd"/>
      <w:r w:rsidRPr="00796FBB">
        <w:rPr>
          <w:rFonts w:ascii="Times New Roman" w:hAnsi="Times New Roman" w:cs="Times New Roman"/>
          <w:color w:val="auto"/>
          <w:sz w:val="28"/>
        </w:rPr>
        <w:t xml:space="preserve"> </w:t>
      </w:r>
      <w:proofErr w:type="spellStart"/>
      <w:proofErr w:type="gramStart"/>
      <w:r w:rsidRPr="00796FBB">
        <w:rPr>
          <w:rFonts w:ascii="Times New Roman" w:hAnsi="Times New Roman" w:cs="Times New Roman"/>
          <w:color w:val="auto"/>
          <w:sz w:val="28"/>
        </w:rPr>
        <w:t>реалізації</w:t>
      </w:r>
      <w:proofErr w:type="spell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заходів</w:t>
      </w:r>
      <w:proofErr w:type="spellEnd"/>
      <w:proofErr w:type="gramEnd"/>
      <w:r w:rsidRPr="00796FBB">
        <w:rPr>
          <w:rFonts w:ascii="Times New Roman" w:hAnsi="Times New Roman" w:cs="Times New Roman"/>
          <w:color w:val="auto"/>
          <w:sz w:val="28"/>
        </w:rPr>
        <w:t xml:space="preserve"> </w:t>
      </w:r>
      <w:proofErr w:type="spellStart"/>
      <w:r w:rsidRPr="00796FBB">
        <w:rPr>
          <w:rFonts w:ascii="Times New Roman" w:hAnsi="Times New Roman" w:cs="Times New Roman"/>
          <w:color w:val="auto"/>
          <w:sz w:val="28"/>
        </w:rPr>
        <w:t>Програми</w:t>
      </w:r>
      <w:proofErr w:type="spellEnd"/>
      <w:r w:rsidR="00216480">
        <w:rPr>
          <w:rFonts w:ascii="Times New Roman" w:hAnsi="Times New Roman" w:cs="Times New Roman"/>
          <w:color w:val="auto"/>
          <w:sz w:val="28"/>
          <w:lang w:val="uk-UA"/>
        </w:rPr>
        <w:t xml:space="preserve"> заступнику міського голови і голові постійної депутатської комісії, а також,</w:t>
      </w:r>
      <w:r w:rsidR="0037618F">
        <w:rPr>
          <w:rFonts w:ascii="Times New Roman" w:hAnsi="Times New Roman" w:cs="Times New Roman"/>
          <w:color w:val="auto"/>
          <w:sz w:val="28"/>
          <w:lang w:val="uk-UA"/>
        </w:rPr>
        <w:t xml:space="preserve"> щорічно, </w:t>
      </w:r>
      <w:r w:rsidR="00977E76">
        <w:rPr>
          <w:rFonts w:ascii="Times New Roman" w:hAnsi="Times New Roman" w:cs="Times New Roman"/>
          <w:color w:val="auto"/>
          <w:sz w:val="28"/>
          <w:lang w:val="uk-UA"/>
        </w:rPr>
        <w:t>подає</w:t>
      </w:r>
      <w:r w:rsidR="00216480">
        <w:rPr>
          <w:rFonts w:ascii="Times New Roman" w:hAnsi="Times New Roman" w:cs="Times New Roman"/>
          <w:color w:val="auto"/>
          <w:sz w:val="28"/>
          <w:lang w:val="uk-UA"/>
        </w:rPr>
        <w:t xml:space="preserve"> Івано-Франківській міській раді (секретаріату Івано-Франківської міської ради) - звіт про виконання заходів Програми. </w:t>
      </w:r>
    </w:p>
    <w:p w:rsidR="00975D26" w:rsidRPr="009140B1" w:rsidRDefault="005534B7" w:rsidP="004B3DED">
      <w:pPr>
        <w:pStyle w:val="1"/>
        <w:ind w:left="0" w:firstLine="0"/>
        <w:jc w:val="both"/>
        <w:rPr>
          <w:szCs w:val="28"/>
        </w:rPr>
      </w:pPr>
      <w:r w:rsidRPr="009140B1">
        <w:rPr>
          <w:szCs w:val="28"/>
        </w:rPr>
        <w:lastRenderedPageBreak/>
        <w:t xml:space="preserve">                                                                                                                        </w:t>
      </w:r>
      <w:r w:rsidR="004B3DED">
        <w:rPr>
          <w:szCs w:val="28"/>
        </w:rPr>
        <w:tab/>
      </w:r>
      <w:r w:rsidR="004B3DED">
        <w:rPr>
          <w:szCs w:val="28"/>
        </w:rPr>
        <w:tab/>
      </w:r>
      <w:r w:rsidRPr="009140B1">
        <w:rPr>
          <w:szCs w:val="28"/>
        </w:rPr>
        <w:t xml:space="preserve">                               </w:t>
      </w:r>
      <w:r w:rsidR="00975D26" w:rsidRPr="009140B1">
        <w:rPr>
          <w:szCs w:val="28"/>
        </w:rPr>
        <w:t>Додаток 1</w:t>
      </w:r>
    </w:p>
    <w:p w:rsidR="00F37536" w:rsidRPr="009140B1" w:rsidRDefault="00CB0AE5" w:rsidP="004B3DED">
      <w:pPr>
        <w:ind w:left="5688" w:firstLine="5640"/>
        <w:jc w:val="both"/>
        <w:rPr>
          <w:sz w:val="28"/>
          <w:szCs w:val="28"/>
        </w:rPr>
      </w:pPr>
      <w:r>
        <w:rPr>
          <w:sz w:val="28"/>
          <w:szCs w:val="28"/>
        </w:rPr>
        <w:t xml:space="preserve">до рішення </w:t>
      </w:r>
      <w:r w:rsidR="00F37536" w:rsidRPr="009140B1">
        <w:rPr>
          <w:sz w:val="28"/>
          <w:szCs w:val="28"/>
        </w:rPr>
        <w:t xml:space="preserve"> міської ради</w:t>
      </w:r>
    </w:p>
    <w:p w:rsidR="00F37536" w:rsidRPr="009140B1" w:rsidRDefault="00317A0C" w:rsidP="004B3DED">
      <w:pPr>
        <w:ind w:left="5688" w:firstLine="5640"/>
        <w:jc w:val="both"/>
        <w:rPr>
          <w:sz w:val="28"/>
          <w:szCs w:val="28"/>
        </w:rPr>
      </w:pPr>
      <w:r w:rsidRPr="009140B1">
        <w:rPr>
          <w:sz w:val="28"/>
          <w:szCs w:val="28"/>
        </w:rPr>
        <w:t>від ________20</w:t>
      </w:r>
      <w:r w:rsidR="00011828">
        <w:rPr>
          <w:sz w:val="28"/>
          <w:szCs w:val="28"/>
        </w:rPr>
        <w:t>20</w:t>
      </w:r>
      <w:r w:rsidR="00F37536" w:rsidRPr="009140B1">
        <w:rPr>
          <w:sz w:val="28"/>
          <w:szCs w:val="28"/>
        </w:rPr>
        <w:t>р №_____</w:t>
      </w:r>
    </w:p>
    <w:p w:rsidR="00F37536" w:rsidRDefault="00F37536" w:rsidP="00F365A9">
      <w:pPr>
        <w:rPr>
          <w:lang w:eastAsia="ru-RU"/>
        </w:rPr>
      </w:pPr>
    </w:p>
    <w:p w:rsidR="0050321E" w:rsidRPr="009140B1" w:rsidRDefault="0050321E" w:rsidP="00F365A9">
      <w:pPr>
        <w:rPr>
          <w:lang w:eastAsia="ru-RU"/>
        </w:rPr>
      </w:pPr>
    </w:p>
    <w:p w:rsidR="00975D26" w:rsidRPr="009140B1" w:rsidRDefault="00975D26" w:rsidP="00F365A9">
      <w:pPr>
        <w:jc w:val="center"/>
        <w:rPr>
          <w:sz w:val="28"/>
          <w:szCs w:val="28"/>
        </w:rPr>
      </w:pPr>
      <w:r w:rsidRPr="009140B1">
        <w:rPr>
          <w:sz w:val="28"/>
          <w:szCs w:val="28"/>
        </w:rPr>
        <w:t>Перелік заходів, обсяги та джерела фінансування,</w:t>
      </w:r>
      <w:r w:rsidR="005534B7" w:rsidRPr="009140B1">
        <w:rPr>
          <w:sz w:val="28"/>
          <w:szCs w:val="28"/>
        </w:rPr>
        <w:t xml:space="preserve"> </w:t>
      </w:r>
      <w:r w:rsidRPr="009140B1">
        <w:rPr>
          <w:sz w:val="28"/>
          <w:szCs w:val="28"/>
        </w:rPr>
        <w:t>очікувані результати</w:t>
      </w:r>
    </w:p>
    <w:p w:rsidR="0091406F" w:rsidRPr="009140B1" w:rsidRDefault="004B3DED" w:rsidP="00F365A9">
      <w:pPr>
        <w:jc w:val="center"/>
        <w:rPr>
          <w:bCs/>
          <w:sz w:val="28"/>
          <w:szCs w:val="28"/>
        </w:rPr>
      </w:pPr>
      <w:r>
        <w:rPr>
          <w:bCs/>
          <w:sz w:val="28"/>
          <w:szCs w:val="28"/>
        </w:rPr>
        <w:t>«</w:t>
      </w:r>
      <w:r w:rsidR="00975D26" w:rsidRPr="009140B1">
        <w:rPr>
          <w:bCs/>
          <w:sz w:val="28"/>
          <w:szCs w:val="28"/>
        </w:rPr>
        <w:t xml:space="preserve">Програми </w:t>
      </w:r>
      <w:r w:rsidR="008A2D78" w:rsidRPr="009140B1">
        <w:rPr>
          <w:bCs/>
          <w:sz w:val="28"/>
          <w:szCs w:val="28"/>
        </w:rPr>
        <w:t>міжнародно</w:t>
      </w:r>
      <w:r w:rsidR="0091406F" w:rsidRPr="009140B1">
        <w:rPr>
          <w:bCs/>
          <w:sz w:val="28"/>
          <w:szCs w:val="28"/>
        </w:rPr>
        <w:t>ї</w:t>
      </w:r>
      <w:r w:rsidR="008A2D78" w:rsidRPr="009140B1">
        <w:rPr>
          <w:sz w:val="28"/>
          <w:szCs w:val="28"/>
        </w:rPr>
        <w:t xml:space="preserve">  спів</w:t>
      </w:r>
      <w:r w:rsidR="0091406F" w:rsidRPr="009140B1">
        <w:rPr>
          <w:sz w:val="28"/>
          <w:szCs w:val="28"/>
        </w:rPr>
        <w:t xml:space="preserve">праці </w:t>
      </w:r>
      <w:r w:rsidR="004D1F80" w:rsidRPr="009140B1">
        <w:rPr>
          <w:bCs/>
          <w:sz w:val="28"/>
          <w:szCs w:val="28"/>
        </w:rPr>
        <w:t>медичної галузі Івано-Франківськ</w:t>
      </w:r>
      <w:r w:rsidR="00011828">
        <w:rPr>
          <w:bCs/>
          <w:sz w:val="28"/>
          <w:szCs w:val="28"/>
        </w:rPr>
        <w:t xml:space="preserve">ої </w:t>
      </w:r>
      <w:r w:rsidR="00796FBB">
        <w:rPr>
          <w:bCs/>
          <w:sz w:val="28"/>
          <w:szCs w:val="28"/>
        </w:rPr>
        <w:t>міськ</w:t>
      </w:r>
      <w:r w:rsidR="00011828">
        <w:rPr>
          <w:bCs/>
          <w:sz w:val="28"/>
          <w:szCs w:val="28"/>
        </w:rPr>
        <w:t>ої територіальної громади</w:t>
      </w:r>
    </w:p>
    <w:p w:rsidR="00975D26" w:rsidRDefault="00011828" w:rsidP="00F6389A">
      <w:pPr>
        <w:jc w:val="center"/>
        <w:rPr>
          <w:sz w:val="28"/>
          <w:szCs w:val="28"/>
        </w:rPr>
      </w:pPr>
      <w:r>
        <w:rPr>
          <w:sz w:val="28"/>
          <w:szCs w:val="28"/>
        </w:rPr>
        <w:t>на 2021</w:t>
      </w:r>
      <w:r w:rsidR="00975D26" w:rsidRPr="009140B1">
        <w:rPr>
          <w:sz w:val="28"/>
          <w:szCs w:val="28"/>
        </w:rPr>
        <w:t>-</w:t>
      </w:r>
      <w:r>
        <w:rPr>
          <w:sz w:val="28"/>
          <w:szCs w:val="28"/>
        </w:rPr>
        <w:t xml:space="preserve"> </w:t>
      </w:r>
      <w:r w:rsidR="00975D26" w:rsidRPr="009140B1">
        <w:rPr>
          <w:sz w:val="28"/>
          <w:szCs w:val="28"/>
        </w:rPr>
        <w:t>2</w:t>
      </w:r>
      <w:r w:rsidR="00997109" w:rsidRPr="009140B1">
        <w:rPr>
          <w:sz w:val="28"/>
          <w:szCs w:val="28"/>
        </w:rPr>
        <w:t>02</w:t>
      </w:r>
      <w:r>
        <w:rPr>
          <w:sz w:val="28"/>
          <w:szCs w:val="28"/>
        </w:rPr>
        <w:t>3</w:t>
      </w:r>
      <w:r w:rsidR="00975D26" w:rsidRPr="009140B1">
        <w:rPr>
          <w:sz w:val="28"/>
          <w:szCs w:val="28"/>
        </w:rPr>
        <w:t xml:space="preserve"> роки</w:t>
      </w:r>
      <w:r w:rsidR="004B3DED">
        <w:rPr>
          <w:sz w:val="28"/>
          <w:szCs w:val="28"/>
        </w:rPr>
        <w:t>»</w:t>
      </w:r>
    </w:p>
    <w:p w:rsidR="00F067F3" w:rsidRDefault="00F067F3" w:rsidP="00F6389A">
      <w:pPr>
        <w:jc w:val="center"/>
        <w:rPr>
          <w:sz w:val="28"/>
          <w:szCs w:val="28"/>
        </w:rPr>
      </w:pPr>
    </w:p>
    <w:tbl>
      <w:tblPr>
        <w:tblW w:w="161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545"/>
        <w:gridCol w:w="2267"/>
        <w:gridCol w:w="1136"/>
        <w:gridCol w:w="1560"/>
        <w:gridCol w:w="1728"/>
        <w:gridCol w:w="1814"/>
        <w:gridCol w:w="1276"/>
        <w:gridCol w:w="2143"/>
        <w:gridCol w:w="11"/>
      </w:tblGrid>
      <w:tr w:rsidR="00CD1277" w:rsidRPr="009140B1" w:rsidTr="00646245">
        <w:trPr>
          <w:gridAfter w:val="1"/>
          <w:wAfter w:w="11" w:type="dxa"/>
        </w:trPr>
        <w:tc>
          <w:tcPr>
            <w:tcW w:w="708" w:type="dxa"/>
            <w:vMerge w:val="restart"/>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rPr>
                <w:sz w:val="28"/>
                <w:szCs w:val="28"/>
                <w:lang w:eastAsia="en-US"/>
              </w:rPr>
            </w:pPr>
            <w:r w:rsidRPr="009140B1">
              <w:rPr>
                <w:sz w:val="28"/>
                <w:szCs w:val="28"/>
              </w:rPr>
              <w:t>№п/п</w:t>
            </w:r>
          </w:p>
        </w:tc>
        <w:tc>
          <w:tcPr>
            <w:tcW w:w="3545" w:type="dxa"/>
            <w:vMerge w:val="restart"/>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Найменування заходу</w:t>
            </w:r>
          </w:p>
        </w:tc>
        <w:tc>
          <w:tcPr>
            <w:tcW w:w="2267" w:type="dxa"/>
            <w:vMerge w:val="restart"/>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Виконавець</w:t>
            </w:r>
          </w:p>
        </w:tc>
        <w:tc>
          <w:tcPr>
            <w:tcW w:w="1136" w:type="dxa"/>
            <w:vMerge w:val="restart"/>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Термін виконання</w:t>
            </w:r>
          </w:p>
        </w:tc>
        <w:tc>
          <w:tcPr>
            <w:tcW w:w="6378" w:type="dxa"/>
            <w:gridSpan w:val="4"/>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 xml:space="preserve">Орієнтовані обсяги фінансування, </w:t>
            </w:r>
            <w:proofErr w:type="spellStart"/>
            <w:r w:rsidRPr="009140B1">
              <w:rPr>
                <w:sz w:val="28"/>
                <w:szCs w:val="28"/>
              </w:rPr>
              <w:t>тис.грн</w:t>
            </w:r>
            <w:proofErr w:type="spellEnd"/>
            <w:r w:rsidRPr="009140B1">
              <w:rPr>
                <w:sz w:val="28"/>
                <w:szCs w:val="28"/>
              </w:rPr>
              <w:t>.</w:t>
            </w:r>
          </w:p>
        </w:tc>
        <w:tc>
          <w:tcPr>
            <w:tcW w:w="2143" w:type="dxa"/>
            <w:vMerge w:val="restart"/>
            <w:tcBorders>
              <w:top w:val="single" w:sz="4" w:space="0" w:color="000000"/>
              <w:left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 xml:space="preserve">Очікувані </w:t>
            </w:r>
          </w:p>
          <w:p w:rsidR="00CD1277" w:rsidRPr="009140B1" w:rsidRDefault="00CD1277" w:rsidP="00F067F3">
            <w:pPr>
              <w:jc w:val="center"/>
              <w:rPr>
                <w:sz w:val="28"/>
                <w:szCs w:val="28"/>
                <w:lang w:eastAsia="en-US"/>
              </w:rPr>
            </w:pPr>
            <w:r w:rsidRPr="009140B1">
              <w:rPr>
                <w:sz w:val="28"/>
                <w:szCs w:val="28"/>
              </w:rPr>
              <w:t>результати</w:t>
            </w:r>
          </w:p>
        </w:tc>
      </w:tr>
      <w:tr w:rsidR="00CD1277" w:rsidRPr="009140B1" w:rsidTr="00646245">
        <w:trPr>
          <w:gridAfter w:val="1"/>
          <w:wAfter w:w="11" w:type="dxa"/>
        </w:trPr>
        <w:tc>
          <w:tcPr>
            <w:tcW w:w="708"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3545"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1136"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роки</w:t>
            </w:r>
          </w:p>
        </w:tc>
        <w:tc>
          <w:tcPr>
            <w:tcW w:w="1728" w:type="dxa"/>
            <w:vMerge w:val="restart"/>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всього</w:t>
            </w:r>
          </w:p>
        </w:tc>
        <w:tc>
          <w:tcPr>
            <w:tcW w:w="3090" w:type="dxa"/>
            <w:gridSpan w:val="2"/>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 xml:space="preserve">в </w:t>
            </w:r>
            <w:proofErr w:type="spellStart"/>
            <w:r w:rsidRPr="009140B1">
              <w:rPr>
                <w:sz w:val="28"/>
                <w:szCs w:val="28"/>
              </w:rPr>
              <w:t>т.ч</w:t>
            </w:r>
            <w:proofErr w:type="spellEnd"/>
            <w:r w:rsidRPr="009140B1">
              <w:rPr>
                <w:sz w:val="28"/>
                <w:szCs w:val="28"/>
              </w:rPr>
              <w:t>. за джерелами фінансування</w:t>
            </w:r>
          </w:p>
        </w:tc>
        <w:tc>
          <w:tcPr>
            <w:tcW w:w="2143" w:type="dxa"/>
            <w:vMerge/>
            <w:tcBorders>
              <w:left w:val="single" w:sz="4" w:space="0" w:color="000000"/>
              <w:right w:val="single" w:sz="4" w:space="0" w:color="000000"/>
            </w:tcBorders>
            <w:vAlign w:val="center"/>
          </w:tcPr>
          <w:p w:rsidR="00CD1277" w:rsidRPr="009140B1" w:rsidRDefault="00CD1277" w:rsidP="00F067F3">
            <w:pPr>
              <w:rPr>
                <w:sz w:val="28"/>
                <w:szCs w:val="28"/>
                <w:lang w:eastAsia="en-US"/>
              </w:rPr>
            </w:pPr>
          </w:p>
        </w:tc>
      </w:tr>
      <w:tr w:rsidR="00CD1277" w:rsidRPr="009140B1" w:rsidTr="00646245">
        <w:trPr>
          <w:trHeight w:val="699"/>
        </w:trPr>
        <w:tc>
          <w:tcPr>
            <w:tcW w:w="708"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3545"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1136"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1728" w:type="dxa"/>
            <w:vMerge/>
            <w:tcBorders>
              <w:top w:val="single" w:sz="4" w:space="0" w:color="000000"/>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c>
          <w:tcPr>
            <w:tcW w:w="1814" w:type="dxa"/>
            <w:tcBorders>
              <w:top w:val="single" w:sz="4" w:space="0" w:color="000000"/>
              <w:left w:val="single" w:sz="4" w:space="0" w:color="000000"/>
              <w:bottom w:val="single" w:sz="4" w:space="0" w:color="000000"/>
              <w:right w:val="single" w:sz="4" w:space="0" w:color="000000"/>
            </w:tcBorders>
          </w:tcPr>
          <w:p w:rsidR="00CD1277" w:rsidRDefault="00796FBB" w:rsidP="0050321E">
            <w:pPr>
              <w:jc w:val="center"/>
            </w:pPr>
            <w:r w:rsidRPr="00683C6B">
              <w:t>бюджет Івано-Франківської міської територіальної</w:t>
            </w:r>
          </w:p>
          <w:p w:rsidR="00BA0D7D" w:rsidRPr="009140B1" w:rsidRDefault="00BA0D7D" w:rsidP="0050321E">
            <w:pPr>
              <w:jc w:val="center"/>
              <w:rPr>
                <w:sz w:val="28"/>
                <w:szCs w:val="28"/>
                <w:lang w:eastAsia="en-US"/>
              </w:rPr>
            </w:pPr>
            <w:r>
              <w:t>громади</w:t>
            </w:r>
          </w:p>
        </w:tc>
        <w:tc>
          <w:tcPr>
            <w:tcW w:w="1276" w:type="dxa"/>
            <w:tcBorders>
              <w:top w:val="single" w:sz="4" w:space="0" w:color="000000"/>
              <w:left w:val="single" w:sz="4" w:space="0" w:color="000000"/>
              <w:bottom w:val="single" w:sz="4" w:space="0" w:color="000000"/>
              <w:right w:val="single" w:sz="4" w:space="0" w:color="000000"/>
            </w:tcBorders>
          </w:tcPr>
          <w:p w:rsidR="00CD1277" w:rsidRPr="009140B1" w:rsidRDefault="00CD1277" w:rsidP="00F067F3">
            <w:pPr>
              <w:jc w:val="center"/>
              <w:rPr>
                <w:sz w:val="28"/>
                <w:szCs w:val="28"/>
                <w:lang w:eastAsia="en-US"/>
              </w:rPr>
            </w:pPr>
            <w:r w:rsidRPr="009140B1">
              <w:rPr>
                <w:sz w:val="28"/>
                <w:szCs w:val="28"/>
              </w:rPr>
              <w:t>інші джерела</w:t>
            </w:r>
          </w:p>
        </w:tc>
        <w:tc>
          <w:tcPr>
            <w:tcW w:w="2154" w:type="dxa"/>
            <w:gridSpan w:val="2"/>
            <w:tcBorders>
              <w:left w:val="single" w:sz="4" w:space="0" w:color="000000"/>
              <w:bottom w:val="single" w:sz="4" w:space="0" w:color="000000"/>
              <w:right w:val="single" w:sz="4" w:space="0" w:color="000000"/>
            </w:tcBorders>
            <w:vAlign w:val="center"/>
          </w:tcPr>
          <w:p w:rsidR="00CD1277" w:rsidRPr="009140B1" w:rsidRDefault="00CD1277" w:rsidP="00F067F3">
            <w:pPr>
              <w:rPr>
                <w:sz w:val="28"/>
                <w:szCs w:val="28"/>
                <w:lang w:eastAsia="en-US"/>
              </w:rPr>
            </w:pPr>
          </w:p>
        </w:tc>
      </w:tr>
      <w:tr w:rsidR="00CD1277" w:rsidRPr="009140B1" w:rsidTr="00646245">
        <w:trPr>
          <w:trHeight w:val="252"/>
        </w:trPr>
        <w:tc>
          <w:tcPr>
            <w:tcW w:w="708" w:type="dxa"/>
            <w:vMerge w:val="restart"/>
            <w:tcBorders>
              <w:left w:val="single" w:sz="4" w:space="0" w:color="000000"/>
              <w:right w:val="single" w:sz="4" w:space="0" w:color="000000"/>
            </w:tcBorders>
          </w:tcPr>
          <w:p w:rsidR="00CD1277" w:rsidRPr="009140B1" w:rsidRDefault="00CD1277" w:rsidP="00CD1277">
            <w:pPr>
              <w:pStyle w:val="11"/>
              <w:numPr>
                <w:ilvl w:val="0"/>
                <w:numId w:val="11"/>
              </w:numPr>
              <w:tabs>
                <w:tab w:val="left" w:pos="142"/>
              </w:tabs>
              <w:ind w:left="0"/>
              <w:jc w:val="left"/>
            </w:pPr>
            <w:r>
              <w:t>1</w:t>
            </w:r>
            <w:r w:rsidR="0069052C">
              <w:t>.</w:t>
            </w:r>
          </w:p>
        </w:tc>
        <w:tc>
          <w:tcPr>
            <w:tcW w:w="3545" w:type="dxa"/>
            <w:vMerge w:val="restart"/>
            <w:tcBorders>
              <w:left w:val="single" w:sz="4" w:space="0" w:color="000000"/>
              <w:right w:val="single" w:sz="4" w:space="0" w:color="000000"/>
            </w:tcBorders>
          </w:tcPr>
          <w:p w:rsidR="00CD1277" w:rsidRPr="009140B1" w:rsidRDefault="00CD1277" w:rsidP="00CD1277">
            <w:pPr>
              <w:jc w:val="both"/>
              <w:rPr>
                <w:sz w:val="28"/>
                <w:szCs w:val="28"/>
              </w:rPr>
            </w:pPr>
            <w:r>
              <w:rPr>
                <w:bCs/>
                <w:color w:val="000000"/>
                <w:sz w:val="28"/>
                <w:szCs w:val="28"/>
              </w:rPr>
              <w:t xml:space="preserve">Реалізація заходів міжнародних </w:t>
            </w:r>
            <w:proofErr w:type="spellStart"/>
            <w:r>
              <w:rPr>
                <w:bCs/>
                <w:color w:val="000000"/>
                <w:sz w:val="28"/>
                <w:szCs w:val="28"/>
              </w:rPr>
              <w:t>проє</w:t>
            </w:r>
            <w:r w:rsidRPr="00FC5C06">
              <w:rPr>
                <w:bCs/>
                <w:color w:val="000000"/>
                <w:sz w:val="28"/>
                <w:szCs w:val="28"/>
              </w:rPr>
              <w:t>кт</w:t>
            </w:r>
            <w:r>
              <w:rPr>
                <w:bCs/>
                <w:color w:val="000000"/>
                <w:sz w:val="28"/>
                <w:szCs w:val="28"/>
              </w:rPr>
              <w:t>ів</w:t>
            </w:r>
            <w:proofErr w:type="spellEnd"/>
            <w:r>
              <w:rPr>
                <w:bCs/>
                <w:color w:val="000000"/>
                <w:sz w:val="28"/>
                <w:szCs w:val="28"/>
              </w:rPr>
              <w:t xml:space="preserve"> т</w:t>
            </w:r>
            <w:r>
              <w:rPr>
                <w:sz w:val="28"/>
                <w:szCs w:val="28"/>
                <w:lang w:eastAsia="ru-RU"/>
              </w:rPr>
              <w:t>ранскордонного співробітництва</w:t>
            </w:r>
          </w:p>
        </w:tc>
        <w:tc>
          <w:tcPr>
            <w:tcW w:w="2267" w:type="dxa"/>
            <w:vMerge w:val="restart"/>
            <w:tcBorders>
              <w:left w:val="single" w:sz="4" w:space="0" w:color="000000"/>
              <w:right w:val="single" w:sz="4" w:space="0" w:color="000000"/>
            </w:tcBorders>
          </w:tcPr>
          <w:p w:rsidR="00CD1277" w:rsidRPr="00CD1277" w:rsidRDefault="00CD1277" w:rsidP="00177A06">
            <w:pPr>
              <w:jc w:val="center"/>
              <w:rPr>
                <w:sz w:val="26"/>
                <w:szCs w:val="26"/>
              </w:rPr>
            </w:pPr>
            <w:r w:rsidRPr="00CD1277">
              <w:rPr>
                <w:sz w:val="26"/>
                <w:szCs w:val="26"/>
              </w:rPr>
              <w:t xml:space="preserve">Управління охорони здоров'я міської ради, </w:t>
            </w:r>
            <w:r w:rsidR="00177A06">
              <w:rPr>
                <w:sz w:val="26"/>
                <w:szCs w:val="26"/>
              </w:rPr>
              <w:t xml:space="preserve"> КНП «Центральна міська клінічна лікарня</w:t>
            </w:r>
            <w:r w:rsidRPr="00CD1277">
              <w:rPr>
                <w:sz w:val="26"/>
                <w:szCs w:val="26"/>
              </w:rPr>
              <w:t xml:space="preserve"> ІФМР</w:t>
            </w:r>
            <w:r w:rsidR="00177A06">
              <w:rPr>
                <w:sz w:val="26"/>
                <w:szCs w:val="26"/>
              </w:rPr>
              <w:t>»</w:t>
            </w:r>
          </w:p>
        </w:tc>
        <w:tc>
          <w:tcPr>
            <w:tcW w:w="1136" w:type="dxa"/>
            <w:vMerge w:val="restart"/>
            <w:tcBorders>
              <w:left w:val="single" w:sz="4" w:space="0" w:color="000000"/>
              <w:right w:val="single" w:sz="4" w:space="0" w:color="000000"/>
            </w:tcBorders>
          </w:tcPr>
          <w:p w:rsidR="00CD1277" w:rsidRPr="009140B1" w:rsidRDefault="00CD1277" w:rsidP="00CD1277">
            <w:pPr>
              <w:rPr>
                <w:sz w:val="28"/>
                <w:szCs w:val="28"/>
              </w:rPr>
            </w:pPr>
            <w:r w:rsidRPr="009140B1">
              <w:rPr>
                <w:sz w:val="28"/>
                <w:szCs w:val="28"/>
              </w:rPr>
              <w:t>20</w:t>
            </w:r>
            <w:r>
              <w:rPr>
                <w:sz w:val="28"/>
                <w:szCs w:val="28"/>
              </w:rPr>
              <w:t>2</w:t>
            </w:r>
            <w:r w:rsidRPr="009140B1">
              <w:rPr>
                <w:sz w:val="28"/>
                <w:szCs w:val="28"/>
              </w:rPr>
              <w:t>1-202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CD1277" w:rsidRPr="009140B1" w:rsidRDefault="00CD1277" w:rsidP="00CD1277">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CD1277" w:rsidRPr="009140B1" w:rsidRDefault="00CD1277" w:rsidP="00CD1277">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CD1277" w:rsidRPr="009140B1" w:rsidRDefault="00CD1277" w:rsidP="00CD1277">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CD1277" w:rsidRPr="009140B1" w:rsidRDefault="00CD1277" w:rsidP="00CD1277">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top w:val="single" w:sz="4" w:space="0" w:color="000000"/>
              <w:left w:val="single" w:sz="4" w:space="0" w:color="000000"/>
              <w:right w:val="single" w:sz="4" w:space="0" w:color="000000"/>
            </w:tcBorders>
          </w:tcPr>
          <w:p w:rsidR="00CD1277" w:rsidRPr="00646245" w:rsidRDefault="00177A06" w:rsidP="00177A06">
            <w:pPr>
              <w:jc w:val="center"/>
              <w:rPr>
                <w:sz w:val="26"/>
                <w:szCs w:val="26"/>
              </w:rPr>
            </w:pPr>
            <w:proofErr w:type="spellStart"/>
            <w:r w:rsidRPr="00646245">
              <w:rPr>
                <w:sz w:val="26"/>
                <w:szCs w:val="26"/>
              </w:rPr>
              <w:t>міжна-родна</w:t>
            </w:r>
            <w:proofErr w:type="spellEnd"/>
            <w:r w:rsidRPr="00646245">
              <w:rPr>
                <w:sz w:val="26"/>
                <w:szCs w:val="26"/>
              </w:rPr>
              <w:t xml:space="preserve"> технічна </w:t>
            </w:r>
            <w:proofErr w:type="spellStart"/>
            <w:r w:rsidRPr="00646245">
              <w:rPr>
                <w:sz w:val="26"/>
                <w:szCs w:val="26"/>
              </w:rPr>
              <w:t>допо-мога</w:t>
            </w:r>
            <w:proofErr w:type="spellEnd"/>
          </w:p>
        </w:tc>
        <w:tc>
          <w:tcPr>
            <w:tcW w:w="2154" w:type="dxa"/>
            <w:gridSpan w:val="2"/>
            <w:vMerge w:val="restart"/>
            <w:tcBorders>
              <w:top w:val="single" w:sz="4" w:space="0" w:color="000000"/>
              <w:left w:val="single" w:sz="4" w:space="0" w:color="000000"/>
              <w:right w:val="single" w:sz="4" w:space="0" w:color="000000"/>
            </w:tcBorders>
          </w:tcPr>
          <w:p w:rsidR="00CD1277" w:rsidRPr="00646245" w:rsidRDefault="00CD1277" w:rsidP="00CD1277">
            <w:pPr>
              <w:pStyle w:val="11"/>
              <w:tabs>
                <w:tab w:val="left" w:pos="142"/>
              </w:tabs>
              <w:ind w:left="0" w:firstLine="0"/>
              <w:jc w:val="center"/>
              <w:rPr>
                <w:sz w:val="26"/>
                <w:szCs w:val="26"/>
              </w:rPr>
            </w:pPr>
            <w:r w:rsidRPr="00646245">
              <w:rPr>
                <w:sz w:val="26"/>
                <w:szCs w:val="26"/>
              </w:rPr>
              <w:t>Залучення міжнародних інвестицій задля розвитку закладів охорони здоров’</w:t>
            </w:r>
            <w:r w:rsidR="00B43500" w:rsidRPr="00646245">
              <w:rPr>
                <w:sz w:val="26"/>
                <w:szCs w:val="26"/>
              </w:rPr>
              <w:t>я І</w:t>
            </w:r>
            <w:r w:rsidR="00ED4512" w:rsidRPr="00646245">
              <w:rPr>
                <w:sz w:val="26"/>
                <w:szCs w:val="26"/>
              </w:rPr>
              <w:t>вано-Франківської міської ради</w:t>
            </w:r>
          </w:p>
        </w:tc>
      </w:tr>
      <w:tr w:rsidR="00CD1277" w:rsidRPr="009140B1" w:rsidTr="00646245">
        <w:trPr>
          <w:trHeight w:val="252"/>
        </w:trPr>
        <w:tc>
          <w:tcPr>
            <w:tcW w:w="708" w:type="dxa"/>
            <w:vMerge/>
            <w:tcBorders>
              <w:left w:val="single" w:sz="4" w:space="0" w:color="000000"/>
              <w:right w:val="single" w:sz="4" w:space="0" w:color="000000"/>
            </w:tcBorders>
          </w:tcPr>
          <w:p w:rsidR="00CD1277" w:rsidRPr="009140B1" w:rsidRDefault="00CD1277" w:rsidP="00CD1277">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CD1277" w:rsidRPr="009140B1" w:rsidRDefault="00CD1277" w:rsidP="00CD1277">
            <w:pPr>
              <w:jc w:val="both"/>
              <w:rPr>
                <w:sz w:val="28"/>
                <w:szCs w:val="28"/>
              </w:rPr>
            </w:pPr>
          </w:p>
        </w:tc>
        <w:tc>
          <w:tcPr>
            <w:tcW w:w="2267" w:type="dxa"/>
            <w:vMerge/>
            <w:tcBorders>
              <w:left w:val="single" w:sz="4" w:space="0" w:color="000000"/>
              <w:right w:val="single" w:sz="4" w:space="0" w:color="000000"/>
            </w:tcBorders>
          </w:tcPr>
          <w:p w:rsidR="00CD1277" w:rsidRPr="009140B1" w:rsidRDefault="00CD1277" w:rsidP="00CD1277">
            <w:pPr>
              <w:jc w:val="center"/>
              <w:rPr>
                <w:sz w:val="28"/>
                <w:szCs w:val="28"/>
              </w:rPr>
            </w:pPr>
          </w:p>
        </w:tc>
        <w:tc>
          <w:tcPr>
            <w:tcW w:w="1136" w:type="dxa"/>
            <w:vMerge/>
            <w:tcBorders>
              <w:left w:val="single" w:sz="4" w:space="0" w:color="000000"/>
              <w:right w:val="single" w:sz="4" w:space="0" w:color="000000"/>
            </w:tcBorders>
          </w:tcPr>
          <w:p w:rsidR="00CD1277" w:rsidRPr="009140B1" w:rsidRDefault="00CD1277" w:rsidP="00CD127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D1277" w:rsidRPr="009140B1" w:rsidRDefault="00CD1277" w:rsidP="00D9208F">
            <w:pPr>
              <w:jc w:val="center"/>
              <w:rPr>
                <w:sz w:val="28"/>
                <w:szCs w:val="28"/>
                <w:lang w:eastAsia="en-US"/>
              </w:rPr>
            </w:pPr>
            <w:r w:rsidRPr="009140B1">
              <w:rPr>
                <w:sz w:val="28"/>
                <w:szCs w:val="28"/>
              </w:rPr>
              <w:t>20</w:t>
            </w:r>
            <w:r w:rsidR="00D9208F">
              <w:rPr>
                <w:sz w:val="28"/>
                <w:szCs w:val="28"/>
              </w:rPr>
              <w:t>2</w:t>
            </w:r>
            <w:r w:rsidRPr="009140B1">
              <w:rPr>
                <w:sz w:val="28"/>
                <w:szCs w:val="28"/>
              </w:rPr>
              <w:t>1</w:t>
            </w:r>
          </w:p>
        </w:tc>
        <w:tc>
          <w:tcPr>
            <w:tcW w:w="1728" w:type="dxa"/>
            <w:vMerge/>
            <w:tcBorders>
              <w:left w:val="single" w:sz="4" w:space="0" w:color="000000"/>
              <w:right w:val="single" w:sz="4" w:space="0" w:color="000000"/>
            </w:tcBorders>
          </w:tcPr>
          <w:p w:rsidR="00CD1277" w:rsidRPr="009140B1" w:rsidRDefault="00CD1277" w:rsidP="00CD1277">
            <w:pPr>
              <w:jc w:val="center"/>
              <w:rPr>
                <w:sz w:val="28"/>
                <w:szCs w:val="28"/>
              </w:rPr>
            </w:pPr>
          </w:p>
        </w:tc>
        <w:tc>
          <w:tcPr>
            <w:tcW w:w="1814" w:type="dxa"/>
            <w:vMerge/>
            <w:tcBorders>
              <w:left w:val="single" w:sz="4" w:space="0" w:color="000000"/>
              <w:right w:val="single" w:sz="4" w:space="0" w:color="000000"/>
            </w:tcBorders>
          </w:tcPr>
          <w:p w:rsidR="00CD1277" w:rsidRPr="009140B1" w:rsidRDefault="00CD1277" w:rsidP="00CD1277">
            <w:pPr>
              <w:jc w:val="center"/>
              <w:rPr>
                <w:sz w:val="28"/>
                <w:szCs w:val="28"/>
              </w:rPr>
            </w:pPr>
          </w:p>
        </w:tc>
        <w:tc>
          <w:tcPr>
            <w:tcW w:w="1276" w:type="dxa"/>
            <w:vMerge/>
            <w:tcBorders>
              <w:left w:val="single" w:sz="4" w:space="0" w:color="000000"/>
              <w:right w:val="single" w:sz="4" w:space="0" w:color="000000"/>
            </w:tcBorders>
          </w:tcPr>
          <w:p w:rsidR="00CD1277" w:rsidRPr="00646245" w:rsidRDefault="00CD1277" w:rsidP="00CD1277">
            <w:pPr>
              <w:rPr>
                <w:sz w:val="26"/>
                <w:szCs w:val="26"/>
              </w:rPr>
            </w:pPr>
          </w:p>
        </w:tc>
        <w:tc>
          <w:tcPr>
            <w:tcW w:w="2154" w:type="dxa"/>
            <w:gridSpan w:val="2"/>
            <w:vMerge/>
            <w:tcBorders>
              <w:left w:val="single" w:sz="4" w:space="0" w:color="000000"/>
              <w:right w:val="single" w:sz="4" w:space="0" w:color="000000"/>
            </w:tcBorders>
          </w:tcPr>
          <w:p w:rsidR="00CD1277" w:rsidRPr="00646245" w:rsidRDefault="00CD1277" w:rsidP="00CD1277">
            <w:pPr>
              <w:jc w:val="center"/>
              <w:rPr>
                <w:sz w:val="26"/>
                <w:szCs w:val="26"/>
              </w:rPr>
            </w:pPr>
          </w:p>
        </w:tc>
      </w:tr>
      <w:tr w:rsidR="00CD1277" w:rsidRPr="009140B1" w:rsidTr="00646245">
        <w:trPr>
          <w:trHeight w:val="252"/>
        </w:trPr>
        <w:tc>
          <w:tcPr>
            <w:tcW w:w="708" w:type="dxa"/>
            <w:vMerge/>
            <w:tcBorders>
              <w:left w:val="single" w:sz="4" w:space="0" w:color="000000"/>
              <w:right w:val="single" w:sz="4" w:space="0" w:color="000000"/>
            </w:tcBorders>
          </w:tcPr>
          <w:p w:rsidR="00CD1277" w:rsidRPr="009140B1" w:rsidRDefault="00CD1277" w:rsidP="00CD1277">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CD1277" w:rsidRPr="009140B1" w:rsidRDefault="00CD1277" w:rsidP="00CD1277">
            <w:pPr>
              <w:jc w:val="both"/>
              <w:rPr>
                <w:sz w:val="28"/>
                <w:szCs w:val="28"/>
              </w:rPr>
            </w:pPr>
          </w:p>
        </w:tc>
        <w:tc>
          <w:tcPr>
            <w:tcW w:w="2267" w:type="dxa"/>
            <w:vMerge/>
            <w:tcBorders>
              <w:left w:val="single" w:sz="4" w:space="0" w:color="000000"/>
              <w:right w:val="single" w:sz="4" w:space="0" w:color="000000"/>
            </w:tcBorders>
          </w:tcPr>
          <w:p w:rsidR="00CD1277" w:rsidRPr="009140B1" w:rsidRDefault="00CD1277" w:rsidP="00CD1277">
            <w:pPr>
              <w:jc w:val="center"/>
              <w:rPr>
                <w:sz w:val="28"/>
                <w:szCs w:val="28"/>
              </w:rPr>
            </w:pPr>
          </w:p>
        </w:tc>
        <w:tc>
          <w:tcPr>
            <w:tcW w:w="1136" w:type="dxa"/>
            <w:vMerge/>
            <w:tcBorders>
              <w:left w:val="single" w:sz="4" w:space="0" w:color="000000"/>
              <w:right w:val="single" w:sz="4" w:space="0" w:color="000000"/>
            </w:tcBorders>
          </w:tcPr>
          <w:p w:rsidR="00CD1277" w:rsidRPr="009140B1" w:rsidRDefault="00CD1277" w:rsidP="00CD127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D1277" w:rsidRPr="009140B1" w:rsidRDefault="00D9208F" w:rsidP="00CD1277">
            <w:pPr>
              <w:jc w:val="center"/>
              <w:rPr>
                <w:sz w:val="28"/>
                <w:szCs w:val="28"/>
                <w:lang w:val="en-US" w:eastAsia="en-US"/>
              </w:rPr>
            </w:pPr>
            <w:r>
              <w:rPr>
                <w:sz w:val="28"/>
                <w:szCs w:val="28"/>
              </w:rPr>
              <w:t>2022</w:t>
            </w:r>
          </w:p>
        </w:tc>
        <w:tc>
          <w:tcPr>
            <w:tcW w:w="1728" w:type="dxa"/>
            <w:vMerge/>
            <w:tcBorders>
              <w:left w:val="single" w:sz="4" w:space="0" w:color="000000"/>
              <w:right w:val="single" w:sz="4" w:space="0" w:color="000000"/>
            </w:tcBorders>
          </w:tcPr>
          <w:p w:rsidR="00CD1277" w:rsidRPr="009140B1" w:rsidRDefault="00CD1277" w:rsidP="00CD1277">
            <w:pPr>
              <w:jc w:val="center"/>
              <w:rPr>
                <w:sz w:val="28"/>
                <w:szCs w:val="28"/>
              </w:rPr>
            </w:pPr>
          </w:p>
        </w:tc>
        <w:tc>
          <w:tcPr>
            <w:tcW w:w="1814" w:type="dxa"/>
            <w:vMerge/>
            <w:tcBorders>
              <w:left w:val="single" w:sz="4" w:space="0" w:color="000000"/>
              <w:right w:val="single" w:sz="4" w:space="0" w:color="000000"/>
            </w:tcBorders>
          </w:tcPr>
          <w:p w:rsidR="00CD1277" w:rsidRPr="009140B1" w:rsidRDefault="00CD1277" w:rsidP="00CD1277">
            <w:pPr>
              <w:jc w:val="center"/>
              <w:rPr>
                <w:sz w:val="28"/>
                <w:szCs w:val="28"/>
              </w:rPr>
            </w:pPr>
          </w:p>
        </w:tc>
        <w:tc>
          <w:tcPr>
            <w:tcW w:w="1276" w:type="dxa"/>
            <w:vMerge/>
            <w:tcBorders>
              <w:left w:val="single" w:sz="4" w:space="0" w:color="000000"/>
              <w:right w:val="single" w:sz="4" w:space="0" w:color="000000"/>
            </w:tcBorders>
          </w:tcPr>
          <w:p w:rsidR="00CD1277" w:rsidRPr="00646245" w:rsidRDefault="00CD1277" w:rsidP="00CD1277">
            <w:pPr>
              <w:rPr>
                <w:sz w:val="26"/>
                <w:szCs w:val="26"/>
              </w:rPr>
            </w:pPr>
          </w:p>
        </w:tc>
        <w:tc>
          <w:tcPr>
            <w:tcW w:w="2154" w:type="dxa"/>
            <w:gridSpan w:val="2"/>
            <w:vMerge/>
            <w:tcBorders>
              <w:left w:val="single" w:sz="4" w:space="0" w:color="000000"/>
              <w:right w:val="single" w:sz="4" w:space="0" w:color="000000"/>
            </w:tcBorders>
          </w:tcPr>
          <w:p w:rsidR="00CD1277" w:rsidRPr="00646245" w:rsidRDefault="00CD1277" w:rsidP="00CD1277">
            <w:pPr>
              <w:jc w:val="center"/>
              <w:rPr>
                <w:sz w:val="26"/>
                <w:szCs w:val="26"/>
              </w:rPr>
            </w:pPr>
          </w:p>
        </w:tc>
      </w:tr>
      <w:tr w:rsidR="00CD1277" w:rsidRPr="009140B1" w:rsidTr="00646245">
        <w:trPr>
          <w:trHeight w:val="252"/>
        </w:trPr>
        <w:tc>
          <w:tcPr>
            <w:tcW w:w="708" w:type="dxa"/>
            <w:vMerge/>
            <w:tcBorders>
              <w:left w:val="single" w:sz="4" w:space="0" w:color="000000"/>
              <w:bottom w:val="single" w:sz="4" w:space="0" w:color="000000"/>
              <w:right w:val="single" w:sz="4" w:space="0" w:color="000000"/>
            </w:tcBorders>
          </w:tcPr>
          <w:p w:rsidR="00CD1277" w:rsidRPr="009140B1" w:rsidRDefault="00CD1277" w:rsidP="00CD1277">
            <w:pPr>
              <w:pStyle w:val="11"/>
              <w:numPr>
                <w:ilvl w:val="0"/>
                <w:numId w:val="11"/>
              </w:numPr>
              <w:tabs>
                <w:tab w:val="left" w:pos="142"/>
              </w:tabs>
              <w:ind w:left="0"/>
              <w:jc w:val="left"/>
            </w:pPr>
          </w:p>
        </w:tc>
        <w:tc>
          <w:tcPr>
            <w:tcW w:w="3545" w:type="dxa"/>
            <w:vMerge/>
            <w:tcBorders>
              <w:left w:val="single" w:sz="4" w:space="0" w:color="000000"/>
              <w:bottom w:val="single" w:sz="4" w:space="0" w:color="000000"/>
              <w:right w:val="single" w:sz="4" w:space="0" w:color="000000"/>
            </w:tcBorders>
          </w:tcPr>
          <w:p w:rsidR="00CD1277" w:rsidRPr="009140B1" w:rsidRDefault="00CD1277" w:rsidP="00CD1277">
            <w:pPr>
              <w:jc w:val="both"/>
              <w:rPr>
                <w:sz w:val="28"/>
                <w:szCs w:val="28"/>
              </w:rPr>
            </w:pPr>
          </w:p>
        </w:tc>
        <w:tc>
          <w:tcPr>
            <w:tcW w:w="2267" w:type="dxa"/>
            <w:vMerge/>
            <w:tcBorders>
              <w:left w:val="single" w:sz="4" w:space="0" w:color="000000"/>
              <w:bottom w:val="single" w:sz="4" w:space="0" w:color="000000"/>
              <w:right w:val="single" w:sz="4" w:space="0" w:color="000000"/>
            </w:tcBorders>
          </w:tcPr>
          <w:p w:rsidR="00CD1277" w:rsidRPr="009140B1" w:rsidRDefault="00CD1277" w:rsidP="00CD1277">
            <w:pPr>
              <w:jc w:val="center"/>
              <w:rPr>
                <w:sz w:val="28"/>
                <w:szCs w:val="28"/>
              </w:rPr>
            </w:pPr>
          </w:p>
        </w:tc>
        <w:tc>
          <w:tcPr>
            <w:tcW w:w="1136" w:type="dxa"/>
            <w:vMerge/>
            <w:tcBorders>
              <w:left w:val="single" w:sz="4" w:space="0" w:color="000000"/>
              <w:bottom w:val="single" w:sz="4" w:space="0" w:color="000000"/>
              <w:right w:val="single" w:sz="4" w:space="0" w:color="000000"/>
            </w:tcBorders>
          </w:tcPr>
          <w:p w:rsidR="00CD1277" w:rsidRPr="009140B1" w:rsidRDefault="00CD1277" w:rsidP="00CD127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D1277" w:rsidRPr="009140B1" w:rsidRDefault="00CD1277" w:rsidP="00CD1277">
            <w:pPr>
              <w:jc w:val="center"/>
              <w:rPr>
                <w:sz w:val="28"/>
                <w:szCs w:val="28"/>
                <w:lang w:val="en-US" w:eastAsia="en-US"/>
              </w:rPr>
            </w:pPr>
            <w:r w:rsidRPr="009140B1">
              <w:rPr>
                <w:sz w:val="28"/>
                <w:szCs w:val="28"/>
              </w:rPr>
              <w:t>202</w:t>
            </w:r>
            <w:r w:rsidR="00D9208F">
              <w:rPr>
                <w:sz w:val="28"/>
                <w:szCs w:val="28"/>
              </w:rPr>
              <w:t>3</w:t>
            </w:r>
          </w:p>
        </w:tc>
        <w:tc>
          <w:tcPr>
            <w:tcW w:w="1728" w:type="dxa"/>
            <w:vMerge/>
            <w:tcBorders>
              <w:left w:val="single" w:sz="4" w:space="0" w:color="000000"/>
              <w:bottom w:val="single" w:sz="4" w:space="0" w:color="000000"/>
              <w:right w:val="single" w:sz="4" w:space="0" w:color="000000"/>
            </w:tcBorders>
          </w:tcPr>
          <w:p w:rsidR="00CD1277" w:rsidRPr="009140B1" w:rsidRDefault="00CD1277" w:rsidP="00CD1277">
            <w:pPr>
              <w:jc w:val="center"/>
              <w:rPr>
                <w:sz w:val="28"/>
                <w:szCs w:val="28"/>
              </w:rPr>
            </w:pPr>
          </w:p>
        </w:tc>
        <w:tc>
          <w:tcPr>
            <w:tcW w:w="1814" w:type="dxa"/>
            <w:vMerge/>
            <w:tcBorders>
              <w:left w:val="single" w:sz="4" w:space="0" w:color="000000"/>
              <w:bottom w:val="single" w:sz="4" w:space="0" w:color="000000"/>
              <w:right w:val="single" w:sz="4" w:space="0" w:color="000000"/>
            </w:tcBorders>
          </w:tcPr>
          <w:p w:rsidR="00CD1277" w:rsidRPr="009140B1" w:rsidRDefault="00CD1277" w:rsidP="00CD1277">
            <w:pPr>
              <w:jc w:val="center"/>
              <w:rPr>
                <w:sz w:val="28"/>
                <w:szCs w:val="28"/>
              </w:rPr>
            </w:pPr>
          </w:p>
        </w:tc>
        <w:tc>
          <w:tcPr>
            <w:tcW w:w="1276" w:type="dxa"/>
            <w:vMerge/>
            <w:tcBorders>
              <w:left w:val="single" w:sz="4" w:space="0" w:color="000000"/>
              <w:bottom w:val="single" w:sz="4" w:space="0" w:color="000000"/>
              <w:right w:val="single" w:sz="4" w:space="0" w:color="000000"/>
            </w:tcBorders>
          </w:tcPr>
          <w:p w:rsidR="00CD1277" w:rsidRPr="00646245" w:rsidRDefault="00CD1277" w:rsidP="00CD1277">
            <w:pPr>
              <w:rPr>
                <w:sz w:val="26"/>
                <w:szCs w:val="26"/>
              </w:rPr>
            </w:pPr>
          </w:p>
        </w:tc>
        <w:tc>
          <w:tcPr>
            <w:tcW w:w="2154" w:type="dxa"/>
            <w:gridSpan w:val="2"/>
            <w:vMerge/>
            <w:tcBorders>
              <w:left w:val="single" w:sz="4" w:space="0" w:color="000000"/>
              <w:bottom w:val="single" w:sz="4" w:space="0" w:color="000000"/>
              <w:right w:val="single" w:sz="4" w:space="0" w:color="000000"/>
            </w:tcBorders>
          </w:tcPr>
          <w:p w:rsidR="00CD1277" w:rsidRPr="00646245" w:rsidRDefault="00CD1277" w:rsidP="00CD1277">
            <w:pPr>
              <w:jc w:val="center"/>
              <w:rPr>
                <w:sz w:val="26"/>
                <w:szCs w:val="26"/>
              </w:rPr>
            </w:pPr>
          </w:p>
        </w:tc>
      </w:tr>
      <w:tr w:rsidR="006940C0" w:rsidRPr="009140B1" w:rsidTr="00646245">
        <w:trPr>
          <w:trHeight w:val="252"/>
        </w:trPr>
        <w:tc>
          <w:tcPr>
            <w:tcW w:w="708" w:type="dxa"/>
            <w:vMerge w:val="restart"/>
            <w:tcBorders>
              <w:left w:val="single" w:sz="4" w:space="0" w:color="000000"/>
              <w:right w:val="single" w:sz="4" w:space="0" w:color="000000"/>
            </w:tcBorders>
          </w:tcPr>
          <w:p w:rsidR="006940C0" w:rsidRDefault="006940C0" w:rsidP="006940C0">
            <w:pPr>
              <w:pStyle w:val="11"/>
              <w:numPr>
                <w:ilvl w:val="0"/>
                <w:numId w:val="11"/>
              </w:numPr>
              <w:tabs>
                <w:tab w:val="left" w:pos="142"/>
              </w:tabs>
              <w:ind w:left="0"/>
              <w:jc w:val="left"/>
            </w:pPr>
            <w:r>
              <w:t>2.</w:t>
            </w:r>
          </w:p>
        </w:tc>
        <w:tc>
          <w:tcPr>
            <w:tcW w:w="3545" w:type="dxa"/>
            <w:vMerge w:val="restart"/>
            <w:tcBorders>
              <w:left w:val="single" w:sz="4" w:space="0" w:color="000000"/>
              <w:right w:val="single" w:sz="4" w:space="0" w:color="000000"/>
            </w:tcBorders>
          </w:tcPr>
          <w:p w:rsidR="006940C0" w:rsidRPr="009140B1" w:rsidRDefault="006940C0" w:rsidP="006940C0">
            <w:pPr>
              <w:jc w:val="both"/>
              <w:rPr>
                <w:sz w:val="28"/>
                <w:szCs w:val="28"/>
                <w:lang w:eastAsia="en-US"/>
              </w:rPr>
            </w:pPr>
            <w:r>
              <w:rPr>
                <w:sz w:val="28"/>
                <w:szCs w:val="28"/>
                <w:lang w:eastAsia="en-US"/>
              </w:rPr>
              <w:t xml:space="preserve">Реалізація </w:t>
            </w:r>
            <w:r w:rsidRPr="00ED4512">
              <w:rPr>
                <w:sz w:val="28"/>
                <w:szCs w:val="28"/>
                <w:lang w:eastAsia="en-US"/>
              </w:rPr>
              <w:t>заход</w:t>
            </w:r>
            <w:r>
              <w:rPr>
                <w:sz w:val="28"/>
                <w:szCs w:val="28"/>
                <w:lang w:eastAsia="en-US"/>
              </w:rPr>
              <w:t>ів</w:t>
            </w:r>
            <w:r w:rsidRPr="00ED4512">
              <w:rPr>
                <w:sz w:val="28"/>
                <w:szCs w:val="28"/>
                <w:lang w:eastAsia="en-US"/>
              </w:rPr>
              <w:t xml:space="preserve"> міжнародного </w:t>
            </w:r>
            <w:proofErr w:type="spellStart"/>
            <w:r w:rsidRPr="00ED4512">
              <w:rPr>
                <w:sz w:val="28"/>
                <w:szCs w:val="28"/>
                <w:lang w:eastAsia="en-US"/>
              </w:rPr>
              <w:t>проєкту</w:t>
            </w:r>
            <w:proofErr w:type="spellEnd"/>
            <w:r w:rsidRPr="00ED4512">
              <w:rPr>
                <w:sz w:val="28"/>
                <w:szCs w:val="28"/>
                <w:lang w:eastAsia="en-US"/>
              </w:rPr>
              <w:t xml:space="preserve"> «Альтернативні терапії в </w:t>
            </w:r>
            <w:proofErr w:type="spellStart"/>
            <w:r w:rsidRPr="00ED4512">
              <w:rPr>
                <w:sz w:val="28"/>
                <w:szCs w:val="28"/>
                <w:lang w:eastAsia="en-US"/>
              </w:rPr>
              <w:t>Марамурешті</w:t>
            </w:r>
            <w:proofErr w:type="spellEnd"/>
            <w:r w:rsidRPr="00ED4512">
              <w:rPr>
                <w:sz w:val="28"/>
                <w:szCs w:val="28"/>
                <w:lang w:eastAsia="en-US"/>
              </w:rPr>
              <w:t xml:space="preserve"> та Івано-Франківську щодо створення центру альтернативної медицини для дітей з інвалідністю»</w:t>
            </w:r>
          </w:p>
        </w:tc>
        <w:tc>
          <w:tcPr>
            <w:tcW w:w="2267" w:type="dxa"/>
            <w:vMerge w:val="restart"/>
            <w:tcBorders>
              <w:left w:val="single" w:sz="4" w:space="0" w:color="000000"/>
              <w:right w:val="single" w:sz="4" w:space="0" w:color="000000"/>
            </w:tcBorders>
          </w:tcPr>
          <w:p w:rsidR="006940C0" w:rsidRPr="009140B1" w:rsidRDefault="006940C0" w:rsidP="006940C0">
            <w:pPr>
              <w:jc w:val="center"/>
              <w:rPr>
                <w:sz w:val="28"/>
                <w:szCs w:val="28"/>
              </w:rPr>
            </w:pPr>
            <w:proofErr w:type="spellStart"/>
            <w:r>
              <w:rPr>
                <w:sz w:val="28"/>
                <w:szCs w:val="28"/>
              </w:rPr>
              <w:t>Упрвління</w:t>
            </w:r>
            <w:proofErr w:type="spellEnd"/>
            <w:r>
              <w:rPr>
                <w:sz w:val="28"/>
                <w:szCs w:val="28"/>
              </w:rPr>
              <w:t xml:space="preserve"> інвестиційної політики ІФМР, </w:t>
            </w:r>
            <w:r w:rsidRPr="009140B1">
              <w:rPr>
                <w:sz w:val="28"/>
                <w:szCs w:val="28"/>
              </w:rPr>
              <w:t xml:space="preserve">КНП </w:t>
            </w:r>
            <w:r>
              <w:rPr>
                <w:sz w:val="28"/>
                <w:szCs w:val="28"/>
              </w:rPr>
              <w:t>«Міська дитяча клінічна лікарня</w:t>
            </w:r>
            <w:r w:rsidRPr="009140B1">
              <w:rPr>
                <w:sz w:val="28"/>
                <w:szCs w:val="28"/>
              </w:rPr>
              <w:t xml:space="preserve"> ІФМР</w:t>
            </w:r>
            <w:r>
              <w:rPr>
                <w:sz w:val="28"/>
                <w:szCs w:val="28"/>
              </w:rPr>
              <w:t>»,</w:t>
            </w:r>
            <w:r w:rsidRPr="009140B1">
              <w:rPr>
                <w:sz w:val="28"/>
                <w:szCs w:val="28"/>
              </w:rPr>
              <w:t xml:space="preserve"> Управлін</w:t>
            </w:r>
            <w:r>
              <w:rPr>
                <w:sz w:val="28"/>
                <w:szCs w:val="28"/>
              </w:rPr>
              <w:t xml:space="preserve">ня </w:t>
            </w:r>
            <w:r>
              <w:rPr>
                <w:sz w:val="28"/>
                <w:szCs w:val="28"/>
              </w:rPr>
              <w:lastRenderedPageBreak/>
              <w:t>охорони здоров'я ІФМР</w:t>
            </w:r>
          </w:p>
        </w:tc>
        <w:tc>
          <w:tcPr>
            <w:tcW w:w="1136" w:type="dxa"/>
            <w:vMerge w:val="restart"/>
            <w:tcBorders>
              <w:left w:val="single" w:sz="4" w:space="0" w:color="000000"/>
              <w:right w:val="single" w:sz="4" w:space="0" w:color="000000"/>
            </w:tcBorders>
          </w:tcPr>
          <w:p w:rsidR="006940C0" w:rsidRPr="009140B1" w:rsidRDefault="006940C0" w:rsidP="006940C0">
            <w:pPr>
              <w:rPr>
                <w:sz w:val="28"/>
                <w:szCs w:val="28"/>
              </w:rPr>
            </w:pPr>
            <w:r w:rsidRPr="009140B1">
              <w:rPr>
                <w:sz w:val="28"/>
                <w:szCs w:val="28"/>
              </w:rPr>
              <w:lastRenderedPageBreak/>
              <w:t>20</w:t>
            </w:r>
            <w:r>
              <w:rPr>
                <w:sz w:val="28"/>
                <w:szCs w:val="28"/>
              </w:rPr>
              <w:t>2</w:t>
            </w:r>
            <w:r w:rsidRPr="009140B1">
              <w:rPr>
                <w:sz w:val="28"/>
                <w:szCs w:val="28"/>
              </w:rPr>
              <w:t>1-202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6940C0" w:rsidRPr="009140B1" w:rsidRDefault="006940C0" w:rsidP="006940C0">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6940C0" w:rsidRPr="009140B1" w:rsidRDefault="006940C0" w:rsidP="006940C0">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6940C0" w:rsidRPr="009140B1" w:rsidRDefault="006940C0" w:rsidP="006940C0">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6940C0" w:rsidRPr="009140B1" w:rsidRDefault="006940C0" w:rsidP="006940C0">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top w:val="single" w:sz="4" w:space="0" w:color="000000"/>
              <w:left w:val="single" w:sz="4" w:space="0" w:color="000000"/>
              <w:right w:val="single" w:sz="4" w:space="0" w:color="000000"/>
            </w:tcBorders>
          </w:tcPr>
          <w:p w:rsidR="006940C0" w:rsidRPr="00646245" w:rsidRDefault="006940C0" w:rsidP="006940C0">
            <w:pPr>
              <w:jc w:val="center"/>
              <w:rPr>
                <w:sz w:val="26"/>
                <w:szCs w:val="26"/>
              </w:rPr>
            </w:pPr>
            <w:proofErr w:type="spellStart"/>
            <w:r w:rsidRPr="00646245">
              <w:rPr>
                <w:sz w:val="26"/>
                <w:szCs w:val="26"/>
              </w:rPr>
              <w:t>міжна-родна</w:t>
            </w:r>
            <w:proofErr w:type="spellEnd"/>
            <w:r w:rsidRPr="00646245">
              <w:rPr>
                <w:sz w:val="26"/>
                <w:szCs w:val="26"/>
              </w:rPr>
              <w:t xml:space="preserve"> технічна </w:t>
            </w:r>
            <w:proofErr w:type="spellStart"/>
            <w:r w:rsidRPr="00646245">
              <w:rPr>
                <w:sz w:val="26"/>
                <w:szCs w:val="26"/>
              </w:rPr>
              <w:t>допо-мога</w:t>
            </w:r>
            <w:proofErr w:type="spellEnd"/>
          </w:p>
        </w:tc>
        <w:tc>
          <w:tcPr>
            <w:tcW w:w="2154" w:type="dxa"/>
            <w:gridSpan w:val="2"/>
            <w:vMerge w:val="restart"/>
            <w:tcBorders>
              <w:top w:val="single" w:sz="4" w:space="0" w:color="000000"/>
              <w:left w:val="single" w:sz="4" w:space="0" w:color="000000"/>
              <w:right w:val="single" w:sz="4" w:space="0" w:color="000000"/>
            </w:tcBorders>
          </w:tcPr>
          <w:p w:rsidR="006940C0" w:rsidRPr="00646245" w:rsidRDefault="006940C0" w:rsidP="006940C0">
            <w:pPr>
              <w:pStyle w:val="11"/>
              <w:tabs>
                <w:tab w:val="left" w:pos="142"/>
              </w:tabs>
              <w:ind w:left="0" w:firstLine="0"/>
              <w:jc w:val="center"/>
              <w:rPr>
                <w:sz w:val="26"/>
                <w:szCs w:val="26"/>
              </w:rPr>
            </w:pPr>
            <w:proofErr w:type="spellStart"/>
            <w:r w:rsidRPr="00646245">
              <w:rPr>
                <w:sz w:val="26"/>
                <w:szCs w:val="26"/>
              </w:rPr>
              <w:t>Запроважєення</w:t>
            </w:r>
            <w:proofErr w:type="spellEnd"/>
            <w:r w:rsidRPr="00646245">
              <w:rPr>
                <w:sz w:val="26"/>
                <w:szCs w:val="26"/>
              </w:rPr>
              <w:t xml:space="preserve"> сучасних медичних технологій</w:t>
            </w:r>
          </w:p>
        </w:tc>
      </w:tr>
      <w:tr w:rsidR="006940C0" w:rsidRPr="009140B1" w:rsidTr="00646245">
        <w:trPr>
          <w:trHeight w:val="252"/>
        </w:trPr>
        <w:tc>
          <w:tcPr>
            <w:tcW w:w="708" w:type="dxa"/>
            <w:vMerge/>
            <w:tcBorders>
              <w:left w:val="single" w:sz="4" w:space="0" w:color="000000"/>
              <w:right w:val="single" w:sz="4" w:space="0" w:color="000000"/>
            </w:tcBorders>
          </w:tcPr>
          <w:p w:rsidR="006940C0" w:rsidRDefault="006940C0" w:rsidP="006940C0">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6940C0" w:rsidRDefault="006940C0" w:rsidP="006940C0">
            <w:pPr>
              <w:jc w:val="both"/>
              <w:rPr>
                <w:sz w:val="28"/>
                <w:szCs w:val="28"/>
              </w:rPr>
            </w:pPr>
          </w:p>
        </w:tc>
        <w:tc>
          <w:tcPr>
            <w:tcW w:w="2267" w:type="dxa"/>
            <w:vMerge/>
            <w:tcBorders>
              <w:left w:val="single" w:sz="4" w:space="0" w:color="000000"/>
              <w:right w:val="single" w:sz="4" w:space="0" w:color="000000"/>
            </w:tcBorders>
          </w:tcPr>
          <w:p w:rsidR="006940C0" w:rsidRPr="00CD1277" w:rsidRDefault="006940C0" w:rsidP="006940C0">
            <w:pPr>
              <w:jc w:val="center"/>
              <w:rPr>
                <w:sz w:val="26"/>
                <w:szCs w:val="26"/>
              </w:rPr>
            </w:pPr>
          </w:p>
        </w:tc>
        <w:tc>
          <w:tcPr>
            <w:tcW w:w="1136" w:type="dxa"/>
            <w:vMerge/>
            <w:tcBorders>
              <w:left w:val="single" w:sz="4" w:space="0" w:color="000000"/>
              <w:right w:val="single" w:sz="4" w:space="0" w:color="000000"/>
            </w:tcBorders>
          </w:tcPr>
          <w:p w:rsidR="006940C0" w:rsidRPr="009140B1" w:rsidRDefault="006940C0" w:rsidP="006940C0">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r w:rsidRPr="009140B1">
              <w:rPr>
                <w:sz w:val="28"/>
                <w:szCs w:val="28"/>
              </w:rPr>
              <w:t>20</w:t>
            </w:r>
            <w:r>
              <w:rPr>
                <w:sz w:val="28"/>
                <w:szCs w:val="28"/>
              </w:rPr>
              <w:t>2</w:t>
            </w:r>
            <w:r w:rsidRPr="009140B1">
              <w:rPr>
                <w:sz w:val="28"/>
                <w:szCs w:val="28"/>
              </w:rPr>
              <w:t>1</w:t>
            </w:r>
          </w:p>
        </w:tc>
        <w:tc>
          <w:tcPr>
            <w:tcW w:w="1728" w:type="dxa"/>
            <w:vMerge/>
            <w:tcBorders>
              <w:left w:val="single" w:sz="4" w:space="0" w:color="000000"/>
              <w:right w:val="single" w:sz="4" w:space="0" w:color="000000"/>
            </w:tcBorders>
          </w:tcPr>
          <w:p w:rsidR="006940C0" w:rsidRPr="00A47EAA" w:rsidRDefault="006940C0" w:rsidP="006940C0">
            <w:pPr>
              <w:jc w:val="center"/>
            </w:pPr>
          </w:p>
        </w:tc>
        <w:tc>
          <w:tcPr>
            <w:tcW w:w="1814" w:type="dxa"/>
            <w:vMerge/>
            <w:tcBorders>
              <w:left w:val="single" w:sz="4" w:space="0" w:color="000000"/>
              <w:right w:val="single" w:sz="4" w:space="0" w:color="000000"/>
            </w:tcBorders>
          </w:tcPr>
          <w:p w:rsidR="006940C0" w:rsidRPr="00A47EAA" w:rsidRDefault="006940C0" w:rsidP="006940C0">
            <w:pPr>
              <w:jc w:val="center"/>
            </w:pPr>
          </w:p>
        </w:tc>
        <w:tc>
          <w:tcPr>
            <w:tcW w:w="1276" w:type="dxa"/>
            <w:vMerge/>
            <w:tcBorders>
              <w:left w:val="single" w:sz="4" w:space="0" w:color="000000"/>
              <w:right w:val="single" w:sz="4" w:space="0" w:color="000000"/>
            </w:tcBorders>
          </w:tcPr>
          <w:p w:rsidR="006940C0" w:rsidRPr="009140B1" w:rsidRDefault="006940C0" w:rsidP="006940C0">
            <w:pPr>
              <w:rPr>
                <w:sz w:val="28"/>
                <w:szCs w:val="28"/>
              </w:rPr>
            </w:pPr>
          </w:p>
        </w:tc>
        <w:tc>
          <w:tcPr>
            <w:tcW w:w="2154" w:type="dxa"/>
            <w:gridSpan w:val="2"/>
            <w:vMerge/>
            <w:tcBorders>
              <w:left w:val="single" w:sz="4" w:space="0" w:color="000000"/>
              <w:right w:val="single" w:sz="4" w:space="0" w:color="000000"/>
            </w:tcBorders>
          </w:tcPr>
          <w:p w:rsidR="006940C0" w:rsidRPr="00646245" w:rsidRDefault="006940C0" w:rsidP="006940C0">
            <w:pPr>
              <w:pStyle w:val="11"/>
              <w:tabs>
                <w:tab w:val="left" w:pos="142"/>
              </w:tabs>
              <w:ind w:left="0" w:firstLine="0"/>
              <w:jc w:val="center"/>
              <w:rPr>
                <w:sz w:val="26"/>
                <w:szCs w:val="26"/>
              </w:rPr>
            </w:pPr>
          </w:p>
        </w:tc>
      </w:tr>
      <w:tr w:rsidR="006940C0" w:rsidRPr="009140B1" w:rsidTr="00646245">
        <w:trPr>
          <w:trHeight w:val="252"/>
        </w:trPr>
        <w:tc>
          <w:tcPr>
            <w:tcW w:w="708" w:type="dxa"/>
            <w:vMerge/>
            <w:tcBorders>
              <w:left w:val="single" w:sz="4" w:space="0" w:color="000000"/>
              <w:right w:val="single" w:sz="4" w:space="0" w:color="000000"/>
            </w:tcBorders>
          </w:tcPr>
          <w:p w:rsidR="006940C0" w:rsidRDefault="006940C0" w:rsidP="006940C0">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6940C0" w:rsidRDefault="006940C0" w:rsidP="006940C0">
            <w:pPr>
              <w:jc w:val="both"/>
              <w:rPr>
                <w:sz w:val="28"/>
                <w:szCs w:val="28"/>
              </w:rPr>
            </w:pPr>
          </w:p>
        </w:tc>
        <w:tc>
          <w:tcPr>
            <w:tcW w:w="2267" w:type="dxa"/>
            <w:vMerge/>
            <w:tcBorders>
              <w:left w:val="single" w:sz="4" w:space="0" w:color="000000"/>
              <w:right w:val="single" w:sz="4" w:space="0" w:color="000000"/>
            </w:tcBorders>
          </w:tcPr>
          <w:p w:rsidR="006940C0" w:rsidRPr="00CD1277" w:rsidRDefault="006940C0" w:rsidP="006940C0">
            <w:pPr>
              <w:jc w:val="center"/>
              <w:rPr>
                <w:sz w:val="26"/>
                <w:szCs w:val="26"/>
              </w:rPr>
            </w:pPr>
          </w:p>
        </w:tc>
        <w:tc>
          <w:tcPr>
            <w:tcW w:w="1136" w:type="dxa"/>
            <w:vMerge/>
            <w:tcBorders>
              <w:left w:val="single" w:sz="4" w:space="0" w:color="000000"/>
              <w:right w:val="single" w:sz="4" w:space="0" w:color="000000"/>
            </w:tcBorders>
          </w:tcPr>
          <w:p w:rsidR="006940C0" w:rsidRPr="009140B1" w:rsidRDefault="006940C0" w:rsidP="006940C0">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r>
              <w:rPr>
                <w:sz w:val="28"/>
                <w:szCs w:val="28"/>
              </w:rPr>
              <w:t>2022</w:t>
            </w:r>
          </w:p>
        </w:tc>
        <w:tc>
          <w:tcPr>
            <w:tcW w:w="1728" w:type="dxa"/>
            <w:vMerge/>
            <w:tcBorders>
              <w:left w:val="single" w:sz="4" w:space="0" w:color="000000"/>
              <w:right w:val="single" w:sz="4" w:space="0" w:color="000000"/>
            </w:tcBorders>
          </w:tcPr>
          <w:p w:rsidR="006940C0" w:rsidRPr="00A47EAA" w:rsidRDefault="006940C0" w:rsidP="006940C0">
            <w:pPr>
              <w:jc w:val="center"/>
            </w:pPr>
          </w:p>
        </w:tc>
        <w:tc>
          <w:tcPr>
            <w:tcW w:w="1814" w:type="dxa"/>
            <w:vMerge/>
            <w:tcBorders>
              <w:left w:val="single" w:sz="4" w:space="0" w:color="000000"/>
              <w:right w:val="single" w:sz="4" w:space="0" w:color="000000"/>
            </w:tcBorders>
          </w:tcPr>
          <w:p w:rsidR="006940C0" w:rsidRPr="00A47EAA" w:rsidRDefault="006940C0" w:rsidP="006940C0">
            <w:pPr>
              <w:jc w:val="center"/>
            </w:pPr>
          </w:p>
        </w:tc>
        <w:tc>
          <w:tcPr>
            <w:tcW w:w="1276" w:type="dxa"/>
            <w:vMerge/>
            <w:tcBorders>
              <w:left w:val="single" w:sz="4" w:space="0" w:color="000000"/>
              <w:right w:val="single" w:sz="4" w:space="0" w:color="000000"/>
            </w:tcBorders>
          </w:tcPr>
          <w:p w:rsidR="006940C0" w:rsidRPr="009140B1" w:rsidRDefault="006940C0" w:rsidP="006940C0">
            <w:pPr>
              <w:rPr>
                <w:sz w:val="28"/>
                <w:szCs w:val="28"/>
              </w:rPr>
            </w:pPr>
          </w:p>
        </w:tc>
        <w:tc>
          <w:tcPr>
            <w:tcW w:w="2154" w:type="dxa"/>
            <w:gridSpan w:val="2"/>
            <w:vMerge/>
            <w:tcBorders>
              <w:left w:val="single" w:sz="4" w:space="0" w:color="000000"/>
              <w:right w:val="single" w:sz="4" w:space="0" w:color="000000"/>
            </w:tcBorders>
          </w:tcPr>
          <w:p w:rsidR="006940C0" w:rsidRPr="00646245" w:rsidRDefault="006940C0" w:rsidP="006940C0">
            <w:pPr>
              <w:pStyle w:val="11"/>
              <w:tabs>
                <w:tab w:val="left" w:pos="142"/>
              </w:tabs>
              <w:ind w:left="0" w:firstLine="0"/>
              <w:jc w:val="center"/>
              <w:rPr>
                <w:sz w:val="26"/>
                <w:szCs w:val="26"/>
              </w:rPr>
            </w:pPr>
          </w:p>
        </w:tc>
      </w:tr>
      <w:tr w:rsidR="006940C0" w:rsidRPr="009140B1" w:rsidTr="00646245">
        <w:trPr>
          <w:trHeight w:val="252"/>
        </w:trPr>
        <w:tc>
          <w:tcPr>
            <w:tcW w:w="708" w:type="dxa"/>
            <w:vMerge/>
            <w:tcBorders>
              <w:left w:val="single" w:sz="4" w:space="0" w:color="000000"/>
              <w:right w:val="single" w:sz="4" w:space="0" w:color="000000"/>
            </w:tcBorders>
          </w:tcPr>
          <w:p w:rsidR="006940C0" w:rsidRDefault="006940C0" w:rsidP="006940C0">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6940C0" w:rsidRDefault="006940C0" w:rsidP="006940C0">
            <w:pPr>
              <w:jc w:val="both"/>
              <w:rPr>
                <w:sz w:val="28"/>
                <w:szCs w:val="28"/>
              </w:rPr>
            </w:pPr>
          </w:p>
        </w:tc>
        <w:tc>
          <w:tcPr>
            <w:tcW w:w="2267" w:type="dxa"/>
            <w:vMerge/>
            <w:tcBorders>
              <w:left w:val="single" w:sz="4" w:space="0" w:color="000000"/>
              <w:right w:val="single" w:sz="4" w:space="0" w:color="000000"/>
            </w:tcBorders>
          </w:tcPr>
          <w:p w:rsidR="006940C0" w:rsidRPr="00CD1277" w:rsidRDefault="006940C0" w:rsidP="006940C0">
            <w:pPr>
              <w:jc w:val="center"/>
              <w:rPr>
                <w:sz w:val="26"/>
                <w:szCs w:val="26"/>
              </w:rPr>
            </w:pPr>
          </w:p>
        </w:tc>
        <w:tc>
          <w:tcPr>
            <w:tcW w:w="1136" w:type="dxa"/>
            <w:vMerge/>
            <w:tcBorders>
              <w:left w:val="single" w:sz="4" w:space="0" w:color="000000"/>
              <w:right w:val="single" w:sz="4" w:space="0" w:color="000000"/>
            </w:tcBorders>
          </w:tcPr>
          <w:p w:rsidR="006940C0" w:rsidRPr="009140B1" w:rsidRDefault="006940C0" w:rsidP="006940C0">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r w:rsidRPr="009140B1">
              <w:rPr>
                <w:sz w:val="28"/>
                <w:szCs w:val="28"/>
              </w:rPr>
              <w:t>202</w:t>
            </w:r>
            <w:r>
              <w:rPr>
                <w:sz w:val="28"/>
                <w:szCs w:val="28"/>
              </w:rPr>
              <w:t>3</w:t>
            </w:r>
          </w:p>
        </w:tc>
        <w:tc>
          <w:tcPr>
            <w:tcW w:w="1728" w:type="dxa"/>
            <w:vMerge/>
            <w:tcBorders>
              <w:left w:val="single" w:sz="4" w:space="0" w:color="000000"/>
              <w:right w:val="single" w:sz="4" w:space="0" w:color="000000"/>
            </w:tcBorders>
          </w:tcPr>
          <w:p w:rsidR="006940C0" w:rsidRPr="00A47EAA" w:rsidRDefault="006940C0" w:rsidP="006940C0">
            <w:pPr>
              <w:jc w:val="center"/>
            </w:pPr>
          </w:p>
        </w:tc>
        <w:tc>
          <w:tcPr>
            <w:tcW w:w="1814" w:type="dxa"/>
            <w:vMerge/>
            <w:tcBorders>
              <w:left w:val="single" w:sz="4" w:space="0" w:color="000000"/>
              <w:right w:val="single" w:sz="4" w:space="0" w:color="000000"/>
            </w:tcBorders>
          </w:tcPr>
          <w:p w:rsidR="006940C0" w:rsidRPr="00A47EAA" w:rsidRDefault="006940C0" w:rsidP="006940C0">
            <w:pPr>
              <w:jc w:val="center"/>
            </w:pPr>
          </w:p>
        </w:tc>
        <w:tc>
          <w:tcPr>
            <w:tcW w:w="1276" w:type="dxa"/>
            <w:vMerge/>
            <w:tcBorders>
              <w:left w:val="single" w:sz="4" w:space="0" w:color="000000"/>
              <w:right w:val="single" w:sz="4" w:space="0" w:color="000000"/>
            </w:tcBorders>
          </w:tcPr>
          <w:p w:rsidR="006940C0" w:rsidRPr="009140B1" w:rsidRDefault="006940C0" w:rsidP="006940C0">
            <w:pPr>
              <w:rPr>
                <w:sz w:val="28"/>
                <w:szCs w:val="28"/>
              </w:rPr>
            </w:pPr>
          </w:p>
        </w:tc>
        <w:tc>
          <w:tcPr>
            <w:tcW w:w="2154" w:type="dxa"/>
            <w:gridSpan w:val="2"/>
            <w:vMerge/>
            <w:tcBorders>
              <w:left w:val="single" w:sz="4" w:space="0" w:color="000000"/>
              <w:right w:val="single" w:sz="4" w:space="0" w:color="000000"/>
            </w:tcBorders>
          </w:tcPr>
          <w:p w:rsidR="006940C0" w:rsidRPr="00646245" w:rsidRDefault="006940C0" w:rsidP="006940C0">
            <w:pPr>
              <w:pStyle w:val="11"/>
              <w:tabs>
                <w:tab w:val="left" w:pos="142"/>
              </w:tabs>
              <w:ind w:left="0" w:firstLine="0"/>
              <w:jc w:val="center"/>
              <w:rPr>
                <w:sz w:val="26"/>
                <w:szCs w:val="26"/>
              </w:rPr>
            </w:pPr>
          </w:p>
        </w:tc>
      </w:tr>
      <w:tr w:rsidR="004B3DED" w:rsidRPr="009140B1" w:rsidTr="00646245">
        <w:trPr>
          <w:trHeight w:val="252"/>
        </w:trPr>
        <w:tc>
          <w:tcPr>
            <w:tcW w:w="708" w:type="dxa"/>
            <w:vMerge w:val="restart"/>
            <w:tcBorders>
              <w:left w:val="single" w:sz="4" w:space="0" w:color="000000"/>
              <w:right w:val="single" w:sz="4" w:space="0" w:color="000000"/>
            </w:tcBorders>
          </w:tcPr>
          <w:p w:rsidR="004B3DED" w:rsidRPr="009140B1" w:rsidRDefault="004B3DED" w:rsidP="004B3DED">
            <w:pPr>
              <w:pStyle w:val="11"/>
              <w:numPr>
                <w:ilvl w:val="0"/>
                <w:numId w:val="11"/>
              </w:numPr>
              <w:tabs>
                <w:tab w:val="left" w:pos="142"/>
              </w:tabs>
              <w:ind w:left="0"/>
              <w:jc w:val="left"/>
            </w:pPr>
            <w:r>
              <w:lastRenderedPageBreak/>
              <w:t>3.</w:t>
            </w:r>
          </w:p>
        </w:tc>
        <w:tc>
          <w:tcPr>
            <w:tcW w:w="3545" w:type="dxa"/>
            <w:vMerge w:val="restart"/>
            <w:tcBorders>
              <w:left w:val="single" w:sz="4" w:space="0" w:color="000000"/>
              <w:right w:val="single" w:sz="4" w:space="0" w:color="000000"/>
            </w:tcBorders>
          </w:tcPr>
          <w:p w:rsidR="004B3DED" w:rsidRPr="009140B1" w:rsidRDefault="004B3DED" w:rsidP="004B3DED">
            <w:pPr>
              <w:jc w:val="both"/>
              <w:rPr>
                <w:sz w:val="28"/>
                <w:szCs w:val="28"/>
              </w:rPr>
            </w:pPr>
            <w:r>
              <w:rPr>
                <w:sz w:val="28"/>
                <w:szCs w:val="28"/>
              </w:rPr>
              <w:t>Організація прийомів делегацій медичних закладів іноземних держав у рамках діючих та планованих угод про транскордонне співробітництво</w:t>
            </w:r>
          </w:p>
        </w:tc>
        <w:tc>
          <w:tcPr>
            <w:tcW w:w="2267" w:type="dxa"/>
            <w:vMerge w:val="restart"/>
            <w:tcBorders>
              <w:left w:val="single" w:sz="4" w:space="0" w:color="000000"/>
              <w:right w:val="single" w:sz="4" w:space="0" w:color="000000"/>
            </w:tcBorders>
          </w:tcPr>
          <w:p w:rsidR="004B3DED" w:rsidRPr="00CD1277" w:rsidRDefault="004B3DED" w:rsidP="004B3DED">
            <w:pPr>
              <w:jc w:val="center"/>
              <w:rPr>
                <w:sz w:val="26"/>
                <w:szCs w:val="26"/>
              </w:rPr>
            </w:pPr>
            <w:r w:rsidRPr="00CD1277">
              <w:rPr>
                <w:sz w:val="26"/>
                <w:szCs w:val="26"/>
              </w:rPr>
              <w:t xml:space="preserve">Управління охорони здоров'я міської ради, </w:t>
            </w:r>
            <w:r>
              <w:rPr>
                <w:sz w:val="26"/>
                <w:szCs w:val="26"/>
              </w:rPr>
              <w:t>заклади охорони здоров’я</w:t>
            </w:r>
            <w:r w:rsidRPr="00CD1277">
              <w:rPr>
                <w:sz w:val="26"/>
                <w:szCs w:val="26"/>
              </w:rPr>
              <w:t xml:space="preserve">  охорони здоров’я міської ради (далі – КНП ОЗ ІФМР)</w:t>
            </w:r>
          </w:p>
        </w:tc>
        <w:tc>
          <w:tcPr>
            <w:tcW w:w="1136" w:type="dxa"/>
            <w:vMerge w:val="restart"/>
            <w:tcBorders>
              <w:left w:val="single" w:sz="4" w:space="0" w:color="000000"/>
              <w:right w:val="single" w:sz="4" w:space="0" w:color="000000"/>
            </w:tcBorders>
          </w:tcPr>
          <w:p w:rsidR="004B3DED" w:rsidRPr="009140B1" w:rsidRDefault="004B3DED" w:rsidP="004B3DED">
            <w:pPr>
              <w:rPr>
                <w:sz w:val="28"/>
                <w:szCs w:val="28"/>
              </w:rPr>
            </w:pPr>
            <w:r w:rsidRPr="009140B1">
              <w:rPr>
                <w:sz w:val="28"/>
                <w:szCs w:val="28"/>
              </w:rPr>
              <w:t>20</w:t>
            </w:r>
            <w:r>
              <w:rPr>
                <w:sz w:val="28"/>
                <w:szCs w:val="28"/>
              </w:rPr>
              <w:t>2</w:t>
            </w:r>
            <w:r w:rsidRPr="009140B1">
              <w:rPr>
                <w:sz w:val="28"/>
                <w:szCs w:val="28"/>
              </w:rPr>
              <w:t>1-202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4B3DED" w:rsidRPr="009140B1" w:rsidRDefault="004B3DED" w:rsidP="004B3DED">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top w:val="single" w:sz="4" w:space="0" w:color="000000"/>
              <w:left w:val="single" w:sz="4" w:space="0" w:color="000000"/>
              <w:right w:val="single" w:sz="4" w:space="0" w:color="000000"/>
            </w:tcBorders>
          </w:tcPr>
          <w:p w:rsidR="004B3DED" w:rsidRPr="009140B1" w:rsidRDefault="004B3DED" w:rsidP="004B3DED">
            <w:pPr>
              <w:rPr>
                <w:sz w:val="28"/>
                <w:szCs w:val="28"/>
              </w:rPr>
            </w:pPr>
          </w:p>
        </w:tc>
        <w:tc>
          <w:tcPr>
            <w:tcW w:w="2154" w:type="dxa"/>
            <w:gridSpan w:val="2"/>
            <w:vMerge w:val="restart"/>
            <w:tcBorders>
              <w:top w:val="single" w:sz="4" w:space="0" w:color="000000"/>
              <w:left w:val="single" w:sz="4" w:space="0" w:color="000000"/>
              <w:right w:val="single" w:sz="4" w:space="0" w:color="000000"/>
            </w:tcBorders>
          </w:tcPr>
          <w:p w:rsidR="004B3DED" w:rsidRPr="00646245" w:rsidRDefault="004B3DED" w:rsidP="004B3DED">
            <w:pPr>
              <w:pStyle w:val="11"/>
              <w:tabs>
                <w:tab w:val="left" w:pos="142"/>
              </w:tabs>
              <w:ind w:left="0" w:firstLine="0"/>
              <w:jc w:val="center"/>
              <w:rPr>
                <w:sz w:val="26"/>
                <w:szCs w:val="26"/>
              </w:rPr>
            </w:pPr>
            <w:r w:rsidRPr="00646245">
              <w:rPr>
                <w:sz w:val="26"/>
                <w:szCs w:val="26"/>
              </w:rPr>
              <w:t xml:space="preserve">Укладення  </w:t>
            </w:r>
            <w:proofErr w:type="spellStart"/>
            <w:r w:rsidRPr="00646245">
              <w:rPr>
                <w:sz w:val="26"/>
                <w:szCs w:val="26"/>
              </w:rPr>
              <w:t>міжнароднихдоговорів</w:t>
            </w:r>
            <w:proofErr w:type="spellEnd"/>
            <w:r w:rsidRPr="00646245">
              <w:rPr>
                <w:sz w:val="26"/>
                <w:szCs w:val="26"/>
              </w:rPr>
              <w:t xml:space="preserve"> про транскордонне співробітництво</w:t>
            </w:r>
          </w:p>
        </w:tc>
      </w:tr>
      <w:tr w:rsidR="004B3DED" w:rsidRPr="009140B1" w:rsidTr="00646245">
        <w:trPr>
          <w:trHeight w:val="252"/>
        </w:trPr>
        <w:tc>
          <w:tcPr>
            <w:tcW w:w="708" w:type="dxa"/>
            <w:vMerge/>
            <w:tcBorders>
              <w:left w:val="single" w:sz="4" w:space="0" w:color="000000"/>
              <w:right w:val="single" w:sz="4" w:space="0" w:color="000000"/>
            </w:tcBorders>
          </w:tcPr>
          <w:p w:rsidR="004B3DED" w:rsidRPr="009140B1" w:rsidRDefault="004B3DED" w:rsidP="004B3DED">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en-US"/>
              </w:rPr>
            </w:pPr>
            <w:r w:rsidRPr="009140B1">
              <w:rPr>
                <w:sz w:val="28"/>
                <w:szCs w:val="28"/>
              </w:rPr>
              <w:t>20</w:t>
            </w:r>
            <w:r>
              <w:rPr>
                <w:sz w:val="28"/>
                <w:szCs w:val="28"/>
              </w:rPr>
              <w:t>2</w:t>
            </w:r>
            <w:r w:rsidRPr="009140B1">
              <w:rPr>
                <w:sz w:val="28"/>
                <w:szCs w:val="28"/>
              </w:rPr>
              <w:t>1</w:t>
            </w:r>
          </w:p>
        </w:tc>
        <w:tc>
          <w:tcPr>
            <w:tcW w:w="1728"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252"/>
        </w:trPr>
        <w:tc>
          <w:tcPr>
            <w:tcW w:w="708" w:type="dxa"/>
            <w:vMerge/>
            <w:tcBorders>
              <w:left w:val="single" w:sz="4" w:space="0" w:color="000000"/>
              <w:right w:val="single" w:sz="4" w:space="0" w:color="000000"/>
            </w:tcBorders>
          </w:tcPr>
          <w:p w:rsidR="004B3DED" w:rsidRPr="009140B1" w:rsidRDefault="004B3DED" w:rsidP="004B3DED">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val="en-US" w:eastAsia="en-US"/>
              </w:rPr>
            </w:pPr>
            <w:r>
              <w:rPr>
                <w:sz w:val="28"/>
                <w:szCs w:val="28"/>
              </w:rPr>
              <w:t>2022</w:t>
            </w:r>
          </w:p>
        </w:tc>
        <w:tc>
          <w:tcPr>
            <w:tcW w:w="1728"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252"/>
        </w:trPr>
        <w:tc>
          <w:tcPr>
            <w:tcW w:w="708" w:type="dxa"/>
            <w:vMerge/>
            <w:tcBorders>
              <w:left w:val="single" w:sz="4" w:space="0" w:color="000000"/>
              <w:right w:val="single" w:sz="4" w:space="0" w:color="000000"/>
            </w:tcBorders>
          </w:tcPr>
          <w:p w:rsidR="004B3DED" w:rsidRPr="009140B1" w:rsidRDefault="004B3DED" w:rsidP="004B3DED">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val="en-US" w:eastAsia="en-US"/>
              </w:rPr>
            </w:pPr>
            <w:r w:rsidRPr="009140B1">
              <w:rPr>
                <w:sz w:val="28"/>
                <w:szCs w:val="28"/>
              </w:rPr>
              <w:t>202</w:t>
            </w:r>
            <w:r>
              <w:rPr>
                <w:sz w:val="28"/>
                <w:szCs w:val="28"/>
              </w:rPr>
              <w:t>3</w:t>
            </w:r>
          </w:p>
        </w:tc>
        <w:tc>
          <w:tcPr>
            <w:tcW w:w="1728" w:type="dxa"/>
            <w:vMerge/>
            <w:tcBorders>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252"/>
        </w:trPr>
        <w:tc>
          <w:tcPr>
            <w:tcW w:w="708" w:type="dxa"/>
            <w:vMerge w:val="restart"/>
            <w:tcBorders>
              <w:left w:val="single" w:sz="4" w:space="0" w:color="000000"/>
              <w:right w:val="single" w:sz="4" w:space="0" w:color="000000"/>
            </w:tcBorders>
          </w:tcPr>
          <w:p w:rsidR="004B3DED" w:rsidRDefault="004B3DED" w:rsidP="004B3DED">
            <w:pPr>
              <w:pStyle w:val="11"/>
              <w:numPr>
                <w:ilvl w:val="0"/>
                <w:numId w:val="11"/>
              </w:numPr>
              <w:tabs>
                <w:tab w:val="left" w:pos="142"/>
              </w:tabs>
              <w:ind w:left="0"/>
              <w:jc w:val="left"/>
            </w:pPr>
            <w:r>
              <w:t>4.</w:t>
            </w:r>
          </w:p>
        </w:tc>
        <w:tc>
          <w:tcPr>
            <w:tcW w:w="3545" w:type="dxa"/>
            <w:vMerge w:val="restart"/>
            <w:tcBorders>
              <w:left w:val="single" w:sz="4" w:space="0" w:color="000000"/>
              <w:right w:val="single" w:sz="4" w:space="0" w:color="000000"/>
            </w:tcBorders>
          </w:tcPr>
          <w:p w:rsidR="004B3DED" w:rsidRPr="009140B1" w:rsidRDefault="004B3DED" w:rsidP="004B3DED">
            <w:pPr>
              <w:jc w:val="both"/>
              <w:rPr>
                <w:sz w:val="28"/>
                <w:szCs w:val="28"/>
              </w:rPr>
            </w:pPr>
            <w:r>
              <w:rPr>
                <w:sz w:val="28"/>
                <w:szCs w:val="28"/>
              </w:rPr>
              <w:t>Організація</w:t>
            </w:r>
            <w:r w:rsidRPr="009140B1">
              <w:rPr>
                <w:sz w:val="28"/>
                <w:szCs w:val="28"/>
              </w:rPr>
              <w:t xml:space="preserve"> короткотермінових стажувань медичних працівників</w:t>
            </w:r>
            <w:r>
              <w:rPr>
                <w:sz w:val="28"/>
                <w:szCs w:val="28"/>
              </w:rPr>
              <w:t xml:space="preserve"> закладів охорони здоров’я міської ради</w:t>
            </w:r>
            <w:r w:rsidRPr="009140B1">
              <w:rPr>
                <w:sz w:val="28"/>
                <w:szCs w:val="28"/>
              </w:rPr>
              <w:t xml:space="preserve"> у закордонн</w:t>
            </w:r>
            <w:r>
              <w:rPr>
                <w:sz w:val="28"/>
                <w:szCs w:val="28"/>
              </w:rPr>
              <w:t>і</w:t>
            </w:r>
            <w:r w:rsidRPr="009140B1">
              <w:rPr>
                <w:sz w:val="28"/>
                <w:szCs w:val="28"/>
              </w:rPr>
              <w:t xml:space="preserve"> </w:t>
            </w:r>
            <w:r>
              <w:rPr>
                <w:sz w:val="28"/>
                <w:szCs w:val="28"/>
              </w:rPr>
              <w:t>медичні клініки</w:t>
            </w:r>
          </w:p>
        </w:tc>
        <w:tc>
          <w:tcPr>
            <w:tcW w:w="2267" w:type="dxa"/>
            <w:vMerge w:val="restart"/>
            <w:tcBorders>
              <w:left w:val="single" w:sz="4" w:space="0" w:color="000000"/>
              <w:right w:val="single" w:sz="4" w:space="0" w:color="000000"/>
            </w:tcBorders>
          </w:tcPr>
          <w:p w:rsidR="004B3DED" w:rsidRPr="00CD1277" w:rsidRDefault="004B3DED" w:rsidP="004B3DED">
            <w:pPr>
              <w:jc w:val="center"/>
              <w:rPr>
                <w:sz w:val="26"/>
                <w:szCs w:val="26"/>
              </w:rPr>
            </w:pPr>
            <w:r w:rsidRPr="00CD1277">
              <w:rPr>
                <w:sz w:val="26"/>
                <w:szCs w:val="26"/>
              </w:rPr>
              <w:t>Управління охорони здоров'я міської ради, КНП ОЗ ІФМР</w:t>
            </w:r>
          </w:p>
        </w:tc>
        <w:tc>
          <w:tcPr>
            <w:tcW w:w="1136" w:type="dxa"/>
            <w:vMerge w:val="restart"/>
            <w:tcBorders>
              <w:left w:val="single" w:sz="4" w:space="0" w:color="000000"/>
              <w:right w:val="single" w:sz="4" w:space="0" w:color="000000"/>
            </w:tcBorders>
          </w:tcPr>
          <w:p w:rsidR="004B3DED" w:rsidRPr="009140B1" w:rsidRDefault="004B3DED" w:rsidP="004B3DED">
            <w:pPr>
              <w:rPr>
                <w:sz w:val="28"/>
                <w:szCs w:val="28"/>
              </w:rPr>
            </w:pPr>
            <w:r w:rsidRPr="009140B1">
              <w:rPr>
                <w:sz w:val="28"/>
                <w:szCs w:val="28"/>
              </w:rPr>
              <w:t>20</w:t>
            </w:r>
            <w:r>
              <w:rPr>
                <w:sz w:val="28"/>
                <w:szCs w:val="28"/>
              </w:rPr>
              <w:t>2</w:t>
            </w:r>
            <w:r w:rsidRPr="009140B1">
              <w:rPr>
                <w:sz w:val="28"/>
                <w:szCs w:val="28"/>
              </w:rPr>
              <w:t>1-202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4B3DED" w:rsidRPr="009140B1" w:rsidRDefault="004B3DED" w:rsidP="004B3DED">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top w:val="single" w:sz="4" w:space="0" w:color="000000"/>
              <w:left w:val="single" w:sz="4" w:space="0" w:color="000000"/>
              <w:right w:val="single" w:sz="4" w:space="0" w:color="000000"/>
            </w:tcBorders>
          </w:tcPr>
          <w:p w:rsidR="004B3DED" w:rsidRPr="00646245" w:rsidRDefault="00646245" w:rsidP="00646245">
            <w:pPr>
              <w:jc w:val="center"/>
              <w:rPr>
                <w:sz w:val="26"/>
                <w:szCs w:val="26"/>
              </w:rPr>
            </w:pPr>
            <w:r w:rsidRPr="00646245">
              <w:rPr>
                <w:sz w:val="26"/>
                <w:szCs w:val="26"/>
              </w:rPr>
              <w:t>міжнародна технічна допомога</w:t>
            </w:r>
          </w:p>
        </w:tc>
        <w:tc>
          <w:tcPr>
            <w:tcW w:w="2154" w:type="dxa"/>
            <w:gridSpan w:val="2"/>
            <w:vMerge w:val="restart"/>
            <w:tcBorders>
              <w:top w:val="single" w:sz="4" w:space="0" w:color="000000"/>
              <w:left w:val="single" w:sz="4" w:space="0" w:color="000000"/>
              <w:right w:val="single" w:sz="4" w:space="0" w:color="000000"/>
            </w:tcBorders>
          </w:tcPr>
          <w:p w:rsidR="004B3DED" w:rsidRPr="00646245" w:rsidRDefault="004B3DED" w:rsidP="004B3DED">
            <w:pPr>
              <w:pStyle w:val="11"/>
              <w:tabs>
                <w:tab w:val="left" w:pos="142"/>
              </w:tabs>
              <w:ind w:left="0" w:firstLine="0"/>
              <w:jc w:val="center"/>
              <w:rPr>
                <w:sz w:val="26"/>
                <w:szCs w:val="26"/>
              </w:rPr>
            </w:pPr>
            <w:r w:rsidRPr="00646245">
              <w:rPr>
                <w:sz w:val="26"/>
                <w:szCs w:val="26"/>
              </w:rPr>
              <w:t xml:space="preserve">Налагодження партнерських </w:t>
            </w:r>
            <w:proofErr w:type="spellStart"/>
            <w:r w:rsidRPr="00646245">
              <w:rPr>
                <w:sz w:val="26"/>
                <w:szCs w:val="26"/>
              </w:rPr>
              <w:t>зв’язків</w:t>
            </w:r>
            <w:proofErr w:type="spellEnd"/>
            <w:r w:rsidRPr="00646245">
              <w:rPr>
                <w:sz w:val="26"/>
                <w:szCs w:val="26"/>
              </w:rPr>
              <w:t xml:space="preserve"> медичних фахівців вузьких спеціальностей </w:t>
            </w:r>
          </w:p>
        </w:tc>
      </w:tr>
      <w:tr w:rsidR="004B3DED" w:rsidRPr="009140B1" w:rsidTr="00646245">
        <w:trPr>
          <w:trHeight w:val="252"/>
        </w:trPr>
        <w:tc>
          <w:tcPr>
            <w:tcW w:w="708" w:type="dxa"/>
            <w:vMerge/>
            <w:tcBorders>
              <w:left w:val="single" w:sz="4" w:space="0" w:color="000000"/>
              <w:right w:val="single" w:sz="4" w:space="0" w:color="000000"/>
            </w:tcBorders>
          </w:tcPr>
          <w:p w:rsidR="004B3DED" w:rsidRDefault="004B3DED" w:rsidP="004B3DED">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en-US"/>
              </w:rPr>
            </w:pPr>
            <w:r w:rsidRPr="009140B1">
              <w:rPr>
                <w:sz w:val="28"/>
                <w:szCs w:val="28"/>
              </w:rPr>
              <w:t>20</w:t>
            </w:r>
            <w:r>
              <w:rPr>
                <w:sz w:val="28"/>
                <w:szCs w:val="28"/>
              </w:rPr>
              <w:t>2</w:t>
            </w:r>
            <w:r w:rsidRPr="009140B1">
              <w:rPr>
                <w:sz w:val="28"/>
                <w:szCs w:val="28"/>
              </w:rPr>
              <w:t>1</w:t>
            </w:r>
          </w:p>
        </w:tc>
        <w:tc>
          <w:tcPr>
            <w:tcW w:w="1728"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252"/>
        </w:trPr>
        <w:tc>
          <w:tcPr>
            <w:tcW w:w="708" w:type="dxa"/>
            <w:vMerge/>
            <w:tcBorders>
              <w:left w:val="single" w:sz="4" w:space="0" w:color="000000"/>
              <w:right w:val="single" w:sz="4" w:space="0" w:color="000000"/>
            </w:tcBorders>
          </w:tcPr>
          <w:p w:rsidR="004B3DED" w:rsidRDefault="004B3DED" w:rsidP="004B3DED">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val="en-US" w:eastAsia="en-US"/>
              </w:rPr>
            </w:pPr>
            <w:r>
              <w:rPr>
                <w:sz w:val="28"/>
                <w:szCs w:val="28"/>
              </w:rPr>
              <w:t>2022</w:t>
            </w:r>
          </w:p>
        </w:tc>
        <w:tc>
          <w:tcPr>
            <w:tcW w:w="1728"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252"/>
        </w:trPr>
        <w:tc>
          <w:tcPr>
            <w:tcW w:w="708" w:type="dxa"/>
            <w:vMerge/>
            <w:tcBorders>
              <w:left w:val="single" w:sz="4" w:space="0" w:color="000000"/>
              <w:right w:val="single" w:sz="4" w:space="0" w:color="000000"/>
            </w:tcBorders>
          </w:tcPr>
          <w:p w:rsidR="004B3DED" w:rsidRDefault="004B3DED" w:rsidP="004B3DED">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val="en-US" w:eastAsia="en-US"/>
              </w:rPr>
            </w:pPr>
            <w:r w:rsidRPr="009140B1">
              <w:rPr>
                <w:sz w:val="28"/>
                <w:szCs w:val="28"/>
              </w:rPr>
              <w:t>202</w:t>
            </w:r>
            <w:r>
              <w:rPr>
                <w:sz w:val="28"/>
                <w:szCs w:val="28"/>
              </w:rPr>
              <w:t>3</w:t>
            </w:r>
          </w:p>
        </w:tc>
        <w:tc>
          <w:tcPr>
            <w:tcW w:w="1728" w:type="dxa"/>
            <w:vMerge/>
            <w:tcBorders>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252"/>
        </w:trPr>
        <w:tc>
          <w:tcPr>
            <w:tcW w:w="708" w:type="dxa"/>
            <w:vMerge w:val="restart"/>
            <w:tcBorders>
              <w:left w:val="single" w:sz="4" w:space="0" w:color="000000"/>
              <w:right w:val="single" w:sz="4" w:space="0" w:color="000000"/>
            </w:tcBorders>
          </w:tcPr>
          <w:p w:rsidR="004B3DED" w:rsidRPr="009140B1" w:rsidRDefault="004B3DED" w:rsidP="004B3DED">
            <w:pPr>
              <w:pStyle w:val="11"/>
              <w:numPr>
                <w:ilvl w:val="0"/>
                <w:numId w:val="11"/>
              </w:numPr>
              <w:tabs>
                <w:tab w:val="left" w:pos="142"/>
              </w:tabs>
              <w:ind w:left="0"/>
              <w:jc w:val="left"/>
            </w:pPr>
            <w:r>
              <w:t>5.</w:t>
            </w:r>
          </w:p>
        </w:tc>
        <w:tc>
          <w:tcPr>
            <w:tcW w:w="3545" w:type="dxa"/>
            <w:vMerge w:val="restart"/>
            <w:tcBorders>
              <w:left w:val="single" w:sz="4" w:space="0" w:color="000000"/>
              <w:right w:val="single" w:sz="4" w:space="0" w:color="000000"/>
            </w:tcBorders>
          </w:tcPr>
          <w:p w:rsidR="004B3DED" w:rsidRPr="009140B1" w:rsidRDefault="004B3DED" w:rsidP="004B3DED">
            <w:pPr>
              <w:jc w:val="both"/>
              <w:rPr>
                <w:sz w:val="28"/>
                <w:szCs w:val="28"/>
                <w:lang w:eastAsia="en-US"/>
              </w:rPr>
            </w:pPr>
            <w:r w:rsidRPr="009140B1">
              <w:rPr>
                <w:sz w:val="28"/>
                <w:szCs w:val="28"/>
              </w:rPr>
              <w:t>Організація візитів делегацій закладів охорони здоров'я міс</w:t>
            </w:r>
            <w:r>
              <w:rPr>
                <w:sz w:val="28"/>
                <w:szCs w:val="28"/>
              </w:rPr>
              <w:t>ької ради</w:t>
            </w:r>
            <w:r w:rsidRPr="009140B1">
              <w:rPr>
                <w:sz w:val="28"/>
                <w:szCs w:val="28"/>
              </w:rPr>
              <w:t xml:space="preserve">  до </w:t>
            </w:r>
            <w:r>
              <w:rPr>
                <w:sz w:val="28"/>
                <w:szCs w:val="28"/>
              </w:rPr>
              <w:t xml:space="preserve">закордонних медичних </w:t>
            </w:r>
            <w:proofErr w:type="spellStart"/>
            <w:r>
              <w:rPr>
                <w:sz w:val="28"/>
                <w:szCs w:val="28"/>
              </w:rPr>
              <w:t>клінік</w:t>
            </w:r>
            <w:proofErr w:type="spellEnd"/>
          </w:p>
        </w:tc>
        <w:tc>
          <w:tcPr>
            <w:tcW w:w="2267" w:type="dxa"/>
            <w:vMerge w:val="restart"/>
            <w:tcBorders>
              <w:left w:val="single" w:sz="4" w:space="0" w:color="000000"/>
              <w:right w:val="single" w:sz="4" w:space="0" w:color="000000"/>
            </w:tcBorders>
          </w:tcPr>
          <w:p w:rsidR="004B3DED" w:rsidRPr="00CD1277" w:rsidRDefault="004B3DED" w:rsidP="004B3DED">
            <w:pPr>
              <w:jc w:val="center"/>
              <w:rPr>
                <w:sz w:val="26"/>
                <w:szCs w:val="26"/>
              </w:rPr>
            </w:pPr>
            <w:r w:rsidRPr="00CD1277">
              <w:rPr>
                <w:sz w:val="26"/>
                <w:szCs w:val="26"/>
              </w:rPr>
              <w:t>Управління охорони здоров'я міської ради, КНП ОЗ ІФМР</w:t>
            </w:r>
          </w:p>
        </w:tc>
        <w:tc>
          <w:tcPr>
            <w:tcW w:w="1136" w:type="dxa"/>
            <w:vMerge w:val="restart"/>
            <w:tcBorders>
              <w:left w:val="single" w:sz="4" w:space="0" w:color="000000"/>
              <w:right w:val="single" w:sz="4" w:space="0" w:color="000000"/>
            </w:tcBorders>
          </w:tcPr>
          <w:p w:rsidR="004B3DED" w:rsidRPr="009140B1" w:rsidRDefault="004B3DED" w:rsidP="004B3DED">
            <w:pPr>
              <w:rPr>
                <w:sz w:val="28"/>
                <w:szCs w:val="28"/>
              </w:rPr>
            </w:pPr>
            <w:r w:rsidRPr="009140B1">
              <w:rPr>
                <w:sz w:val="28"/>
                <w:szCs w:val="28"/>
              </w:rPr>
              <w:t>20</w:t>
            </w:r>
            <w:r>
              <w:rPr>
                <w:sz w:val="28"/>
                <w:szCs w:val="28"/>
              </w:rPr>
              <w:t>2</w:t>
            </w:r>
            <w:r w:rsidRPr="009140B1">
              <w:rPr>
                <w:sz w:val="28"/>
                <w:szCs w:val="28"/>
              </w:rPr>
              <w:t>1-202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4B3DED" w:rsidRPr="009140B1" w:rsidRDefault="004B3DED" w:rsidP="004B3DED">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top w:val="single" w:sz="4" w:space="0" w:color="000000"/>
              <w:left w:val="single" w:sz="4" w:space="0" w:color="000000"/>
              <w:right w:val="single" w:sz="4" w:space="0" w:color="000000"/>
            </w:tcBorders>
          </w:tcPr>
          <w:p w:rsidR="004B3DED" w:rsidRPr="009140B1" w:rsidRDefault="00646245" w:rsidP="00646245">
            <w:pPr>
              <w:jc w:val="center"/>
              <w:rPr>
                <w:sz w:val="28"/>
                <w:szCs w:val="28"/>
              </w:rPr>
            </w:pPr>
            <w:r w:rsidRPr="00646245">
              <w:rPr>
                <w:sz w:val="26"/>
                <w:szCs w:val="26"/>
              </w:rPr>
              <w:t>міжнародна технічна допомога</w:t>
            </w:r>
          </w:p>
        </w:tc>
        <w:tc>
          <w:tcPr>
            <w:tcW w:w="2154" w:type="dxa"/>
            <w:gridSpan w:val="2"/>
            <w:vMerge w:val="restart"/>
            <w:tcBorders>
              <w:top w:val="single" w:sz="4" w:space="0" w:color="000000"/>
              <w:left w:val="single" w:sz="4" w:space="0" w:color="000000"/>
              <w:right w:val="single" w:sz="4" w:space="0" w:color="000000"/>
            </w:tcBorders>
          </w:tcPr>
          <w:p w:rsidR="004B3DED" w:rsidRPr="00646245" w:rsidRDefault="004B3DED" w:rsidP="004B3DED">
            <w:pPr>
              <w:pStyle w:val="11"/>
              <w:tabs>
                <w:tab w:val="left" w:pos="142"/>
              </w:tabs>
              <w:ind w:left="0" w:firstLine="0"/>
              <w:jc w:val="center"/>
              <w:rPr>
                <w:sz w:val="26"/>
                <w:szCs w:val="26"/>
              </w:rPr>
            </w:pPr>
            <w:r w:rsidRPr="00646245">
              <w:rPr>
                <w:sz w:val="26"/>
                <w:szCs w:val="26"/>
              </w:rPr>
              <w:t xml:space="preserve">Налагодження партнерських </w:t>
            </w:r>
            <w:proofErr w:type="spellStart"/>
            <w:r w:rsidRPr="00646245">
              <w:rPr>
                <w:sz w:val="26"/>
                <w:szCs w:val="26"/>
              </w:rPr>
              <w:t>зв’язків</w:t>
            </w:r>
            <w:proofErr w:type="spellEnd"/>
            <w:r w:rsidRPr="00646245">
              <w:rPr>
                <w:sz w:val="26"/>
                <w:szCs w:val="26"/>
              </w:rPr>
              <w:t xml:space="preserve"> у сфері охорони здоров’я</w:t>
            </w:r>
          </w:p>
        </w:tc>
      </w:tr>
      <w:tr w:rsidR="006B4772" w:rsidRPr="009140B1" w:rsidTr="00646245">
        <w:trPr>
          <w:trHeight w:val="252"/>
        </w:trPr>
        <w:tc>
          <w:tcPr>
            <w:tcW w:w="708" w:type="dxa"/>
            <w:vMerge/>
            <w:tcBorders>
              <w:left w:val="single" w:sz="4" w:space="0" w:color="000000"/>
              <w:right w:val="single" w:sz="4" w:space="0" w:color="000000"/>
            </w:tcBorders>
          </w:tcPr>
          <w:p w:rsidR="006B4772" w:rsidRPr="009140B1" w:rsidRDefault="006B4772" w:rsidP="006B4772">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6B4772" w:rsidRPr="009140B1" w:rsidRDefault="006B4772" w:rsidP="006B4772">
            <w:pPr>
              <w:jc w:val="both"/>
              <w:rPr>
                <w:sz w:val="28"/>
                <w:szCs w:val="28"/>
              </w:rPr>
            </w:pPr>
          </w:p>
        </w:tc>
        <w:tc>
          <w:tcPr>
            <w:tcW w:w="2267"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1136" w:type="dxa"/>
            <w:vMerge/>
            <w:tcBorders>
              <w:left w:val="single" w:sz="4" w:space="0" w:color="000000"/>
              <w:right w:val="single" w:sz="4" w:space="0" w:color="000000"/>
            </w:tcBorders>
          </w:tcPr>
          <w:p w:rsidR="006B4772" w:rsidRPr="009140B1" w:rsidRDefault="006B4772" w:rsidP="006B4772">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B4772" w:rsidRPr="009140B1" w:rsidRDefault="006B4772" w:rsidP="006B4772">
            <w:pPr>
              <w:jc w:val="center"/>
              <w:rPr>
                <w:sz w:val="28"/>
                <w:szCs w:val="28"/>
                <w:lang w:eastAsia="en-US"/>
              </w:rPr>
            </w:pPr>
            <w:r w:rsidRPr="009140B1">
              <w:rPr>
                <w:sz w:val="28"/>
                <w:szCs w:val="28"/>
              </w:rPr>
              <w:t>20</w:t>
            </w:r>
            <w:r>
              <w:rPr>
                <w:sz w:val="28"/>
                <w:szCs w:val="28"/>
              </w:rPr>
              <w:t>2</w:t>
            </w:r>
            <w:r w:rsidRPr="009140B1">
              <w:rPr>
                <w:sz w:val="28"/>
                <w:szCs w:val="28"/>
              </w:rPr>
              <w:t>1</w:t>
            </w:r>
          </w:p>
        </w:tc>
        <w:tc>
          <w:tcPr>
            <w:tcW w:w="1728"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1814"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1276"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2154" w:type="dxa"/>
            <w:gridSpan w:val="2"/>
            <w:vMerge/>
            <w:tcBorders>
              <w:left w:val="single" w:sz="4" w:space="0" w:color="000000"/>
              <w:right w:val="single" w:sz="4" w:space="0" w:color="000000"/>
            </w:tcBorders>
          </w:tcPr>
          <w:p w:rsidR="006B4772" w:rsidRPr="00646245" w:rsidRDefault="006B4772" w:rsidP="006B4772">
            <w:pPr>
              <w:jc w:val="center"/>
              <w:rPr>
                <w:sz w:val="26"/>
                <w:szCs w:val="26"/>
              </w:rPr>
            </w:pPr>
          </w:p>
        </w:tc>
      </w:tr>
      <w:tr w:rsidR="006B4772" w:rsidRPr="009140B1" w:rsidTr="00646245">
        <w:trPr>
          <w:trHeight w:val="252"/>
        </w:trPr>
        <w:tc>
          <w:tcPr>
            <w:tcW w:w="708" w:type="dxa"/>
            <w:vMerge/>
            <w:tcBorders>
              <w:left w:val="single" w:sz="4" w:space="0" w:color="000000"/>
              <w:right w:val="single" w:sz="4" w:space="0" w:color="000000"/>
            </w:tcBorders>
          </w:tcPr>
          <w:p w:rsidR="006B4772" w:rsidRPr="009140B1" w:rsidRDefault="006B4772" w:rsidP="006B4772">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tcPr>
          <w:p w:rsidR="006B4772" w:rsidRPr="009140B1" w:rsidRDefault="006B4772" w:rsidP="006B4772">
            <w:pPr>
              <w:jc w:val="both"/>
              <w:rPr>
                <w:sz w:val="28"/>
                <w:szCs w:val="28"/>
              </w:rPr>
            </w:pPr>
          </w:p>
        </w:tc>
        <w:tc>
          <w:tcPr>
            <w:tcW w:w="2267"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1136" w:type="dxa"/>
            <w:vMerge/>
            <w:tcBorders>
              <w:left w:val="single" w:sz="4" w:space="0" w:color="000000"/>
              <w:right w:val="single" w:sz="4" w:space="0" w:color="000000"/>
            </w:tcBorders>
          </w:tcPr>
          <w:p w:rsidR="006B4772" w:rsidRPr="009140B1" w:rsidRDefault="006B4772" w:rsidP="006B4772">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B4772" w:rsidRPr="009140B1" w:rsidRDefault="006B4772" w:rsidP="006B4772">
            <w:pPr>
              <w:jc w:val="center"/>
              <w:rPr>
                <w:sz w:val="28"/>
                <w:szCs w:val="28"/>
                <w:lang w:val="en-US" w:eastAsia="en-US"/>
              </w:rPr>
            </w:pPr>
            <w:r>
              <w:rPr>
                <w:sz w:val="28"/>
                <w:szCs w:val="28"/>
              </w:rPr>
              <w:t>2022</w:t>
            </w:r>
          </w:p>
        </w:tc>
        <w:tc>
          <w:tcPr>
            <w:tcW w:w="1728"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1814"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1276" w:type="dxa"/>
            <w:vMerge/>
            <w:tcBorders>
              <w:left w:val="single" w:sz="4" w:space="0" w:color="000000"/>
              <w:right w:val="single" w:sz="4" w:space="0" w:color="000000"/>
            </w:tcBorders>
          </w:tcPr>
          <w:p w:rsidR="006B4772" w:rsidRPr="009140B1" w:rsidRDefault="006B4772" w:rsidP="006B4772">
            <w:pPr>
              <w:jc w:val="center"/>
              <w:rPr>
                <w:sz w:val="28"/>
                <w:szCs w:val="28"/>
              </w:rPr>
            </w:pPr>
          </w:p>
        </w:tc>
        <w:tc>
          <w:tcPr>
            <w:tcW w:w="2154" w:type="dxa"/>
            <w:gridSpan w:val="2"/>
            <w:vMerge/>
            <w:tcBorders>
              <w:left w:val="single" w:sz="4" w:space="0" w:color="000000"/>
              <w:right w:val="single" w:sz="4" w:space="0" w:color="000000"/>
            </w:tcBorders>
          </w:tcPr>
          <w:p w:rsidR="006B4772" w:rsidRPr="00646245" w:rsidRDefault="006B4772" w:rsidP="006B4772">
            <w:pPr>
              <w:jc w:val="center"/>
              <w:rPr>
                <w:sz w:val="26"/>
                <w:szCs w:val="26"/>
              </w:rPr>
            </w:pPr>
          </w:p>
        </w:tc>
      </w:tr>
      <w:tr w:rsidR="006B4772" w:rsidRPr="009140B1" w:rsidTr="00646245">
        <w:trPr>
          <w:trHeight w:val="252"/>
        </w:trPr>
        <w:tc>
          <w:tcPr>
            <w:tcW w:w="708" w:type="dxa"/>
            <w:vMerge/>
            <w:tcBorders>
              <w:left w:val="single" w:sz="4" w:space="0" w:color="000000"/>
              <w:bottom w:val="single" w:sz="4" w:space="0" w:color="000000"/>
              <w:right w:val="single" w:sz="4" w:space="0" w:color="000000"/>
            </w:tcBorders>
          </w:tcPr>
          <w:p w:rsidR="006B4772" w:rsidRPr="009140B1" w:rsidRDefault="006B4772" w:rsidP="006B4772">
            <w:pPr>
              <w:pStyle w:val="11"/>
              <w:numPr>
                <w:ilvl w:val="0"/>
                <w:numId w:val="11"/>
              </w:numPr>
              <w:tabs>
                <w:tab w:val="left" w:pos="142"/>
              </w:tabs>
              <w:ind w:left="0"/>
              <w:jc w:val="left"/>
            </w:pPr>
          </w:p>
        </w:tc>
        <w:tc>
          <w:tcPr>
            <w:tcW w:w="3545" w:type="dxa"/>
            <w:vMerge/>
            <w:tcBorders>
              <w:left w:val="single" w:sz="4" w:space="0" w:color="000000"/>
              <w:bottom w:val="single" w:sz="4" w:space="0" w:color="000000"/>
              <w:right w:val="single" w:sz="4" w:space="0" w:color="000000"/>
            </w:tcBorders>
          </w:tcPr>
          <w:p w:rsidR="006B4772" w:rsidRPr="009140B1" w:rsidRDefault="006B4772" w:rsidP="006B4772">
            <w:pPr>
              <w:jc w:val="both"/>
              <w:rPr>
                <w:sz w:val="28"/>
                <w:szCs w:val="28"/>
              </w:rPr>
            </w:pPr>
          </w:p>
        </w:tc>
        <w:tc>
          <w:tcPr>
            <w:tcW w:w="2267" w:type="dxa"/>
            <w:vMerge/>
            <w:tcBorders>
              <w:left w:val="single" w:sz="4" w:space="0" w:color="000000"/>
              <w:bottom w:val="single" w:sz="4" w:space="0" w:color="000000"/>
              <w:right w:val="single" w:sz="4" w:space="0" w:color="000000"/>
            </w:tcBorders>
          </w:tcPr>
          <w:p w:rsidR="006B4772" w:rsidRPr="009140B1" w:rsidRDefault="006B4772" w:rsidP="006B4772">
            <w:pPr>
              <w:jc w:val="center"/>
              <w:rPr>
                <w:sz w:val="28"/>
                <w:szCs w:val="28"/>
              </w:rPr>
            </w:pPr>
          </w:p>
        </w:tc>
        <w:tc>
          <w:tcPr>
            <w:tcW w:w="1136" w:type="dxa"/>
            <w:vMerge/>
            <w:tcBorders>
              <w:left w:val="single" w:sz="4" w:space="0" w:color="000000"/>
              <w:bottom w:val="single" w:sz="4" w:space="0" w:color="000000"/>
              <w:right w:val="single" w:sz="4" w:space="0" w:color="000000"/>
            </w:tcBorders>
          </w:tcPr>
          <w:p w:rsidR="006B4772" w:rsidRPr="009140B1" w:rsidRDefault="006B4772" w:rsidP="006B4772">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B4772" w:rsidRPr="009140B1" w:rsidRDefault="006B4772" w:rsidP="006B4772">
            <w:pPr>
              <w:jc w:val="center"/>
              <w:rPr>
                <w:sz w:val="28"/>
                <w:szCs w:val="28"/>
                <w:lang w:val="en-US" w:eastAsia="en-US"/>
              </w:rPr>
            </w:pPr>
            <w:r w:rsidRPr="009140B1">
              <w:rPr>
                <w:sz w:val="28"/>
                <w:szCs w:val="28"/>
              </w:rPr>
              <w:t>202</w:t>
            </w:r>
            <w:r>
              <w:rPr>
                <w:sz w:val="28"/>
                <w:szCs w:val="28"/>
              </w:rPr>
              <w:t>3</w:t>
            </w:r>
          </w:p>
        </w:tc>
        <w:tc>
          <w:tcPr>
            <w:tcW w:w="1728" w:type="dxa"/>
            <w:vMerge/>
            <w:tcBorders>
              <w:left w:val="single" w:sz="4" w:space="0" w:color="000000"/>
              <w:bottom w:val="single" w:sz="4" w:space="0" w:color="000000"/>
              <w:right w:val="single" w:sz="4" w:space="0" w:color="000000"/>
            </w:tcBorders>
          </w:tcPr>
          <w:p w:rsidR="006B4772" w:rsidRPr="009140B1" w:rsidRDefault="006B4772" w:rsidP="006B4772">
            <w:pPr>
              <w:jc w:val="center"/>
              <w:rPr>
                <w:sz w:val="28"/>
                <w:szCs w:val="28"/>
              </w:rPr>
            </w:pPr>
          </w:p>
        </w:tc>
        <w:tc>
          <w:tcPr>
            <w:tcW w:w="1814" w:type="dxa"/>
            <w:vMerge/>
            <w:tcBorders>
              <w:left w:val="single" w:sz="4" w:space="0" w:color="000000"/>
              <w:bottom w:val="single" w:sz="4" w:space="0" w:color="000000"/>
              <w:right w:val="single" w:sz="4" w:space="0" w:color="000000"/>
            </w:tcBorders>
          </w:tcPr>
          <w:p w:rsidR="006B4772" w:rsidRPr="009140B1" w:rsidRDefault="006B4772" w:rsidP="006B4772">
            <w:pPr>
              <w:jc w:val="center"/>
              <w:rPr>
                <w:sz w:val="28"/>
                <w:szCs w:val="28"/>
              </w:rPr>
            </w:pPr>
          </w:p>
        </w:tc>
        <w:tc>
          <w:tcPr>
            <w:tcW w:w="1276" w:type="dxa"/>
            <w:vMerge/>
            <w:tcBorders>
              <w:left w:val="single" w:sz="4" w:space="0" w:color="000000"/>
              <w:bottom w:val="single" w:sz="4" w:space="0" w:color="000000"/>
              <w:right w:val="single" w:sz="4" w:space="0" w:color="000000"/>
            </w:tcBorders>
          </w:tcPr>
          <w:p w:rsidR="006B4772" w:rsidRPr="009140B1" w:rsidRDefault="006B4772" w:rsidP="006B4772">
            <w:pPr>
              <w:jc w:val="center"/>
              <w:rPr>
                <w:sz w:val="28"/>
                <w:szCs w:val="28"/>
              </w:rPr>
            </w:pPr>
          </w:p>
        </w:tc>
        <w:tc>
          <w:tcPr>
            <w:tcW w:w="2154" w:type="dxa"/>
            <w:gridSpan w:val="2"/>
            <w:vMerge/>
            <w:tcBorders>
              <w:left w:val="single" w:sz="4" w:space="0" w:color="000000"/>
              <w:bottom w:val="single" w:sz="4" w:space="0" w:color="000000"/>
              <w:right w:val="single" w:sz="4" w:space="0" w:color="000000"/>
            </w:tcBorders>
          </w:tcPr>
          <w:p w:rsidR="006B4772" w:rsidRPr="00646245" w:rsidRDefault="006B4772" w:rsidP="006B4772">
            <w:pPr>
              <w:jc w:val="center"/>
              <w:rPr>
                <w:sz w:val="26"/>
                <w:szCs w:val="26"/>
              </w:rPr>
            </w:pPr>
          </w:p>
        </w:tc>
      </w:tr>
      <w:tr w:rsidR="004B3DED" w:rsidRPr="009140B1" w:rsidTr="00646245">
        <w:trPr>
          <w:trHeight w:val="417"/>
        </w:trPr>
        <w:tc>
          <w:tcPr>
            <w:tcW w:w="708" w:type="dxa"/>
            <w:vMerge w:val="restart"/>
            <w:tcBorders>
              <w:left w:val="single" w:sz="4" w:space="0" w:color="000000"/>
              <w:right w:val="single" w:sz="4" w:space="0" w:color="000000"/>
            </w:tcBorders>
          </w:tcPr>
          <w:p w:rsidR="004B3DED" w:rsidRPr="009140B1" w:rsidRDefault="004B3DED" w:rsidP="004B3DED">
            <w:pPr>
              <w:pStyle w:val="11"/>
              <w:numPr>
                <w:ilvl w:val="0"/>
                <w:numId w:val="11"/>
              </w:numPr>
              <w:tabs>
                <w:tab w:val="left" w:pos="142"/>
              </w:tabs>
              <w:ind w:left="0"/>
              <w:jc w:val="left"/>
            </w:pPr>
            <w:r>
              <w:t>6.</w:t>
            </w:r>
          </w:p>
        </w:tc>
        <w:tc>
          <w:tcPr>
            <w:tcW w:w="3545" w:type="dxa"/>
            <w:vMerge w:val="restart"/>
            <w:tcBorders>
              <w:left w:val="single" w:sz="4" w:space="0" w:color="000000"/>
              <w:right w:val="single" w:sz="4" w:space="0" w:color="000000"/>
            </w:tcBorders>
          </w:tcPr>
          <w:p w:rsidR="004B3DED" w:rsidRPr="009140B1" w:rsidRDefault="004B3DED" w:rsidP="004B3DED">
            <w:pPr>
              <w:jc w:val="both"/>
              <w:rPr>
                <w:sz w:val="28"/>
                <w:szCs w:val="28"/>
              </w:rPr>
            </w:pPr>
            <w:r>
              <w:rPr>
                <w:sz w:val="28"/>
                <w:szCs w:val="28"/>
              </w:rPr>
              <w:t xml:space="preserve">Забезпечення членів іноземних делегацій </w:t>
            </w:r>
            <w:proofErr w:type="spellStart"/>
            <w:r>
              <w:rPr>
                <w:sz w:val="28"/>
                <w:szCs w:val="28"/>
              </w:rPr>
              <w:t>промоційно</w:t>
            </w:r>
            <w:proofErr w:type="spellEnd"/>
            <w:r>
              <w:rPr>
                <w:sz w:val="28"/>
                <w:szCs w:val="28"/>
              </w:rPr>
              <w:t>-сувенірною продукцією під час проведення візитів, зустрічей</w:t>
            </w:r>
          </w:p>
        </w:tc>
        <w:tc>
          <w:tcPr>
            <w:tcW w:w="2267" w:type="dxa"/>
            <w:vMerge w:val="restart"/>
            <w:tcBorders>
              <w:left w:val="single" w:sz="4" w:space="0" w:color="000000"/>
              <w:right w:val="single" w:sz="4" w:space="0" w:color="000000"/>
            </w:tcBorders>
          </w:tcPr>
          <w:p w:rsidR="004B3DED" w:rsidRPr="00CD1277" w:rsidRDefault="004B3DED" w:rsidP="004B3DED">
            <w:pPr>
              <w:jc w:val="center"/>
              <w:rPr>
                <w:sz w:val="26"/>
                <w:szCs w:val="26"/>
              </w:rPr>
            </w:pPr>
            <w:r w:rsidRPr="00CD1277">
              <w:rPr>
                <w:sz w:val="26"/>
                <w:szCs w:val="26"/>
              </w:rPr>
              <w:t>Управління охорони здоров'я міської ради, КНП ОЗ ІФМР</w:t>
            </w:r>
          </w:p>
        </w:tc>
        <w:tc>
          <w:tcPr>
            <w:tcW w:w="1136" w:type="dxa"/>
            <w:vMerge w:val="restart"/>
            <w:tcBorders>
              <w:left w:val="single" w:sz="4" w:space="0" w:color="000000"/>
              <w:right w:val="single" w:sz="4" w:space="0" w:color="000000"/>
            </w:tcBorders>
          </w:tcPr>
          <w:p w:rsidR="004B3DED" w:rsidRPr="009140B1" w:rsidRDefault="004B3DED" w:rsidP="004B3DED">
            <w:pPr>
              <w:rPr>
                <w:sz w:val="28"/>
                <w:szCs w:val="28"/>
              </w:rPr>
            </w:pPr>
            <w:r w:rsidRPr="009140B1">
              <w:rPr>
                <w:sz w:val="28"/>
                <w:szCs w:val="28"/>
              </w:rPr>
              <w:t>20</w:t>
            </w:r>
            <w:r>
              <w:rPr>
                <w:sz w:val="28"/>
                <w:szCs w:val="28"/>
              </w:rPr>
              <w:t>2</w:t>
            </w:r>
            <w:r w:rsidRPr="009140B1">
              <w:rPr>
                <w:sz w:val="28"/>
                <w:szCs w:val="28"/>
              </w:rPr>
              <w:t>1-202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4B3DED" w:rsidRPr="009140B1" w:rsidRDefault="004B3DED" w:rsidP="004B3DED">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4B3DED" w:rsidRPr="009140B1" w:rsidRDefault="004B3DED" w:rsidP="004B3DED">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left w:val="single" w:sz="4" w:space="0" w:color="000000"/>
              <w:right w:val="single" w:sz="4" w:space="0" w:color="000000"/>
            </w:tcBorders>
          </w:tcPr>
          <w:p w:rsidR="004B3DED" w:rsidRPr="009140B1" w:rsidRDefault="004B3DED" w:rsidP="004B3DED">
            <w:pPr>
              <w:rPr>
                <w:sz w:val="28"/>
                <w:szCs w:val="28"/>
              </w:rPr>
            </w:pPr>
          </w:p>
        </w:tc>
        <w:tc>
          <w:tcPr>
            <w:tcW w:w="2154" w:type="dxa"/>
            <w:gridSpan w:val="2"/>
            <w:vMerge w:val="restart"/>
            <w:tcBorders>
              <w:left w:val="single" w:sz="4" w:space="0" w:color="000000"/>
              <w:right w:val="single" w:sz="4" w:space="0" w:color="000000"/>
            </w:tcBorders>
          </w:tcPr>
          <w:p w:rsidR="004B3DED" w:rsidRPr="00646245" w:rsidRDefault="004B3DED" w:rsidP="004B3DED">
            <w:pPr>
              <w:pStyle w:val="11"/>
              <w:tabs>
                <w:tab w:val="left" w:pos="142"/>
              </w:tabs>
              <w:ind w:left="0" w:firstLine="0"/>
              <w:jc w:val="center"/>
              <w:rPr>
                <w:sz w:val="26"/>
                <w:szCs w:val="26"/>
              </w:rPr>
            </w:pPr>
            <w:r w:rsidRPr="00646245">
              <w:rPr>
                <w:sz w:val="26"/>
                <w:szCs w:val="26"/>
              </w:rPr>
              <w:t xml:space="preserve">Налагодження партнерських </w:t>
            </w:r>
            <w:proofErr w:type="spellStart"/>
            <w:r w:rsidRPr="00646245">
              <w:rPr>
                <w:sz w:val="26"/>
                <w:szCs w:val="26"/>
              </w:rPr>
              <w:t>зв’язків</w:t>
            </w:r>
            <w:proofErr w:type="spellEnd"/>
            <w:r w:rsidRPr="00646245">
              <w:rPr>
                <w:sz w:val="26"/>
                <w:szCs w:val="26"/>
              </w:rPr>
              <w:t xml:space="preserve"> у сфері охорони здоров’я</w:t>
            </w:r>
          </w:p>
        </w:tc>
      </w:tr>
      <w:tr w:rsidR="004B3DED" w:rsidRPr="009140B1" w:rsidTr="00646245">
        <w:trPr>
          <w:trHeight w:val="417"/>
        </w:trPr>
        <w:tc>
          <w:tcPr>
            <w:tcW w:w="708"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en-US"/>
              </w:rPr>
            </w:pPr>
            <w:r w:rsidRPr="009140B1">
              <w:rPr>
                <w:sz w:val="28"/>
                <w:szCs w:val="28"/>
              </w:rPr>
              <w:t>20</w:t>
            </w:r>
            <w:r>
              <w:rPr>
                <w:sz w:val="28"/>
                <w:szCs w:val="28"/>
              </w:rPr>
              <w:t>2</w:t>
            </w:r>
            <w:r w:rsidRPr="009140B1">
              <w:rPr>
                <w:sz w:val="28"/>
                <w:szCs w:val="28"/>
              </w:rPr>
              <w:t>1</w:t>
            </w:r>
          </w:p>
        </w:tc>
        <w:tc>
          <w:tcPr>
            <w:tcW w:w="1728"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417"/>
        </w:trPr>
        <w:tc>
          <w:tcPr>
            <w:tcW w:w="708"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val="en-US" w:eastAsia="en-US"/>
              </w:rPr>
            </w:pPr>
            <w:r>
              <w:rPr>
                <w:sz w:val="28"/>
                <w:szCs w:val="28"/>
              </w:rPr>
              <w:t>2022</w:t>
            </w:r>
          </w:p>
        </w:tc>
        <w:tc>
          <w:tcPr>
            <w:tcW w:w="1728"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4B3DED" w:rsidRPr="009140B1" w:rsidTr="00646245">
        <w:trPr>
          <w:trHeight w:val="417"/>
        </w:trPr>
        <w:tc>
          <w:tcPr>
            <w:tcW w:w="708"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3545" w:type="dxa"/>
            <w:vMerge/>
            <w:tcBorders>
              <w:left w:val="single" w:sz="4" w:space="0" w:color="000000"/>
              <w:right w:val="single" w:sz="4" w:space="0" w:color="000000"/>
            </w:tcBorders>
          </w:tcPr>
          <w:p w:rsidR="004B3DED" w:rsidRPr="009140B1" w:rsidRDefault="004B3DED" w:rsidP="004B3DED">
            <w:pPr>
              <w:jc w:val="both"/>
              <w:rPr>
                <w:sz w:val="28"/>
                <w:szCs w:val="28"/>
              </w:rPr>
            </w:pPr>
          </w:p>
        </w:tc>
        <w:tc>
          <w:tcPr>
            <w:tcW w:w="2267"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1136" w:type="dxa"/>
            <w:vMerge/>
            <w:tcBorders>
              <w:left w:val="single" w:sz="4" w:space="0" w:color="000000"/>
              <w:right w:val="single" w:sz="4" w:space="0" w:color="000000"/>
            </w:tcBorders>
          </w:tcPr>
          <w:p w:rsidR="004B3DED" w:rsidRPr="009140B1" w:rsidRDefault="004B3DED" w:rsidP="004B3DED">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3DED" w:rsidRPr="009140B1" w:rsidRDefault="004B3DED" w:rsidP="004B3DED">
            <w:pPr>
              <w:jc w:val="center"/>
              <w:rPr>
                <w:sz w:val="28"/>
                <w:szCs w:val="28"/>
                <w:lang w:val="en-US" w:eastAsia="en-US"/>
              </w:rPr>
            </w:pPr>
            <w:r w:rsidRPr="009140B1">
              <w:rPr>
                <w:sz w:val="28"/>
                <w:szCs w:val="28"/>
              </w:rPr>
              <w:t>202</w:t>
            </w:r>
            <w:r>
              <w:rPr>
                <w:sz w:val="28"/>
                <w:szCs w:val="28"/>
              </w:rPr>
              <w:t>3</w:t>
            </w:r>
          </w:p>
        </w:tc>
        <w:tc>
          <w:tcPr>
            <w:tcW w:w="1728" w:type="dxa"/>
            <w:vMerge/>
            <w:tcBorders>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p>
        </w:tc>
        <w:tc>
          <w:tcPr>
            <w:tcW w:w="1814" w:type="dxa"/>
            <w:vMerge/>
            <w:tcBorders>
              <w:left w:val="single" w:sz="4" w:space="0" w:color="000000"/>
              <w:bottom w:val="single" w:sz="4" w:space="0" w:color="000000"/>
              <w:right w:val="single" w:sz="4" w:space="0" w:color="000000"/>
            </w:tcBorders>
          </w:tcPr>
          <w:p w:rsidR="004B3DED" w:rsidRPr="009140B1" w:rsidRDefault="004B3DED" w:rsidP="004B3DED">
            <w:pPr>
              <w:jc w:val="center"/>
              <w:rPr>
                <w:sz w:val="28"/>
                <w:szCs w:val="28"/>
                <w:lang w:eastAsia="ru-RU"/>
              </w:rPr>
            </w:pPr>
          </w:p>
        </w:tc>
        <w:tc>
          <w:tcPr>
            <w:tcW w:w="1276" w:type="dxa"/>
            <w:vMerge/>
            <w:tcBorders>
              <w:left w:val="single" w:sz="4" w:space="0" w:color="000000"/>
              <w:right w:val="single" w:sz="4" w:space="0" w:color="000000"/>
            </w:tcBorders>
          </w:tcPr>
          <w:p w:rsidR="004B3DED" w:rsidRPr="009140B1" w:rsidRDefault="004B3DED" w:rsidP="004B3DED">
            <w:pPr>
              <w:jc w:val="center"/>
              <w:rPr>
                <w:sz w:val="28"/>
                <w:szCs w:val="28"/>
              </w:rPr>
            </w:pPr>
          </w:p>
        </w:tc>
        <w:tc>
          <w:tcPr>
            <w:tcW w:w="2154" w:type="dxa"/>
            <w:gridSpan w:val="2"/>
            <w:vMerge/>
            <w:tcBorders>
              <w:left w:val="single" w:sz="4" w:space="0" w:color="000000"/>
              <w:right w:val="single" w:sz="4" w:space="0" w:color="000000"/>
            </w:tcBorders>
          </w:tcPr>
          <w:p w:rsidR="004B3DED" w:rsidRPr="00646245" w:rsidRDefault="004B3DED" w:rsidP="004B3DED">
            <w:pPr>
              <w:jc w:val="center"/>
              <w:rPr>
                <w:sz w:val="26"/>
                <w:szCs w:val="26"/>
              </w:rPr>
            </w:pPr>
          </w:p>
        </w:tc>
      </w:tr>
      <w:tr w:rsidR="00646245" w:rsidRPr="009140B1" w:rsidTr="00646245">
        <w:trPr>
          <w:trHeight w:val="417"/>
        </w:trPr>
        <w:tc>
          <w:tcPr>
            <w:tcW w:w="708" w:type="dxa"/>
            <w:vMerge w:val="restart"/>
            <w:tcBorders>
              <w:left w:val="single" w:sz="4" w:space="0" w:color="000000"/>
              <w:right w:val="single" w:sz="4" w:space="0" w:color="000000"/>
            </w:tcBorders>
          </w:tcPr>
          <w:p w:rsidR="00646245" w:rsidRPr="009140B1" w:rsidRDefault="00646245" w:rsidP="00646245">
            <w:pPr>
              <w:pStyle w:val="11"/>
              <w:numPr>
                <w:ilvl w:val="0"/>
                <w:numId w:val="11"/>
              </w:numPr>
              <w:tabs>
                <w:tab w:val="left" w:pos="142"/>
              </w:tabs>
              <w:ind w:left="0"/>
              <w:jc w:val="left"/>
            </w:pPr>
            <w:r>
              <w:t>7.</w:t>
            </w:r>
          </w:p>
        </w:tc>
        <w:tc>
          <w:tcPr>
            <w:tcW w:w="3545" w:type="dxa"/>
            <w:vMerge w:val="restart"/>
            <w:tcBorders>
              <w:left w:val="single" w:sz="4" w:space="0" w:color="000000"/>
              <w:right w:val="single" w:sz="4" w:space="0" w:color="000000"/>
            </w:tcBorders>
          </w:tcPr>
          <w:p w:rsidR="00646245" w:rsidRPr="009140B1" w:rsidRDefault="00646245" w:rsidP="00646245">
            <w:pPr>
              <w:jc w:val="both"/>
              <w:rPr>
                <w:sz w:val="28"/>
                <w:szCs w:val="28"/>
                <w:lang w:eastAsia="en-US"/>
              </w:rPr>
            </w:pPr>
            <w:r>
              <w:rPr>
                <w:sz w:val="28"/>
                <w:szCs w:val="28"/>
              </w:rPr>
              <w:t xml:space="preserve">Участь у міжнародному </w:t>
            </w:r>
            <w:proofErr w:type="spellStart"/>
            <w:r>
              <w:rPr>
                <w:sz w:val="28"/>
                <w:szCs w:val="28"/>
              </w:rPr>
              <w:t>проєкті</w:t>
            </w:r>
            <w:proofErr w:type="spellEnd"/>
            <w:r>
              <w:rPr>
                <w:sz w:val="28"/>
                <w:szCs w:val="28"/>
              </w:rPr>
              <w:t xml:space="preserve"> </w:t>
            </w:r>
            <w:proofErr w:type="spellStart"/>
            <w:r>
              <w:rPr>
                <w:sz w:val="28"/>
                <w:szCs w:val="28"/>
              </w:rPr>
              <w:t>фудації</w:t>
            </w:r>
            <w:proofErr w:type="spellEnd"/>
            <w:r>
              <w:rPr>
                <w:sz w:val="28"/>
                <w:szCs w:val="28"/>
              </w:rPr>
              <w:t xml:space="preserve"> </w:t>
            </w:r>
            <w:r>
              <w:rPr>
                <w:sz w:val="28"/>
                <w:szCs w:val="28"/>
                <w:lang w:val="en-US"/>
              </w:rPr>
              <w:t>House</w:t>
            </w:r>
            <w:r>
              <w:rPr>
                <w:sz w:val="28"/>
                <w:szCs w:val="28"/>
              </w:rPr>
              <w:t xml:space="preserve"> </w:t>
            </w:r>
            <w:r>
              <w:rPr>
                <w:sz w:val="28"/>
                <w:szCs w:val="28"/>
                <w:lang w:val="en-US"/>
              </w:rPr>
              <w:t>of</w:t>
            </w:r>
            <w:r w:rsidRPr="002A7989">
              <w:rPr>
                <w:sz w:val="28"/>
                <w:szCs w:val="28"/>
                <w:lang w:val="ru-RU"/>
              </w:rPr>
              <w:t xml:space="preserve"> </w:t>
            </w:r>
            <w:r>
              <w:rPr>
                <w:sz w:val="28"/>
                <w:szCs w:val="28"/>
                <w:lang w:val="en-US"/>
              </w:rPr>
              <w:t>Europe</w:t>
            </w:r>
            <w:r>
              <w:rPr>
                <w:sz w:val="28"/>
                <w:szCs w:val="28"/>
              </w:rPr>
              <w:t xml:space="preserve"> для лікарів і </w:t>
            </w:r>
            <w:r>
              <w:rPr>
                <w:sz w:val="28"/>
                <w:szCs w:val="28"/>
              </w:rPr>
              <w:lastRenderedPageBreak/>
              <w:t xml:space="preserve">медичних сестер «Сучасний </w:t>
            </w:r>
            <w:r w:rsidRPr="009140B1">
              <w:rPr>
                <w:sz w:val="28"/>
                <w:szCs w:val="28"/>
              </w:rPr>
              <w:t>догляд</w:t>
            </w:r>
            <w:r>
              <w:rPr>
                <w:sz w:val="28"/>
                <w:szCs w:val="28"/>
              </w:rPr>
              <w:t xml:space="preserve"> за ново-народженими» </w:t>
            </w:r>
          </w:p>
        </w:tc>
        <w:tc>
          <w:tcPr>
            <w:tcW w:w="2267" w:type="dxa"/>
            <w:vMerge w:val="restart"/>
            <w:tcBorders>
              <w:left w:val="single" w:sz="4" w:space="0" w:color="000000"/>
              <w:right w:val="single" w:sz="4" w:space="0" w:color="000000"/>
            </w:tcBorders>
          </w:tcPr>
          <w:p w:rsidR="00646245" w:rsidRPr="00CD1277" w:rsidRDefault="00646245" w:rsidP="00646245">
            <w:pPr>
              <w:jc w:val="center"/>
              <w:rPr>
                <w:sz w:val="26"/>
                <w:szCs w:val="26"/>
              </w:rPr>
            </w:pPr>
            <w:r w:rsidRPr="00CD1277">
              <w:rPr>
                <w:sz w:val="26"/>
                <w:szCs w:val="26"/>
              </w:rPr>
              <w:lastRenderedPageBreak/>
              <w:t xml:space="preserve">Управління охорони здоров'я міської ради, </w:t>
            </w:r>
            <w:r>
              <w:rPr>
                <w:sz w:val="26"/>
                <w:szCs w:val="26"/>
              </w:rPr>
              <w:lastRenderedPageBreak/>
              <w:t xml:space="preserve">КНП «Міський клінічний </w:t>
            </w:r>
            <w:proofErr w:type="spellStart"/>
            <w:r>
              <w:rPr>
                <w:sz w:val="26"/>
                <w:szCs w:val="26"/>
              </w:rPr>
              <w:t>перинатальний</w:t>
            </w:r>
            <w:proofErr w:type="spellEnd"/>
            <w:r>
              <w:rPr>
                <w:sz w:val="26"/>
                <w:szCs w:val="26"/>
              </w:rPr>
              <w:t xml:space="preserve"> центр ІФ МР»</w:t>
            </w:r>
          </w:p>
        </w:tc>
        <w:tc>
          <w:tcPr>
            <w:tcW w:w="1136" w:type="dxa"/>
            <w:vMerge w:val="restart"/>
            <w:tcBorders>
              <w:left w:val="single" w:sz="4" w:space="0" w:color="000000"/>
              <w:right w:val="single" w:sz="4" w:space="0" w:color="000000"/>
            </w:tcBorders>
          </w:tcPr>
          <w:p w:rsidR="00646245" w:rsidRPr="009140B1" w:rsidRDefault="00646245" w:rsidP="00646245">
            <w:pPr>
              <w:rPr>
                <w:sz w:val="28"/>
                <w:szCs w:val="28"/>
              </w:rPr>
            </w:pPr>
            <w:r w:rsidRPr="009140B1">
              <w:rPr>
                <w:sz w:val="28"/>
                <w:szCs w:val="28"/>
              </w:rPr>
              <w:lastRenderedPageBreak/>
              <w:t>20</w:t>
            </w:r>
            <w:r>
              <w:rPr>
                <w:sz w:val="28"/>
                <w:szCs w:val="28"/>
              </w:rPr>
              <w:t>2</w:t>
            </w:r>
            <w:r w:rsidRPr="009140B1">
              <w:rPr>
                <w:sz w:val="28"/>
                <w:szCs w:val="28"/>
              </w:rPr>
              <w:t>1-202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646245" w:rsidRPr="009140B1" w:rsidRDefault="00646245" w:rsidP="00646245">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646245" w:rsidRPr="009140B1" w:rsidRDefault="00646245" w:rsidP="00646245">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646245" w:rsidRPr="009140B1" w:rsidRDefault="00646245" w:rsidP="00646245">
            <w:pPr>
              <w:jc w:val="center"/>
              <w:rPr>
                <w:sz w:val="28"/>
                <w:szCs w:val="28"/>
              </w:rPr>
            </w:pPr>
            <w:r w:rsidRPr="00A47EAA">
              <w:t xml:space="preserve">в межах кошторисних призначень,  </w:t>
            </w:r>
            <w:r w:rsidRPr="00A47EAA">
              <w:lastRenderedPageBreak/>
              <w:t xml:space="preserve">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646245" w:rsidRPr="009140B1" w:rsidRDefault="00646245" w:rsidP="00646245">
            <w:pPr>
              <w:jc w:val="center"/>
              <w:rPr>
                <w:sz w:val="28"/>
                <w:szCs w:val="28"/>
              </w:rPr>
            </w:pPr>
            <w:r w:rsidRPr="00A47EAA">
              <w:lastRenderedPageBreak/>
              <w:t xml:space="preserve">в межах кошторисних призначень,  </w:t>
            </w:r>
            <w:r w:rsidRPr="00A47EAA">
              <w:lastRenderedPageBreak/>
              <w:t xml:space="preserve">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left w:val="single" w:sz="4" w:space="0" w:color="000000"/>
              <w:right w:val="single" w:sz="4" w:space="0" w:color="000000"/>
            </w:tcBorders>
          </w:tcPr>
          <w:p w:rsidR="00646245" w:rsidRDefault="00646245" w:rsidP="00646245">
            <w:pPr>
              <w:jc w:val="center"/>
            </w:pPr>
            <w:r w:rsidRPr="00435256">
              <w:rPr>
                <w:sz w:val="26"/>
                <w:szCs w:val="26"/>
              </w:rPr>
              <w:lastRenderedPageBreak/>
              <w:t xml:space="preserve">міжнародна </w:t>
            </w:r>
            <w:r w:rsidRPr="00435256">
              <w:rPr>
                <w:sz w:val="26"/>
                <w:szCs w:val="26"/>
              </w:rPr>
              <w:lastRenderedPageBreak/>
              <w:t>технічна допомога</w:t>
            </w:r>
          </w:p>
        </w:tc>
        <w:tc>
          <w:tcPr>
            <w:tcW w:w="2154" w:type="dxa"/>
            <w:gridSpan w:val="2"/>
            <w:vMerge w:val="restart"/>
            <w:tcBorders>
              <w:left w:val="single" w:sz="4" w:space="0" w:color="000000"/>
              <w:right w:val="single" w:sz="4" w:space="0" w:color="000000"/>
            </w:tcBorders>
          </w:tcPr>
          <w:p w:rsidR="00646245" w:rsidRPr="00646245" w:rsidRDefault="00646245" w:rsidP="00646245">
            <w:pPr>
              <w:pStyle w:val="11"/>
              <w:tabs>
                <w:tab w:val="left" w:pos="142"/>
              </w:tabs>
              <w:ind w:left="0" w:firstLine="0"/>
              <w:jc w:val="center"/>
              <w:rPr>
                <w:sz w:val="26"/>
                <w:szCs w:val="26"/>
              </w:rPr>
            </w:pPr>
            <w:proofErr w:type="spellStart"/>
            <w:r w:rsidRPr="00646245">
              <w:rPr>
                <w:sz w:val="26"/>
                <w:szCs w:val="26"/>
              </w:rPr>
              <w:lastRenderedPageBreak/>
              <w:t>Запроважєення</w:t>
            </w:r>
            <w:proofErr w:type="spellEnd"/>
            <w:r w:rsidRPr="00646245">
              <w:rPr>
                <w:sz w:val="26"/>
                <w:szCs w:val="26"/>
              </w:rPr>
              <w:t xml:space="preserve"> сучасних </w:t>
            </w:r>
            <w:r w:rsidRPr="00646245">
              <w:rPr>
                <w:sz w:val="26"/>
                <w:szCs w:val="26"/>
              </w:rPr>
              <w:lastRenderedPageBreak/>
              <w:t xml:space="preserve">медичних </w:t>
            </w:r>
            <w:proofErr w:type="spellStart"/>
            <w:r w:rsidRPr="00646245">
              <w:rPr>
                <w:sz w:val="26"/>
                <w:szCs w:val="26"/>
              </w:rPr>
              <w:t>тенологій</w:t>
            </w:r>
            <w:proofErr w:type="spellEnd"/>
          </w:p>
        </w:tc>
      </w:tr>
      <w:tr w:rsidR="00646245" w:rsidRPr="009140B1" w:rsidTr="00646245">
        <w:trPr>
          <w:trHeight w:val="252"/>
        </w:trPr>
        <w:tc>
          <w:tcPr>
            <w:tcW w:w="708" w:type="dxa"/>
            <w:vMerge/>
            <w:tcBorders>
              <w:left w:val="single" w:sz="4" w:space="0" w:color="000000"/>
              <w:right w:val="single" w:sz="4" w:space="0" w:color="000000"/>
            </w:tcBorders>
          </w:tcPr>
          <w:p w:rsidR="00646245" w:rsidRPr="009140B1" w:rsidRDefault="00646245" w:rsidP="00646245">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vAlign w:val="center"/>
          </w:tcPr>
          <w:p w:rsidR="00646245" w:rsidRPr="009140B1" w:rsidRDefault="00646245" w:rsidP="00646245">
            <w:pPr>
              <w:jc w:val="both"/>
              <w:rPr>
                <w:sz w:val="28"/>
                <w:szCs w:val="28"/>
              </w:rPr>
            </w:pPr>
          </w:p>
        </w:tc>
        <w:tc>
          <w:tcPr>
            <w:tcW w:w="2267"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1136" w:type="dxa"/>
            <w:vMerge/>
            <w:tcBorders>
              <w:left w:val="single" w:sz="4" w:space="0" w:color="000000"/>
              <w:right w:val="single" w:sz="4" w:space="0" w:color="000000"/>
            </w:tcBorders>
          </w:tcPr>
          <w:p w:rsidR="00646245" w:rsidRPr="009140B1" w:rsidRDefault="00646245" w:rsidP="00646245">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46245" w:rsidRPr="009140B1" w:rsidRDefault="00646245" w:rsidP="00646245">
            <w:pPr>
              <w:jc w:val="center"/>
              <w:rPr>
                <w:sz w:val="28"/>
                <w:szCs w:val="28"/>
              </w:rPr>
            </w:pPr>
            <w:r w:rsidRPr="009140B1">
              <w:rPr>
                <w:sz w:val="28"/>
                <w:szCs w:val="28"/>
              </w:rPr>
              <w:t>20</w:t>
            </w:r>
            <w:r>
              <w:rPr>
                <w:sz w:val="28"/>
                <w:szCs w:val="28"/>
              </w:rPr>
              <w:t>2</w:t>
            </w:r>
            <w:r w:rsidRPr="009140B1">
              <w:rPr>
                <w:sz w:val="28"/>
                <w:szCs w:val="28"/>
              </w:rPr>
              <w:t>1</w:t>
            </w:r>
          </w:p>
        </w:tc>
        <w:tc>
          <w:tcPr>
            <w:tcW w:w="1728"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1814"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1276"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2154" w:type="dxa"/>
            <w:gridSpan w:val="2"/>
            <w:vMerge/>
            <w:tcBorders>
              <w:left w:val="single" w:sz="4" w:space="0" w:color="000000"/>
              <w:right w:val="single" w:sz="4" w:space="0" w:color="000000"/>
            </w:tcBorders>
          </w:tcPr>
          <w:p w:rsidR="00646245" w:rsidRPr="00646245" w:rsidRDefault="00646245" w:rsidP="00646245">
            <w:pPr>
              <w:jc w:val="center"/>
              <w:rPr>
                <w:sz w:val="26"/>
                <w:szCs w:val="26"/>
              </w:rPr>
            </w:pPr>
          </w:p>
        </w:tc>
      </w:tr>
      <w:tr w:rsidR="00646245" w:rsidRPr="009140B1" w:rsidTr="00646245">
        <w:trPr>
          <w:trHeight w:val="252"/>
        </w:trPr>
        <w:tc>
          <w:tcPr>
            <w:tcW w:w="708" w:type="dxa"/>
            <w:vMerge/>
            <w:tcBorders>
              <w:left w:val="single" w:sz="4" w:space="0" w:color="000000"/>
              <w:right w:val="single" w:sz="4" w:space="0" w:color="000000"/>
            </w:tcBorders>
          </w:tcPr>
          <w:p w:rsidR="00646245" w:rsidRPr="009140B1" w:rsidRDefault="00646245" w:rsidP="00646245">
            <w:pPr>
              <w:pStyle w:val="11"/>
              <w:numPr>
                <w:ilvl w:val="0"/>
                <w:numId w:val="11"/>
              </w:numPr>
              <w:tabs>
                <w:tab w:val="left" w:pos="142"/>
              </w:tabs>
              <w:ind w:left="0"/>
              <w:jc w:val="left"/>
            </w:pPr>
          </w:p>
        </w:tc>
        <w:tc>
          <w:tcPr>
            <w:tcW w:w="3545" w:type="dxa"/>
            <w:vMerge/>
            <w:tcBorders>
              <w:left w:val="single" w:sz="4" w:space="0" w:color="000000"/>
              <w:right w:val="single" w:sz="4" w:space="0" w:color="000000"/>
            </w:tcBorders>
            <w:vAlign w:val="center"/>
          </w:tcPr>
          <w:p w:rsidR="00646245" w:rsidRPr="009140B1" w:rsidRDefault="00646245" w:rsidP="00646245">
            <w:pPr>
              <w:jc w:val="both"/>
              <w:rPr>
                <w:sz w:val="28"/>
                <w:szCs w:val="28"/>
              </w:rPr>
            </w:pPr>
          </w:p>
        </w:tc>
        <w:tc>
          <w:tcPr>
            <w:tcW w:w="2267"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1136" w:type="dxa"/>
            <w:vMerge/>
            <w:tcBorders>
              <w:left w:val="single" w:sz="4" w:space="0" w:color="000000"/>
              <w:right w:val="single" w:sz="4" w:space="0" w:color="000000"/>
            </w:tcBorders>
          </w:tcPr>
          <w:p w:rsidR="00646245" w:rsidRPr="009140B1" w:rsidRDefault="00646245" w:rsidP="00646245">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46245" w:rsidRPr="009140B1" w:rsidRDefault="00646245" w:rsidP="00646245">
            <w:pPr>
              <w:jc w:val="center"/>
              <w:rPr>
                <w:sz w:val="28"/>
                <w:szCs w:val="28"/>
              </w:rPr>
            </w:pPr>
            <w:r>
              <w:rPr>
                <w:sz w:val="28"/>
                <w:szCs w:val="28"/>
              </w:rPr>
              <w:t>2022</w:t>
            </w:r>
          </w:p>
        </w:tc>
        <w:tc>
          <w:tcPr>
            <w:tcW w:w="1728"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1814"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1276" w:type="dxa"/>
            <w:vMerge/>
            <w:tcBorders>
              <w:left w:val="single" w:sz="4" w:space="0" w:color="000000"/>
              <w:right w:val="single" w:sz="4" w:space="0" w:color="000000"/>
            </w:tcBorders>
          </w:tcPr>
          <w:p w:rsidR="00646245" w:rsidRPr="009140B1" w:rsidRDefault="00646245" w:rsidP="00646245">
            <w:pPr>
              <w:jc w:val="center"/>
              <w:rPr>
                <w:sz w:val="28"/>
                <w:szCs w:val="28"/>
              </w:rPr>
            </w:pPr>
          </w:p>
        </w:tc>
        <w:tc>
          <w:tcPr>
            <w:tcW w:w="2154" w:type="dxa"/>
            <w:gridSpan w:val="2"/>
            <w:vMerge/>
            <w:tcBorders>
              <w:left w:val="single" w:sz="4" w:space="0" w:color="000000"/>
              <w:right w:val="single" w:sz="4" w:space="0" w:color="000000"/>
            </w:tcBorders>
          </w:tcPr>
          <w:p w:rsidR="00646245" w:rsidRPr="00646245" w:rsidRDefault="00646245" w:rsidP="00646245">
            <w:pPr>
              <w:jc w:val="center"/>
              <w:rPr>
                <w:sz w:val="26"/>
                <w:szCs w:val="26"/>
              </w:rPr>
            </w:pPr>
          </w:p>
        </w:tc>
      </w:tr>
      <w:tr w:rsidR="00646245" w:rsidRPr="009140B1" w:rsidTr="00646245">
        <w:trPr>
          <w:trHeight w:val="252"/>
        </w:trPr>
        <w:tc>
          <w:tcPr>
            <w:tcW w:w="708" w:type="dxa"/>
            <w:vMerge/>
            <w:tcBorders>
              <w:left w:val="single" w:sz="4" w:space="0" w:color="000000"/>
              <w:bottom w:val="single" w:sz="4" w:space="0" w:color="000000"/>
              <w:right w:val="single" w:sz="4" w:space="0" w:color="000000"/>
            </w:tcBorders>
          </w:tcPr>
          <w:p w:rsidR="00646245" w:rsidRPr="009140B1" w:rsidRDefault="00646245" w:rsidP="00646245">
            <w:pPr>
              <w:pStyle w:val="11"/>
              <w:numPr>
                <w:ilvl w:val="0"/>
                <w:numId w:val="11"/>
              </w:numPr>
              <w:tabs>
                <w:tab w:val="left" w:pos="142"/>
              </w:tabs>
              <w:ind w:left="0"/>
              <w:jc w:val="left"/>
            </w:pPr>
          </w:p>
        </w:tc>
        <w:tc>
          <w:tcPr>
            <w:tcW w:w="3545" w:type="dxa"/>
            <w:vMerge/>
            <w:tcBorders>
              <w:left w:val="single" w:sz="4" w:space="0" w:color="000000"/>
              <w:bottom w:val="single" w:sz="4" w:space="0" w:color="000000"/>
              <w:right w:val="single" w:sz="4" w:space="0" w:color="000000"/>
            </w:tcBorders>
            <w:vAlign w:val="center"/>
          </w:tcPr>
          <w:p w:rsidR="00646245" w:rsidRPr="009140B1" w:rsidRDefault="00646245" w:rsidP="00646245">
            <w:pPr>
              <w:jc w:val="both"/>
              <w:rPr>
                <w:sz w:val="28"/>
                <w:szCs w:val="28"/>
              </w:rPr>
            </w:pPr>
          </w:p>
        </w:tc>
        <w:tc>
          <w:tcPr>
            <w:tcW w:w="2267" w:type="dxa"/>
            <w:vMerge/>
            <w:tcBorders>
              <w:left w:val="single" w:sz="4" w:space="0" w:color="000000"/>
              <w:bottom w:val="single" w:sz="4" w:space="0" w:color="000000"/>
              <w:right w:val="single" w:sz="4" w:space="0" w:color="000000"/>
            </w:tcBorders>
          </w:tcPr>
          <w:p w:rsidR="00646245" w:rsidRPr="009140B1" w:rsidRDefault="00646245" w:rsidP="00646245">
            <w:pPr>
              <w:jc w:val="center"/>
              <w:rPr>
                <w:sz w:val="28"/>
                <w:szCs w:val="28"/>
              </w:rPr>
            </w:pPr>
          </w:p>
        </w:tc>
        <w:tc>
          <w:tcPr>
            <w:tcW w:w="1136" w:type="dxa"/>
            <w:vMerge/>
            <w:tcBorders>
              <w:left w:val="single" w:sz="4" w:space="0" w:color="000000"/>
              <w:bottom w:val="single" w:sz="4" w:space="0" w:color="000000"/>
              <w:right w:val="single" w:sz="4" w:space="0" w:color="000000"/>
            </w:tcBorders>
          </w:tcPr>
          <w:p w:rsidR="00646245" w:rsidRPr="009140B1" w:rsidRDefault="00646245" w:rsidP="00646245">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646245" w:rsidRPr="009140B1" w:rsidRDefault="00646245" w:rsidP="00646245">
            <w:pPr>
              <w:jc w:val="center"/>
              <w:rPr>
                <w:sz w:val="28"/>
                <w:szCs w:val="28"/>
              </w:rPr>
            </w:pPr>
            <w:r w:rsidRPr="009140B1">
              <w:rPr>
                <w:sz w:val="28"/>
                <w:szCs w:val="28"/>
              </w:rPr>
              <w:t>202</w:t>
            </w:r>
            <w:r>
              <w:rPr>
                <w:sz w:val="28"/>
                <w:szCs w:val="28"/>
              </w:rPr>
              <w:t>3</w:t>
            </w:r>
          </w:p>
        </w:tc>
        <w:tc>
          <w:tcPr>
            <w:tcW w:w="1728" w:type="dxa"/>
            <w:vMerge/>
            <w:tcBorders>
              <w:left w:val="single" w:sz="4" w:space="0" w:color="000000"/>
              <w:bottom w:val="single" w:sz="4" w:space="0" w:color="000000"/>
              <w:right w:val="single" w:sz="4" w:space="0" w:color="000000"/>
            </w:tcBorders>
          </w:tcPr>
          <w:p w:rsidR="00646245" w:rsidRPr="009140B1" w:rsidRDefault="00646245" w:rsidP="00646245">
            <w:pPr>
              <w:jc w:val="center"/>
              <w:rPr>
                <w:sz w:val="28"/>
                <w:szCs w:val="28"/>
              </w:rPr>
            </w:pPr>
          </w:p>
        </w:tc>
        <w:tc>
          <w:tcPr>
            <w:tcW w:w="1814" w:type="dxa"/>
            <w:vMerge/>
            <w:tcBorders>
              <w:left w:val="single" w:sz="4" w:space="0" w:color="000000"/>
              <w:bottom w:val="single" w:sz="4" w:space="0" w:color="000000"/>
              <w:right w:val="single" w:sz="4" w:space="0" w:color="000000"/>
            </w:tcBorders>
          </w:tcPr>
          <w:p w:rsidR="00646245" w:rsidRPr="009140B1" w:rsidRDefault="00646245" w:rsidP="00646245">
            <w:pPr>
              <w:jc w:val="center"/>
              <w:rPr>
                <w:sz w:val="28"/>
                <w:szCs w:val="28"/>
              </w:rPr>
            </w:pPr>
          </w:p>
        </w:tc>
        <w:tc>
          <w:tcPr>
            <w:tcW w:w="1276" w:type="dxa"/>
            <w:vMerge/>
            <w:tcBorders>
              <w:left w:val="single" w:sz="4" w:space="0" w:color="000000"/>
              <w:bottom w:val="single" w:sz="4" w:space="0" w:color="000000"/>
              <w:right w:val="single" w:sz="4" w:space="0" w:color="000000"/>
            </w:tcBorders>
          </w:tcPr>
          <w:p w:rsidR="00646245" w:rsidRPr="009140B1" w:rsidRDefault="00646245" w:rsidP="00646245">
            <w:pPr>
              <w:jc w:val="center"/>
              <w:rPr>
                <w:sz w:val="28"/>
                <w:szCs w:val="28"/>
              </w:rPr>
            </w:pPr>
          </w:p>
        </w:tc>
        <w:tc>
          <w:tcPr>
            <w:tcW w:w="2154" w:type="dxa"/>
            <w:gridSpan w:val="2"/>
            <w:vMerge/>
            <w:tcBorders>
              <w:left w:val="single" w:sz="4" w:space="0" w:color="000000"/>
              <w:bottom w:val="single" w:sz="4" w:space="0" w:color="000000"/>
              <w:right w:val="single" w:sz="4" w:space="0" w:color="000000"/>
            </w:tcBorders>
          </w:tcPr>
          <w:p w:rsidR="00646245" w:rsidRPr="00646245" w:rsidRDefault="00646245" w:rsidP="00646245">
            <w:pPr>
              <w:jc w:val="center"/>
              <w:rPr>
                <w:sz w:val="26"/>
                <w:szCs w:val="26"/>
              </w:rPr>
            </w:pPr>
          </w:p>
        </w:tc>
      </w:tr>
      <w:tr w:rsidR="00646245" w:rsidRPr="009140B1" w:rsidTr="00646245">
        <w:trPr>
          <w:trHeight w:val="424"/>
        </w:trPr>
        <w:tc>
          <w:tcPr>
            <w:tcW w:w="708" w:type="dxa"/>
            <w:vMerge w:val="restart"/>
            <w:tcBorders>
              <w:left w:val="single" w:sz="4" w:space="0" w:color="000000"/>
              <w:right w:val="single" w:sz="4" w:space="0" w:color="000000"/>
            </w:tcBorders>
          </w:tcPr>
          <w:p w:rsidR="00646245" w:rsidRPr="009140B1" w:rsidRDefault="00646245" w:rsidP="00646245">
            <w:pPr>
              <w:pStyle w:val="11"/>
              <w:numPr>
                <w:ilvl w:val="0"/>
                <w:numId w:val="11"/>
              </w:numPr>
              <w:ind w:left="0"/>
              <w:jc w:val="left"/>
            </w:pPr>
          </w:p>
        </w:tc>
        <w:tc>
          <w:tcPr>
            <w:tcW w:w="3545" w:type="dxa"/>
            <w:vMerge w:val="restart"/>
            <w:tcBorders>
              <w:left w:val="single" w:sz="4" w:space="0" w:color="000000"/>
              <w:right w:val="single" w:sz="4" w:space="0" w:color="000000"/>
            </w:tcBorders>
            <w:vAlign w:val="center"/>
          </w:tcPr>
          <w:p w:rsidR="00646245" w:rsidRPr="009140B1" w:rsidRDefault="00646245" w:rsidP="00646245">
            <w:pPr>
              <w:rPr>
                <w:sz w:val="28"/>
                <w:szCs w:val="28"/>
                <w:lang w:eastAsia="ru-RU"/>
              </w:rPr>
            </w:pPr>
            <w:r w:rsidRPr="009140B1">
              <w:rPr>
                <w:sz w:val="28"/>
                <w:szCs w:val="28"/>
                <w:lang w:eastAsia="ru-RU"/>
              </w:rPr>
              <w:t>Разом</w:t>
            </w:r>
          </w:p>
        </w:tc>
        <w:tc>
          <w:tcPr>
            <w:tcW w:w="2267" w:type="dxa"/>
            <w:vMerge w:val="restart"/>
            <w:tcBorders>
              <w:left w:val="single" w:sz="4" w:space="0" w:color="000000"/>
              <w:right w:val="single" w:sz="4" w:space="0" w:color="000000"/>
            </w:tcBorders>
          </w:tcPr>
          <w:p w:rsidR="00646245" w:rsidRPr="009140B1" w:rsidRDefault="00646245" w:rsidP="00646245">
            <w:pPr>
              <w:jc w:val="center"/>
              <w:rPr>
                <w:sz w:val="28"/>
                <w:szCs w:val="28"/>
              </w:rPr>
            </w:pPr>
            <w:r w:rsidRPr="009140B1">
              <w:rPr>
                <w:sz w:val="28"/>
                <w:szCs w:val="28"/>
              </w:rPr>
              <w:t xml:space="preserve">Управління охорони здоров'я міської ради, КНП </w:t>
            </w:r>
            <w:r>
              <w:rPr>
                <w:sz w:val="28"/>
                <w:szCs w:val="28"/>
              </w:rPr>
              <w:t>«Міська дитяча клінічна лікарня</w:t>
            </w:r>
            <w:r w:rsidRPr="009140B1">
              <w:rPr>
                <w:sz w:val="28"/>
                <w:szCs w:val="28"/>
              </w:rPr>
              <w:t xml:space="preserve"> ІФМР</w:t>
            </w:r>
            <w:r>
              <w:rPr>
                <w:sz w:val="28"/>
                <w:szCs w:val="28"/>
              </w:rPr>
              <w:t>»</w:t>
            </w:r>
          </w:p>
        </w:tc>
        <w:tc>
          <w:tcPr>
            <w:tcW w:w="1136" w:type="dxa"/>
            <w:vMerge w:val="restart"/>
            <w:tcBorders>
              <w:left w:val="single" w:sz="4" w:space="0" w:color="000000"/>
              <w:right w:val="single" w:sz="4" w:space="0" w:color="000000"/>
            </w:tcBorders>
          </w:tcPr>
          <w:p w:rsidR="00646245" w:rsidRPr="009140B1" w:rsidRDefault="00646245" w:rsidP="00646245">
            <w:pPr>
              <w:rPr>
                <w:sz w:val="28"/>
                <w:szCs w:val="28"/>
              </w:rPr>
            </w:pPr>
            <w:r>
              <w:rPr>
                <w:sz w:val="28"/>
                <w:szCs w:val="28"/>
              </w:rPr>
              <w:t>2021-</w:t>
            </w:r>
            <w:r w:rsidRPr="009140B1">
              <w:rPr>
                <w:sz w:val="28"/>
                <w:szCs w:val="28"/>
              </w:rPr>
              <w:t>202</w:t>
            </w:r>
            <w:r>
              <w:rPr>
                <w:sz w:val="28"/>
                <w:szCs w:val="28"/>
              </w:rPr>
              <w:t>3</w:t>
            </w:r>
          </w:p>
        </w:tc>
        <w:tc>
          <w:tcPr>
            <w:tcW w:w="1560" w:type="dxa"/>
            <w:tcBorders>
              <w:top w:val="single" w:sz="4" w:space="0" w:color="000000"/>
              <w:left w:val="single" w:sz="4" w:space="0" w:color="000000"/>
              <w:bottom w:val="single" w:sz="4" w:space="0" w:color="000000"/>
              <w:right w:val="single" w:sz="4" w:space="0" w:color="000000"/>
            </w:tcBorders>
          </w:tcPr>
          <w:p w:rsidR="00646245" w:rsidRPr="009140B1" w:rsidRDefault="00646245" w:rsidP="00646245">
            <w:pPr>
              <w:jc w:val="center"/>
              <w:rPr>
                <w:sz w:val="28"/>
                <w:szCs w:val="28"/>
                <w:lang w:eastAsia="ru-RU"/>
              </w:rPr>
            </w:pPr>
            <w:r w:rsidRPr="009140B1">
              <w:rPr>
                <w:sz w:val="28"/>
                <w:szCs w:val="28"/>
                <w:lang w:eastAsia="ru-RU"/>
              </w:rPr>
              <w:t>20</w:t>
            </w:r>
            <w:r>
              <w:rPr>
                <w:sz w:val="28"/>
                <w:szCs w:val="28"/>
                <w:lang w:eastAsia="ru-RU"/>
              </w:rPr>
              <w:t>2</w:t>
            </w:r>
            <w:r w:rsidRPr="009140B1">
              <w:rPr>
                <w:sz w:val="28"/>
                <w:szCs w:val="28"/>
                <w:lang w:eastAsia="ru-RU"/>
              </w:rPr>
              <w:t>1-202</w:t>
            </w:r>
            <w:r>
              <w:rPr>
                <w:sz w:val="28"/>
                <w:szCs w:val="28"/>
                <w:lang w:eastAsia="ru-RU"/>
              </w:rPr>
              <w:t>3</w:t>
            </w:r>
          </w:p>
          <w:p w:rsidR="00646245" w:rsidRPr="009140B1" w:rsidRDefault="00646245" w:rsidP="00646245">
            <w:pPr>
              <w:jc w:val="center"/>
              <w:rPr>
                <w:sz w:val="28"/>
                <w:szCs w:val="28"/>
                <w:lang w:eastAsia="ru-RU"/>
              </w:rPr>
            </w:pPr>
            <w:r w:rsidRPr="009140B1">
              <w:rPr>
                <w:sz w:val="28"/>
                <w:szCs w:val="28"/>
                <w:lang w:eastAsia="ru-RU"/>
              </w:rPr>
              <w:t>в т. ч.</w:t>
            </w:r>
          </w:p>
        </w:tc>
        <w:tc>
          <w:tcPr>
            <w:tcW w:w="1728" w:type="dxa"/>
            <w:vMerge w:val="restart"/>
            <w:tcBorders>
              <w:top w:val="single" w:sz="4" w:space="0" w:color="000000"/>
              <w:left w:val="single" w:sz="4" w:space="0" w:color="000000"/>
              <w:right w:val="single" w:sz="4" w:space="0" w:color="000000"/>
            </w:tcBorders>
          </w:tcPr>
          <w:p w:rsidR="00646245" w:rsidRPr="009140B1" w:rsidRDefault="00646245" w:rsidP="00646245">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814" w:type="dxa"/>
            <w:vMerge w:val="restart"/>
            <w:tcBorders>
              <w:top w:val="single" w:sz="4" w:space="0" w:color="000000"/>
              <w:left w:val="single" w:sz="4" w:space="0" w:color="000000"/>
              <w:right w:val="single" w:sz="4" w:space="0" w:color="000000"/>
            </w:tcBorders>
          </w:tcPr>
          <w:p w:rsidR="00646245" w:rsidRPr="009140B1" w:rsidRDefault="00646245" w:rsidP="00646245">
            <w:pPr>
              <w:jc w:val="center"/>
              <w:rPr>
                <w:sz w:val="28"/>
                <w:szCs w:val="28"/>
              </w:rPr>
            </w:pPr>
            <w:r w:rsidRPr="00A47EAA">
              <w:t xml:space="preserve">в межах кошторисних призначень,  затверджених на </w:t>
            </w:r>
            <w:proofErr w:type="spellStart"/>
            <w:r w:rsidRPr="00A47EAA">
              <w:t>відповід</w:t>
            </w:r>
            <w:proofErr w:type="spellEnd"/>
            <w:r>
              <w:t>-</w:t>
            </w:r>
            <w:r w:rsidRPr="00A47EAA">
              <w:t>ний бюджет</w:t>
            </w:r>
            <w:r>
              <w:t>-</w:t>
            </w:r>
            <w:r w:rsidRPr="00A47EAA">
              <w:t>ний період</w:t>
            </w:r>
          </w:p>
        </w:tc>
        <w:tc>
          <w:tcPr>
            <w:tcW w:w="1276" w:type="dxa"/>
            <w:vMerge w:val="restart"/>
            <w:tcBorders>
              <w:left w:val="single" w:sz="4" w:space="0" w:color="000000"/>
              <w:right w:val="single" w:sz="4" w:space="0" w:color="000000"/>
            </w:tcBorders>
          </w:tcPr>
          <w:p w:rsidR="00646245" w:rsidRDefault="00646245" w:rsidP="00646245">
            <w:pPr>
              <w:jc w:val="center"/>
            </w:pPr>
            <w:r w:rsidRPr="00435256">
              <w:rPr>
                <w:sz w:val="26"/>
                <w:szCs w:val="26"/>
              </w:rPr>
              <w:t>міжнародна технічна допомога</w:t>
            </w:r>
          </w:p>
        </w:tc>
        <w:tc>
          <w:tcPr>
            <w:tcW w:w="2154" w:type="dxa"/>
            <w:gridSpan w:val="2"/>
            <w:vMerge w:val="restart"/>
            <w:tcBorders>
              <w:left w:val="single" w:sz="4" w:space="0" w:color="000000"/>
              <w:right w:val="single" w:sz="4" w:space="0" w:color="000000"/>
            </w:tcBorders>
            <w:vAlign w:val="center"/>
          </w:tcPr>
          <w:p w:rsidR="00646245" w:rsidRPr="00646245" w:rsidRDefault="00646245" w:rsidP="00646245">
            <w:pPr>
              <w:rPr>
                <w:sz w:val="26"/>
                <w:szCs w:val="26"/>
                <w:lang w:eastAsia="en-US"/>
              </w:rPr>
            </w:pPr>
          </w:p>
        </w:tc>
      </w:tr>
      <w:tr w:rsidR="006940C0" w:rsidRPr="009140B1" w:rsidTr="00646245">
        <w:trPr>
          <w:trHeight w:val="424"/>
        </w:trPr>
        <w:tc>
          <w:tcPr>
            <w:tcW w:w="708" w:type="dxa"/>
            <w:vMerge/>
            <w:tcBorders>
              <w:left w:val="single" w:sz="4" w:space="0" w:color="000000"/>
              <w:right w:val="single" w:sz="4" w:space="0" w:color="000000"/>
            </w:tcBorders>
          </w:tcPr>
          <w:p w:rsidR="006940C0" w:rsidRPr="009140B1" w:rsidRDefault="006940C0" w:rsidP="006940C0">
            <w:pPr>
              <w:pStyle w:val="11"/>
              <w:numPr>
                <w:ilvl w:val="0"/>
                <w:numId w:val="11"/>
              </w:numPr>
              <w:ind w:left="0"/>
              <w:jc w:val="left"/>
            </w:pPr>
          </w:p>
        </w:tc>
        <w:tc>
          <w:tcPr>
            <w:tcW w:w="3545" w:type="dxa"/>
            <w:vMerge/>
            <w:tcBorders>
              <w:left w:val="single" w:sz="4" w:space="0" w:color="000000"/>
              <w:right w:val="single" w:sz="4" w:space="0" w:color="000000"/>
            </w:tcBorders>
            <w:vAlign w:val="center"/>
          </w:tcPr>
          <w:p w:rsidR="006940C0" w:rsidRPr="009140B1" w:rsidRDefault="006940C0" w:rsidP="006940C0">
            <w:pPr>
              <w:rPr>
                <w:sz w:val="28"/>
                <w:szCs w:val="28"/>
                <w:lang w:eastAsia="ru-RU"/>
              </w:rPr>
            </w:pPr>
          </w:p>
        </w:tc>
        <w:tc>
          <w:tcPr>
            <w:tcW w:w="2267" w:type="dxa"/>
            <w:vMerge/>
            <w:tcBorders>
              <w:left w:val="single" w:sz="4" w:space="0" w:color="000000"/>
              <w:right w:val="single" w:sz="4" w:space="0" w:color="000000"/>
            </w:tcBorders>
          </w:tcPr>
          <w:p w:rsidR="006940C0" w:rsidRPr="009140B1" w:rsidRDefault="006940C0" w:rsidP="006940C0">
            <w:pPr>
              <w:jc w:val="center"/>
              <w:rPr>
                <w:sz w:val="28"/>
                <w:szCs w:val="28"/>
                <w:lang w:eastAsia="ru-RU"/>
              </w:rPr>
            </w:pPr>
          </w:p>
        </w:tc>
        <w:tc>
          <w:tcPr>
            <w:tcW w:w="1136" w:type="dxa"/>
            <w:vMerge/>
            <w:tcBorders>
              <w:left w:val="single" w:sz="4" w:space="0" w:color="000000"/>
              <w:right w:val="single" w:sz="4" w:space="0" w:color="000000"/>
            </w:tcBorders>
            <w:vAlign w:val="center"/>
          </w:tcPr>
          <w:p w:rsidR="006940C0" w:rsidRPr="009140B1" w:rsidRDefault="006940C0" w:rsidP="006940C0">
            <w:pPr>
              <w:jc w:val="center"/>
              <w:rPr>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r w:rsidRPr="009140B1">
              <w:rPr>
                <w:sz w:val="28"/>
                <w:szCs w:val="28"/>
              </w:rPr>
              <w:t>20</w:t>
            </w:r>
            <w:r>
              <w:rPr>
                <w:sz w:val="28"/>
                <w:szCs w:val="28"/>
              </w:rPr>
              <w:t>2</w:t>
            </w:r>
            <w:r w:rsidRPr="009140B1">
              <w:rPr>
                <w:sz w:val="28"/>
                <w:szCs w:val="28"/>
              </w:rPr>
              <w:t>1</w:t>
            </w:r>
          </w:p>
        </w:tc>
        <w:tc>
          <w:tcPr>
            <w:tcW w:w="1728" w:type="dxa"/>
            <w:vMerge/>
            <w:tcBorders>
              <w:left w:val="single" w:sz="4" w:space="0" w:color="000000"/>
              <w:right w:val="single" w:sz="4" w:space="0" w:color="000000"/>
            </w:tcBorders>
          </w:tcPr>
          <w:p w:rsidR="006940C0" w:rsidRPr="009140B1" w:rsidRDefault="006940C0" w:rsidP="006940C0">
            <w:pPr>
              <w:jc w:val="center"/>
              <w:rPr>
                <w:sz w:val="28"/>
                <w:szCs w:val="28"/>
              </w:rPr>
            </w:pPr>
          </w:p>
        </w:tc>
        <w:tc>
          <w:tcPr>
            <w:tcW w:w="1814" w:type="dxa"/>
            <w:vMerge/>
            <w:tcBorders>
              <w:left w:val="single" w:sz="4" w:space="0" w:color="000000"/>
              <w:right w:val="single" w:sz="4" w:space="0" w:color="000000"/>
            </w:tcBorders>
          </w:tcPr>
          <w:p w:rsidR="006940C0" w:rsidRPr="009140B1" w:rsidRDefault="006940C0" w:rsidP="006940C0">
            <w:pPr>
              <w:jc w:val="center"/>
              <w:rPr>
                <w:sz w:val="28"/>
                <w:szCs w:val="28"/>
              </w:rPr>
            </w:pPr>
          </w:p>
        </w:tc>
        <w:tc>
          <w:tcPr>
            <w:tcW w:w="1276" w:type="dxa"/>
            <w:vMerge/>
            <w:tcBorders>
              <w:left w:val="single" w:sz="4" w:space="0" w:color="000000"/>
              <w:right w:val="single" w:sz="4" w:space="0" w:color="000000"/>
            </w:tcBorders>
          </w:tcPr>
          <w:p w:rsidR="006940C0" w:rsidRPr="009140B1" w:rsidRDefault="006940C0" w:rsidP="006940C0">
            <w:pPr>
              <w:rPr>
                <w:sz w:val="28"/>
                <w:szCs w:val="28"/>
                <w:lang w:eastAsia="en-US"/>
              </w:rPr>
            </w:pPr>
          </w:p>
        </w:tc>
        <w:tc>
          <w:tcPr>
            <w:tcW w:w="2154" w:type="dxa"/>
            <w:gridSpan w:val="2"/>
            <w:vMerge/>
            <w:tcBorders>
              <w:left w:val="single" w:sz="4" w:space="0" w:color="000000"/>
              <w:right w:val="single" w:sz="4" w:space="0" w:color="000000"/>
            </w:tcBorders>
            <w:vAlign w:val="center"/>
          </w:tcPr>
          <w:p w:rsidR="006940C0" w:rsidRPr="009140B1" w:rsidRDefault="006940C0" w:rsidP="006940C0">
            <w:pPr>
              <w:rPr>
                <w:sz w:val="28"/>
                <w:szCs w:val="28"/>
                <w:lang w:eastAsia="en-US"/>
              </w:rPr>
            </w:pPr>
          </w:p>
        </w:tc>
      </w:tr>
      <w:tr w:rsidR="006940C0" w:rsidRPr="009140B1" w:rsidTr="00646245">
        <w:trPr>
          <w:trHeight w:val="424"/>
        </w:trPr>
        <w:tc>
          <w:tcPr>
            <w:tcW w:w="708" w:type="dxa"/>
            <w:vMerge/>
            <w:tcBorders>
              <w:left w:val="single" w:sz="4" w:space="0" w:color="000000"/>
              <w:right w:val="single" w:sz="4" w:space="0" w:color="000000"/>
            </w:tcBorders>
          </w:tcPr>
          <w:p w:rsidR="006940C0" w:rsidRPr="009140B1" w:rsidRDefault="006940C0" w:rsidP="006940C0">
            <w:pPr>
              <w:pStyle w:val="11"/>
              <w:numPr>
                <w:ilvl w:val="0"/>
                <w:numId w:val="11"/>
              </w:numPr>
              <w:ind w:left="0"/>
              <w:jc w:val="left"/>
            </w:pPr>
          </w:p>
        </w:tc>
        <w:tc>
          <w:tcPr>
            <w:tcW w:w="3545" w:type="dxa"/>
            <w:vMerge/>
            <w:tcBorders>
              <w:left w:val="single" w:sz="4" w:space="0" w:color="000000"/>
              <w:right w:val="single" w:sz="4" w:space="0" w:color="000000"/>
            </w:tcBorders>
            <w:vAlign w:val="center"/>
          </w:tcPr>
          <w:p w:rsidR="006940C0" w:rsidRPr="009140B1" w:rsidRDefault="006940C0" w:rsidP="006940C0">
            <w:pPr>
              <w:rPr>
                <w:sz w:val="28"/>
                <w:szCs w:val="28"/>
                <w:lang w:eastAsia="ru-RU"/>
              </w:rPr>
            </w:pPr>
          </w:p>
        </w:tc>
        <w:tc>
          <w:tcPr>
            <w:tcW w:w="2267" w:type="dxa"/>
            <w:vMerge/>
            <w:tcBorders>
              <w:left w:val="single" w:sz="4" w:space="0" w:color="000000"/>
              <w:right w:val="single" w:sz="4" w:space="0" w:color="000000"/>
            </w:tcBorders>
          </w:tcPr>
          <w:p w:rsidR="006940C0" w:rsidRPr="009140B1" w:rsidRDefault="006940C0" w:rsidP="006940C0">
            <w:pPr>
              <w:jc w:val="center"/>
              <w:rPr>
                <w:sz w:val="28"/>
                <w:szCs w:val="28"/>
                <w:lang w:eastAsia="ru-RU"/>
              </w:rPr>
            </w:pPr>
          </w:p>
        </w:tc>
        <w:tc>
          <w:tcPr>
            <w:tcW w:w="1136" w:type="dxa"/>
            <w:vMerge/>
            <w:tcBorders>
              <w:left w:val="single" w:sz="4" w:space="0" w:color="000000"/>
              <w:right w:val="single" w:sz="4" w:space="0" w:color="000000"/>
            </w:tcBorders>
            <w:vAlign w:val="center"/>
          </w:tcPr>
          <w:p w:rsidR="006940C0" w:rsidRPr="009140B1" w:rsidRDefault="006940C0" w:rsidP="006940C0">
            <w:pPr>
              <w:jc w:val="center"/>
              <w:rPr>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r>
              <w:rPr>
                <w:sz w:val="28"/>
                <w:szCs w:val="28"/>
              </w:rPr>
              <w:t>2022</w:t>
            </w:r>
          </w:p>
        </w:tc>
        <w:tc>
          <w:tcPr>
            <w:tcW w:w="1728" w:type="dxa"/>
            <w:vMerge/>
            <w:tcBorders>
              <w:left w:val="single" w:sz="4" w:space="0" w:color="000000"/>
              <w:right w:val="single" w:sz="4" w:space="0" w:color="000000"/>
            </w:tcBorders>
          </w:tcPr>
          <w:p w:rsidR="006940C0" w:rsidRPr="009140B1" w:rsidRDefault="006940C0" w:rsidP="006940C0">
            <w:pPr>
              <w:jc w:val="center"/>
              <w:rPr>
                <w:sz w:val="28"/>
                <w:szCs w:val="28"/>
              </w:rPr>
            </w:pPr>
          </w:p>
        </w:tc>
        <w:tc>
          <w:tcPr>
            <w:tcW w:w="1814" w:type="dxa"/>
            <w:vMerge/>
            <w:tcBorders>
              <w:left w:val="single" w:sz="4" w:space="0" w:color="000000"/>
              <w:right w:val="single" w:sz="4" w:space="0" w:color="000000"/>
            </w:tcBorders>
          </w:tcPr>
          <w:p w:rsidR="006940C0" w:rsidRPr="009140B1" w:rsidRDefault="006940C0" w:rsidP="006940C0">
            <w:pPr>
              <w:jc w:val="center"/>
              <w:rPr>
                <w:sz w:val="28"/>
                <w:szCs w:val="28"/>
              </w:rPr>
            </w:pPr>
          </w:p>
        </w:tc>
        <w:tc>
          <w:tcPr>
            <w:tcW w:w="1276" w:type="dxa"/>
            <w:vMerge/>
            <w:tcBorders>
              <w:left w:val="single" w:sz="4" w:space="0" w:color="000000"/>
              <w:right w:val="single" w:sz="4" w:space="0" w:color="000000"/>
            </w:tcBorders>
          </w:tcPr>
          <w:p w:rsidR="006940C0" w:rsidRPr="009140B1" w:rsidRDefault="006940C0" w:rsidP="006940C0">
            <w:pPr>
              <w:rPr>
                <w:sz w:val="28"/>
                <w:szCs w:val="28"/>
                <w:lang w:eastAsia="en-US"/>
              </w:rPr>
            </w:pPr>
          </w:p>
        </w:tc>
        <w:tc>
          <w:tcPr>
            <w:tcW w:w="2154" w:type="dxa"/>
            <w:gridSpan w:val="2"/>
            <w:vMerge/>
            <w:tcBorders>
              <w:left w:val="single" w:sz="4" w:space="0" w:color="000000"/>
              <w:right w:val="single" w:sz="4" w:space="0" w:color="000000"/>
            </w:tcBorders>
            <w:vAlign w:val="center"/>
          </w:tcPr>
          <w:p w:rsidR="006940C0" w:rsidRPr="009140B1" w:rsidRDefault="006940C0" w:rsidP="006940C0">
            <w:pPr>
              <w:rPr>
                <w:sz w:val="28"/>
                <w:szCs w:val="28"/>
                <w:lang w:eastAsia="en-US"/>
              </w:rPr>
            </w:pPr>
          </w:p>
        </w:tc>
      </w:tr>
      <w:tr w:rsidR="006940C0" w:rsidRPr="009140B1" w:rsidTr="00646245">
        <w:trPr>
          <w:trHeight w:val="424"/>
        </w:trPr>
        <w:tc>
          <w:tcPr>
            <w:tcW w:w="708" w:type="dxa"/>
            <w:vMerge/>
            <w:tcBorders>
              <w:left w:val="single" w:sz="4" w:space="0" w:color="000000"/>
              <w:right w:val="single" w:sz="4" w:space="0" w:color="000000"/>
            </w:tcBorders>
          </w:tcPr>
          <w:p w:rsidR="006940C0" w:rsidRPr="009140B1" w:rsidRDefault="006940C0" w:rsidP="006940C0">
            <w:pPr>
              <w:pStyle w:val="11"/>
              <w:numPr>
                <w:ilvl w:val="0"/>
                <w:numId w:val="11"/>
              </w:numPr>
              <w:ind w:left="0"/>
              <w:jc w:val="left"/>
            </w:pPr>
          </w:p>
        </w:tc>
        <w:tc>
          <w:tcPr>
            <w:tcW w:w="3545" w:type="dxa"/>
            <w:vMerge/>
            <w:tcBorders>
              <w:left w:val="single" w:sz="4" w:space="0" w:color="000000"/>
              <w:right w:val="single" w:sz="4" w:space="0" w:color="000000"/>
            </w:tcBorders>
            <w:vAlign w:val="center"/>
          </w:tcPr>
          <w:p w:rsidR="006940C0" w:rsidRPr="009140B1" w:rsidRDefault="006940C0" w:rsidP="006940C0">
            <w:pPr>
              <w:rPr>
                <w:sz w:val="28"/>
                <w:szCs w:val="28"/>
                <w:lang w:eastAsia="ru-RU"/>
              </w:rPr>
            </w:pPr>
          </w:p>
        </w:tc>
        <w:tc>
          <w:tcPr>
            <w:tcW w:w="2267" w:type="dxa"/>
            <w:vMerge/>
            <w:tcBorders>
              <w:left w:val="single" w:sz="4" w:space="0" w:color="000000"/>
              <w:right w:val="single" w:sz="4" w:space="0" w:color="000000"/>
            </w:tcBorders>
          </w:tcPr>
          <w:p w:rsidR="006940C0" w:rsidRPr="009140B1" w:rsidRDefault="006940C0" w:rsidP="006940C0">
            <w:pPr>
              <w:jc w:val="center"/>
              <w:rPr>
                <w:sz w:val="28"/>
                <w:szCs w:val="28"/>
                <w:lang w:eastAsia="ru-RU"/>
              </w:rPr>
            </w:pPr>
          </w:p>
        </w:tc>
        <w:tc>
          <w:tcPr>
            <w:tcW w:w="1136" w:type="dxa"/>
            <w:vMerge/>
            <w:tcBorders>
              <w:left w:val="single" w:sz="4" w:space="0" w:color="000000"/>
              <w:right w:val="single" w:sz="4" w:space="0" w:color="000000"/>
            </w:tcBorders>
            <w:vAlign w:val="center"/>
          </w:tcPr>
          <w:p w:rsidR="006940C0" w:rsidRPr="009140B1" w:rsidRDefault="006940C0" w:rsidP="006940C0">
            <w:pPr>
              <w:jc w:val="center"/>
              <w:rPr>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r w:rsidRPr="009140B1">
              <w:rPr>
                <w:sz w:val="28"/>
                <w:szCs w:val="28"/>
              </w:rPr>
              <w:t>202</w:t>
            </w:r>
            <w:r>
              <w:rPr>
                <w:sz w:val="28"/>
                <w:szCs w:val="28"/>
              </w:rPr>
              <w:t>3</w:t>
            </w:r>
          </w:p>
        </w:tc>
        <w:tc>
          <w:tcPr>
            <w:tcW w:w="1728" w:type="dxa"/>
            <w:vMerge/>
            <w:tcBorders>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p>
        </w:tc>
        <w:tc>
          <w:tcPr>
            <w:tcW w:w="1814" w:type="dxa"/>
            <w:vMerge/>
            <w:tcBorders>
              <w:left w:val="single" w:sz="4" w:space="0" w:color="000000"/>
              <w:bottom w:val="single" w:sz="4" w:space="0" w:color="000000"/>
              <w:right w:val="single" w:sz="4" w:space="0" w:color="000000"/>
            </w:tcBorders>
          </w:tcPr>
          <w:p w:rsidR="006940C0" w:rsidRPr="009140B1" w:rsidRDefault="006940C0" w:rsidP="006940C0">
            <w:pPr>
              <w:jc w:val="center"/>
              <w:rPr>
                <w:sz w:val="28"/>
                <w:szCs w:val="28"/>
              </w:rPr>
            </w:pPr>
          </w:p>
        </w:tc>
        <w:tc>
          <w:tcPr>
            <w:tcW w:w="1276" w:type="dxa"/>
            <w:vMerge/>
            <w:tcBorders>
              <w:left w:val="single" w:sz="4" w:space="0" w:color="000000"/>
              <w:right w:val="single" w:sz="4" w:space="0" w:color="000000"/>
            </w:tcBorders>
          </w:tcPr>
          <w:p w:rsidR="006940C0" w:rsidRPr="009140B1" w:rsidRDefault="006940C0" w:rsidP="006940C0">
            <w:pPr>
              <w:rPr>
                <w:sz w:val="28"/>
                <w:szCs w:val="28"/>
                <w:lang w:eastAsia="en-US"/>
              </w:rPr>
            </w:pPr>
          </w:p>
        </w:tc>
        <w:tc>
          <w:tcPr>
            <w:tcW w:w="2154" w:type="dxa"/>
            <w:gridSpan w:val="2"/>
            <w:vMerge/>
            <w:tcBorders>
              <w:left w:val="single" w:sz="4" w:space="0" w:color="000000"/>
              <w:right w:val="single" w:sz="4" w:space="0" w:color="000000"/>
            </w:tcBorders>
            <w:vAlign w:val="center"/>
          </w:tcPr>
          <w:p w:rsidR="006940C0" w:rsidRPr="009140B1" w:rsidRDefault="006940C0" w:rsidP="006940C0">
            <w:pPr>
              <w:rPr>
                <w:sz w:val="28"/>
                <w:szCs w:val="28"/>
                <w:lang w:eastAsia="en-US"/>
              </w:rPr>
            </w:pPr>
          </w:p>
        </w:tc>
      </w:tr>
    </w:tbl>
    <w:p w:rsidR="00F067F3" w:rsidRDefault="00F067F3" w:rsidP="00F6389A">
      <w:pPr>
        <w:jc w:val="center"/>
        <w:rPr>
          <w:sz w:val="28"/>
          <w:szCs w:val="28"/>
        </w:rPr>
      </w:pPr>
    </w:p>
    <w:p w:rsidR="00177A06" w:rsidRPr="009140B1" w:rsidRDefault="00177A06" w:rsidP="00F6389A">
      <w:pPr>
        <w:jc w:val="center"/>
        <w:rPr>
          <w:sz w:val="28"/>
          <w:szCs w:val="28"/>
        </w:rPr>
      </w:pPr>
    </w:p>
    <w:p w:rsidR="00F37536" w:rsidRDefault="00E1200D" w:rsidP="00F365A9">
      <w:pPr>
        <w:ind w:firstLine="708"/>
        <w:rPr>
          <w:sz w:val="28"/>
          <w:szCs w:val="28"/>
        </w:rPr>
      </w:pPr>
      <w:r w:rsidRPr="009140B1">
        <w:rPr>
          <w:sz w:val="28"/>
          <w:szCs w:val="28"/>
        </w:rPr>
        <w:t xml:space="preserve">Секретар Івано-Франківської міської ради </w:t>
      </w:r>
      <w:r w:rsidR="001E1172" w:rsidRPr="009140B1">
        <w:rPr>
          <w:sz w:val="28"/>
          <w:szCs w:val="28"/>
        </w:rPr>
        <w:tab/>
      </w:r>
      <w:r w:rsidR="001E1172" w:rsidRPr="009140B1">
        <w:rPr>
          <w:sz w:val="28"/>
          <w:szCs w:val="28"/>
        </w:rPr>
        <w:tab/>
      </w:r>
      <w:r w:rsidR="001E1172" w:rsidRPr="009140B1">
        <w:rPr>
          <w:sz w:val="28"/>
          <w:szCs w:val="28"/>
        </w:rPr>
        <w:tab/>
      </w:r>
      <w:r w:rsidR="001E1172" w:rsidRPr="009140B1">
        <w:rPr>
          <w:sz w:val="28"/>
          <w:szCs w:val="28"/>
        </w:rPr>
        <w:tab/>
      </w:r>
      <w:r w:rsidR="001E1172" w:rsidRPr="009140B1">
        <w:rPr>
          <w:sz w:val="28"/>
          <w:szCs w:val="28"/>
        </w:rPr>
        <w:tab/>
      </w:r>
      <w:r w:rsidR="001E1172" w:rsidRPr="009140B1">
        <w:rPr>
          <w:sz w:val="28"/>
          <w:szCs w:val="28"/>
        </w:rPr>
        <w:tab/>
      </w:r>
      <w:r w:rsidR="001E1172" w:rsidRPr="009140B1">
        <w:rPr>
          <w:sz w:val="28"/>
          <w:szCs w:val="28"/>
        </w:rPr>
        <w:tab/>
      </w:r>
      <w:r w:rsidRPr="009140B1">
        <w:rPr>
          <w:sz w:val="28"/>
          <w:szCs w:val="28"/>
        </w:rPr>
        <w:t xml:space="preserve">    </w:t>
      </w:r>
      <w:r w:rsidR="001E1172" w:rsidRPr="009140B1">
        <w:rPr>
          <w:sz w:val="28"/>
          <w:szCs w:val="28"/>
        </w:rPr>
        <w:tab/>
      </w:r>
      <w:r w:rsidR="001E1172" w:rsidRPr="009140B1">
        <w:rPr>
          <w:sz w:val="28"/>
          <w:szCs w:val="28"/>
        </w:rPr>
        <w:tab/>
      </w:r>
      <w:r w:rsidR="00BC0A93" w:rsidRPr="009140B1">
        <w:rPr>
          <w:sz w:val="28"/>
          <w:szCs w:val="28"/>
        </w:rPr>
        <w:t xml:space="preserve">Віктор </w:t>
      </w:r>
      <w:r w:rsidRPr="009140B1">
        <w:rPr>
          <w:sz w:val="28"/>
          <w:szCs w:val="28"/>
        </w:rPr>
        <w:t xml:space="preserve"> </w:t>
      </w:r>
      <w:proofErr w:type="spellStart"/>
      <w:r w:rsidRPr="009140B1">
        <w:rPr>
          <w:sz w:val="28"/>
          <w:szCs w:val="28"/>
        </w:rPr>
        <w:t>Синишин</w:t>
      </w:r>
      <w:proofErr w:type="spellEnd"/>
    </w:p>
    <w:p w:rsidR="00177A06" w:rsidRDefault="00177A06" w:rsidP="00F365A9">
      <w:pPr>
        <w:ind w:firstLine="708"/>
        <w:rPr>
          <w:sz w:val="28"/>
          <w:szCs w:val="28"/>
        </w:rPr>
      </w:pPr>
    </w:p>
    <w:p w:rsidR="00177A06" w:rsidRDefault="00177A06" w:rsidP="00F365A9">
      <w:pPr>
        <w:ind w:firstLine="708"/>
        <w:rPr>
          <w:sz w:val="28"/>
          <w:szCs w:val="28"/>
        </w:rPr>
      </w:pPr>
    </w:p>
    <w:sectPr w:rsidR="00177A06" w:rsidSect="00477DA3">
      <w:pgSz w:w="16838" w:h="11906" w:orient="landscape"/>
      <w:pgMar w:top="1134" w:right="992" w:bottom="568"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2AA"/>
    <w:multiLevelType w:val="multilevel"/>
    <w:tmpl w:val="A9C6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6B02"/>
    <w:multiLevelType w:val="hybridMultilevel"/>
    <w:tmpl w:val="2BBC36BE"/>
    <w:lvl w:ilvl="0" w:tplc="7DC0C3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BD69ED"/>
    <w:multiLevelType w:val="hybridMultilevel"/>
    <w:tmpl w:val="C80AC292"/>
    <w:lvl w:ilvl="0" w:tplc="2CC2700A">
      <w:start w:val="1"/>
      <w:numFmt w:val="decimal"/>
      <w:lvlText w:val="%1."/>
      <w:lvlJc w:val="righ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291AC9"/>
    <w:multiLevelType w:val="hybridMultilevel"/>
    <w:tmpl w:val="250496AC"/>
    <w:lvl w:ilvl="0" w:tplc="48FAF5FA">
      <w:start w:val="4"/>
      <w:numFmt w:val="bullet"/>
      <w:lvlText w:val="-"/>
      <w:lvlJc w:val="left"/>
      <w:pPr>
        <w:ind w:left="8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240543"/>
    <w:multiLevelType w:val="hybridMultilevel"/>
    <w:tmpl w:val="DDC0A26C"/>
    <w:lvl w:ilvl="0" w:tplc="959AC39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383FA9"/>
    <w:multiLevelType w:val="multilevel"/>
    <w:tmpl w:val="E594F5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C4111"/>
    <w:multiLevelType w:val="hybridMultilevel"/>
    <w:tmpl w:val="CEC62A7E"/>
    <w:lvl w:ilvl="0" w:tplc="96C45E7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9EE79AD"/>
    <w:multiLevelType w:val="hybridMultilevel"/>
    <w:tmpl w:val="2486A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624610"/>
    <w:multiLevelType w:val="hybridMultilevel"/>
    <w:tmpl w:val="331287D2"/>
    <w:lvl w:ilvl="0" w:tplc="D4AC4964">
      <w:start w:val="1"/>
      <w:numFmt w:val="decimal"/>
      <w:lvlText w:val="%1."/>
      <w:lvlJc w:val="center"/>
      <w:pPr>
        <w:ind w:left="652"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C62CF4"/>
    <w:multiLevelType w:val="hybridMultilevel"/>
    <w:tmpl w:val="49C81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2008C9"/>
    <w:multiLevelType w:val="multilevel"/>
    <w:tmpl w:val="592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9568A"/>
    <w:multiLevelType w:val="multilevel"/>
    <w:tmpl w:val="771A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63FFE"/>
    <w:multiLevelType w:val="multilevel"/>
    <w:tmpl w:val="81FE6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D734D"/>
    <w:multiLevelType w:val="hybridMultilevel"/>
    <w:tmpl w:val="F7AC2718"/>
    <w:lvl w:ilvl="0" w:tplc="06680F14">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31386FFC"/>
    <w:multiLevelType w:val="multilevel"/>
    <w:tmpl w:val="C450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B3421"/>
    <w:multiLevelType w:val="hybridMultilevel"/>
    <w:tmpl w:val="2E90D7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E87084"/>
    <w:multiLevelType w:val="hybridMultilevel"/>
    <w:tmpl w:val="E55A56D8"/>
    <w:lvl w:ilvl="0" w:tplc="EBB8AA6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15:restartNumberingAfterBreak="0">
    <w:nsid w:val="45190F2C"/>
    <w:multiLevelType w:val="multilevel"/>
    <w:tmpl w:val="7A12A79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15:restartNumberingAfterBreak="0">
    <w:nsid w:val="4A9F7FB7"/>
    <w:multiLevelType w:val="multilevel"/>
    <w:tmpl w:val="B34A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07878"/>
    <w:multiLevelType w:val="multilevel"/>
    <w:tmpl w:val="A5CE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83DE2"/>
    <w:multiLevelType w:val="hybridMultilevel"/>
    <w:tmpl w:val="9F12272E"/>
    <w:lvl w:ilvl="0" w:tplc="B3C2AF6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08F1932"/>
    <w:multiLevelType w:val="hybridMultilevel"/>
    <w:tmpl w:val="201A07EE"/>
    <w:lvl w:ilvl="0" w:tplc="00DC65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2EF46E2"/>
    <w:multiLevelType w:val="hybridMultilevel"/>
    <w:tmpl w:val="2B861A08"/>
    <w:lvl w:ilvl="0" w:tplc="2482D40A">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3E05F41"/>
    <w:multiLevelType w:val="hybridMultilevel"/>
    <w:tmpl w:val="B7E66FD2"/>
    <w:lvl w:ilvl="0" w:tplc="2D349F88">
      <w:numFmt w:val="bullet"/>
      <w:lvlText w:val="-"/>
      <w:lvlJc w:val="left"/>
      <w:pPr>
        <w:ind w:left="720" w:hanging="360"/>
      </w:pPr>
      <w:rPr>
        <w:rFonts w:ascii="Times New Roman" w:eastAsia="Times New Roman" w:hAnsi="Times New Roman" w:cs="Times New Roman" w:hint="default"/>
        <w:color w:val="FF000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651A59E5"/>
    <w:multiLevelType w:val="hybridMultilevel"/>
    <w:tmpl w:val="F2765032"/>
    <w:lvl w:ilvl="0" w:tplc="CA9EA92E">
      <w:start w:val="6"/>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5" w15:restartNumberingAfterBreak="0">
    <w:nsid w:val="6A064153"/>
    <w:multiLevelType w:val="multilevel"/>
    <w:tmpl w:val="7BC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A2110"/>
    <w:multiLevelType w:val="hybridMultilevel"/>
    <w:tmpl w:val="338A9CDA"/>
    <w:lvl w:ilvl="0" w:tplc="5CEC526A">
      <w:start w:val="4"/>
      <w:numFmt w:val="bullet"/>
      <w:lvlText w:val="-"/>
      <w:lvlJc w:val="left"/>
      <w:pPr>
        <w:ind w:left="927" w:hanging="360"/>
      </w:pPr>
      <w:rPr>
        <w:rFonts w:ascii="Times New Roman" w:eastAsia="Times New Roman" w:hAnsi="Times New Roman" w:cs="Times New Roman" w:hint="default"/>
        <w:b w:val="0"/>
        <w:w w:val="10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09E3CDD"/>
    <w:multiLevelType w:val="hybridMultilevel"/>
    <w:tmpl w:val="C80AC292"/>
    <w:lvl w:ilvl="0" w:tplc="2CC2700A">
      <w:start w:val="1"/>
      <w:numFmt w:val="decimal"/>
      <w:lvlText w:val="%1."/>
      <w:lvlJc w:val="right"/>
      <w:pPr>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72EB7266"/>
    <w:multiLevelType w:val="multilevel"/>
    <w:tmpl w:val="03CE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60205"/>
    <w:multiLevelType w:val="multilevel"/>
    <w:tmpl w:val="45D67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146F27"/>
    <w:multiLevelType w:val="hybridMultilevel"/>
    <w:tmpl w:val="18B07152"/>
    <w:lvl w:ilvl="0" w:tplc="96C45E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
  </w:num>
  <w:num w:numId="15">
    <w:abstractNumId w:val="7"/>
  </w:num>
  <w:num w:numId="16">
    <w:abstractNumId w:val="13"/>
  </w:num>
  <w:num w:numId="17">
    <w:abstractNumId w:val="24"/>
  </w:num>
  <w:num w:numId="18">
    <w:abstractNumId w:val="17"/>
    <w:lvlOverride w:ilvl="0">
      <w:startOverride w:val="1"/>
    </w:lvlOverride>
  </w:num>
  <w:num w:numId="19">
    <w:abstractNumId w:val="11"/>
  </w:num>
  <w:num w:numId="20">
    <w:abstractNumId w:val="12"/>
  </w:num>
  <w:num w:numId="21">
    <w:abstractNumId w:val="18"/>
  </w:num>
  <w:num w:numId="22">
    <w:abstractNumId w:val="29"/>
  </w:num>
  <w:num w:numId="23">
    <w:abstractNumId w:val="25"/>
  </w:num>
  <w:num w:numId="24">
    <w:abstractNumId w:val="5"/>
  </w:num>
  <w:num w:numId="25">
    <w:abstractNumId w:val="19"/>
  </w:num>
  <w:num w:numId="26">
    <w:abstractNumId w:val="28"/>
  </w:num>
  <w:num w:numId="27">
    <w:abstractNumId w:val="10"/>
  </w:num>
  <w:num w:numId="28">
    <w:abstractNumId w:val="0"/>
  </w:num>
  <w:num w:numId="29">
    <w:abstractNumId w:val="14"/>
  </w:num>
  <w:num w:numId="30">
    <w:abstractNumId w:val="16"/>
  </w:num>
  <w:num w:numId="31">
    <w:abstractNumId w:val="21"/>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F"/>
    <w:rsid w:val="00000216"/>
    <w:rsid w:val="00011828"/>
    <w:rsid w:val="00037BB9"/>
    <w:rsid w:val="00042096"/>
    <w:rsid w:val="00054B19"/>
    <w:rsid w:val="0007291C"/>
    <w:rsid w:val="00074EB9"/>
    <w:rsid w:val="000A0572"/>
    <w:rsid w:val="000A0814"/>
    <w:rsid w:val="000A1022"/>
    <w:rsid w:val="000C7119"/>
    <w:rsid w:val="000C74AF"/>
    <w:rsid w:val="000D625E"/>
    <w:rsid w:val="000D6585"/>
    <w:rsid w:val="000D698C"/>
    <w:rsid w:val="000D78AA"/>
    <w:rsid w:val="000E7CDE"/>
    <w:rsid w:val="00106330"/>
    <w:rsid w:val="001148F4"/>
    <w:rsid w:val="00127345"/>
    <w:rsid w:val="0013234E"/>
    <w:rsid w:val="00147DAF"/>
    <w:rsid w:val="001540B8"/>
    <w:rsid w:val="00162F02"/>
    <w:rsid w:val="00177A06"/>
    <w:rsid w:val="001A3096"/>
    <w:rsid w:val="001A7A84"/>
    <w:rsid w:val="001B3B94"/>
    <w:rsid w:val="001C07B8"/>
    <w:rsid w:val="001C29CD"/>
    <w:rsid w:val="001C2A9E"/>
    <w:rsid w:val="001D1168"/>
    <w:rsid w:val="001E1172"/>
    <w:rsid w:val="001F3141"/>
    <w:rsid w:val="00213B34"/>
    <w:rsid w:val="00215952"/>
    <w:rsid w:val="00216480"/>
    <w:rsid w:val="00221457"/>
    <w:rsid w:val="00222B6C"/>
    <w:rsid w:val="00240693"/>
    <w:rsid w:val="00253306"/>
    <w:rsid w:val="00261C6D"/>
    <w:rsid w:val="002769D0"/>
    <w:rsid w:val="00286435"/>
    <w:rsid w:val="00290580"/>
    <w:rsid w:val="00293716"/>
    <w:rsid w:val="00297FBB"/>
    <w:rsid w:val="002A0E76"/>
    <w:rsid w:val="002A221F"/>
    <w:rsid w:val="002A27E9"/>
    <w:rsid w:val="002A7989"/>
    <w:rsid w:val="002B24F4"/>
    <w:rsid w:val="002C1C86"/>
    <w:rsid w:val="002C69D0"/>
    <w:rsid w:val="002D441B"/>
    <w:rsid w:val="002E0D13"/>
    <w:rsid w:val="002E11F9"/>
    <w:rsid w:val="002E5A89"/>
    <w:rsid w:val="002F2878"/>
    <w:rsid w:val="002F7D43"/>
    <w:rsid w:val="00306E65"/>
    <w:rsid w:val="00316F09"/>
    <w:rsid w:val="00317A0C"/>
    <w:rsid w:val="00326F16"/>
    <w:rsid w:val="00334843"/>
    <w:rsid w:val="003704B2"/>
    <w:rsid w:val="0037618F"/>
    <w:rsid w:val="00382DB7"/>
    <w:rsid w:val="00392102"/>
    <w:rsid w:val="00394745"/>
    <w:rsid w:val="00395054"/>
    <w:rsid w:val="00395E18"/>
    <w:rsid w:val="003A6B82"/>
    <w:rsid w:val="00402085"/>
    <w:rsid w:val="00414321"/>
    <w:rsid w:val="0043440F"/>
    <w:rsid w:val="00446107"/>
    <w:rsid w:val="004560FF"/>
    <w:rsid w:val="00457E2E"/>
    <w:rsid w:val="00463408"/>
    <w:rsid w:val="004664CD"/>
    <w:rsid w:val="0046787F"/>
    <w:rsid w:val="00477DA3"/>
    <w:rsid w:val="004B3DED"/>
    <w:rsid w:val="004B7275"/>
    <w:rsid w:val="004C33F4"/>
    <w:rsid w:val="004D1F80"/>
    <w:rsid w:val="004D2BFD"/>
    <w:rsid w:val="004E379E"/>
    <w:rsid w:val="004F1F77"/>
    <w:rsid w:val="0050321E"/>
    <w:rsid w:val="00503409"/>
    <w:rsid w:val="005045E9"/>
    <w:rsid w:val="00512510"/>
    <w:rsid w:val="00540978"/>
    <w:rsid w:val="005458C6"/>
    <w:rsid w:val="005534B7"/>
    <w:rsid w:val="005632DF"/>
    <w:rsid w:val="00571323"/>
    <w:rsid w:val="005715DC"/>
    <w:rsid w:val="00572B00"/>
    <w:rsid w:val="00573E50"/>
    <w:rsid w:val="00575674"/>
    <w:rsid w:val="00597660"/>
    <w:rsid w:val="005D5935"/>
    <w:rsid w:val="005E2894"/>
    <w:rsid w:val="005E686F"/>
    <w:rsid w:val="005F3258"/>
    <w:rsid w:val="0060109E"/>
    <w:rsid w:val="00602B2D"/>
    <w:rsid w:val="00606D8F"/>
    <w:rsid w:val="00622729"/>
    <w:rsid w:val="006246A5"/>
    <w:rsid w:val="00646245"/>
    <w:rsid w:val="00670F17"/>
    <w:rsid w:val="00681352"/>
    <w:rsid w:val="00686BB0"/>
    <w:rsid w:val="0069052C"/>
    <w:rsid w:val="006940C0"/>
    <w:rsid w:val="00695DD6"/>
    <w:rsid w:val="0069675A"/>
    <w:rsid w:val="006B4772"/>
    <w:rsid w:val="006B7299"/>
    <w:rsid w:val="006C6F01"/>
    <w:rsid w:val="006E2055"/>
    <w:rsid w:val="006E50CF"/>
    <w:rsid w:val="006F06A7"/>
    <w:rsid w:val="006F642A"/>
    <w:rsid w:val="00703836"/>
    <w:rsid w:val="00710BE2"/>
    <w:rsid w:val="007121AA"/>
    <w:rsid w:val="00733EAB"/>
    <w:rsid w:val="00733FFF"/>
    <w:rsid w:val="00741BD9"/>
    <w:rsid w:val="007470C8"/>
    <w:rsid w:val="0075468B"/>
    <w:rsid w:val="00755EFA"/>
    <w:rsid w:val="00772B1B"/>
    <w:rsid w:val="00796FBB"/>
    <w:rsid w:val="007E41AD"/>
    <w:rsid w:val="0080627E"/>
    <w:rsid w:val="00821B80"/>
    <w:rsid w:val="00825C5E"/>
    <w:rsid w:val="008262DA"/>
    <w:rsid w:val="00882213"/>
    <w:rsid w:val="00886ECC"/>
    <w:rsid w:val="008A2D78"/>
    <w:rsid w:val="008A3E4B"/>
    <w:rsid w:val="008C15AD"/>
    <w:rsid w:val="008C202A"/>
    <w:rsid w:val="008E5000"/>
    <w:rsid w:val="008F11B6"/>
    <w:rsid w:val="0091406F"/>
    <w:rsid w:val="009140B1"/>
    <w:rsid w:val="009207E4"/>
    <w:rsid w:val="0092480F"/>
    <w:rsid w:val="009250EE"/>
    <w:rsid w:val="00937A69"/>
    <w:rsid w:val="0095402A"/>
    <w:rsid w:val="009606E6"/>
    <w:rsid w:val="00966AE6"/>
    <w:rsid w:val="00970989"/>
    <w:rsid w:val="00971C5F"/>
    <w:rsid w:val="00975D26"/>
    <w:rsid w:val="00977E76"/>
    <w:rsid w:val="00980CD3"/>
    <w:rsid w:val="009903CA"/>
    <w:rsid w:val="00997109"/>
    <w:rsid w:val="00997AA3"/>
    <w:rsid w:val="00997E8B"/>
    <w:rsid w:val="009B066F"/>
    <w:rsid w:val="009C3A15"/>
    <w:rsid w:val="009E6DBD"/>
    <w:rsid w:val="009E79C0"/>
    <w:rsid w:val="009F3A17"/>
    <w:rsid w:val="009F68F8"/>
    <w:rsid w:val="00A13800"/>
    <w:rsid w:val="00A21466"/>
    <w:rsid w:val="00A21636"/>
    <w:rsid w:val="00A22B29"/>
    <w:rsid w:val="00A2334A"/>
    <w:rsid w:val="00A34981"/>
    <w:rsid w:val="00A47EAA"/>
    <w:rsid w:val="00A5337E"/>
    <w:rsid w:val="00A664C3"/>
    <w:rsid w:val="00A75F58"/>
    <w:rsid w:val="00A91C9C"/>
    <w:rsid w:val="00A92106"/>
    <w:rsid w:val="00AA1F6C"/>
    <w:rsid w:val="00AB6DE7"/>
    <w:rsid w:val="00AC402B"/>
    <w:rsid w:val="00AF2404"/>
    <w:rsid w:val="00AF4777"/>
    <w:rsid w:val="00B101F9"/>
    <w:rsid w:val="00B30044"/>
    <w:rsid w:val="00B34E63"/>
    <w:rsid w:val="00B43500"/>
    <w:rsid w:val="00B500D0"/>
    <w:rsid w:val="00B5588A"/>
    <w:rsid w:val="00B809F5"/>
    <w:rsid w:val="00B92A0E"/>
    <w:rsid w:val="00B92A14"/>
    <w:rsid w:val="00BA0D7D"/>
    <w:rsid w:val="00BC0A93"/>
    <w:rsid w:val="00BD1417"/>
    <w:rsid w:val="00BD4D92"/>
    <w:rsid w:val="00BD5E88"/>
    <w:rsid w:val="00BF13F4"/>
    <w:rsid w:val="00BF1724"/>
    <w:rsid w:val="00BF1A00"/>
    <w:rsid w:val="00C05094"/>
    <w:rsid w:val="00C071D9"/>
    <w:rsid w:val="00C121BA"/>
    <w:rsid w:val="00C20E56"/>
    <w:rsid w:val="00C333DA"/>
    <w:rsid w:val="00C42C90"/>
    <w:rsid w:val="00C42F26"/>
    <w:rsid w:val="00C43518"/>
    <w:rsid w:val="00C67016"/>
    <w:rsid w:val="00C73E1E"/>
    <w:rsid w:val="00C76C20"/>
    <w:rsid w:val="00C83D1D"/>
    <w:rsid w:val="00C85609"/>
    <w:rsid w:val="00C9431E"/>
    <w:rsid w:val="00C960AF"/>
    <w:rsid w:val="00CB0AE5"/>
    <w:rsid w:val="00CB1325"/>
    <w:rsid w:val="00CB5BC0"/>
    <w:rsid w:val="00CB7F5C"/>
    <w:rsid w:val="00CC5E77"/>
    <w:rsid w:val="00CD1159"/>
    <w:rsid w:val="00CD1277"/>
    <w:rsid w:val="00CD68B9"/>
    <w:rsid w:val="00D152E7"/>
    <w:rsid w:val="00D23203"/>
    <w:rsid w:val="00D84800"/>
    <w:rsid w:val="00D9208F"/>
    <w:rsid w:val="00DA373B"/>
    <w:rsid w:val="00DA6E03"/>
    <w:rsid w:val="00DA6E3C"/>
    <w:rsid w:val="00DF051B"/>
    <w:rsid w:val="00DF1593"/>
    <w:rsid w:val="00DF7D4C"/>
    <w:rsid w:val="00E0284A"/>
    <w:rsid w:val="00E04C8D"/>
    <w:rsid w:val="00E05272"/>
    <w:rsid w:val="00E07CC2"/>
    <w:rsid w:val="00E10730"/>
    <w:rsid w:val="00E1200D"/>
    <w:rsid w:val="00E136E3"/>
    <w:rsid w:val="00E2403F"/>
    <w:rsid w:val="00E536C8"/>
    <w:rsid w:val="00E635C9"/>
    <w:rsid w:val="00E666C1"/>
    <w:rsid w:val="00E7430A"/>
    <w:rsid w:val="00E96B9F"/>
    <w:rsid w:val="00EA139D"/>
    <w:rsid w:val="00EA2CF9"/>
    <w:rsid w:val="00EA30C2"/>
    <w:rsid w:val="00EC07E4"/>
    <w:rsid w:val="00ED06DA"/>
    <w:rsid w:val="00ED4512"/>
    <w:rsid w:val="00EE0B17"/>
    <w:rsid w:val="00EF53C0"/>
    <w:rsid w:val="00F02F66"/>
    <w:rsid w:val="00F067F3"/>
    <w:rsid w:val="00F078CB"/>
    <w:rsid w:val="00F24377"/>
    <w:rsid w:val="00F365A9"/>
    <w:rsid w:val="00F37536"/>
    <w:rsid w:val="00F47E02"/>
    <w:rsid w:val="00F6389A"/>
    <w:rsid w:val="00F63D94"/>
    <w:rsid w:val="00F700E2"/>
    <w:rsid w:val="00F97872"/>
    <w:rsid w:val="00FA1CBC"/>
    <w:rsid w:val="00FA66A8"/>
    <w:rsid w:val="00FA7037"/>
    <w:rsid w:val="00FB2586"/>
    <w:rsid w:val="00FB4FAD"/>
    <w:rsid w:val="00FB6C8D"/>
    <w:rsid w:val="00FB6C92"/>
    <w:rsid w:val="00FC1427"/>
    <w:rsid w:val="00FC60D2"/>
    <w:rsid w:val="00FD0DAE"/>
    <w:rsid w:val="00FE32FA"/>
    <w:rsid w:val="00FE75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53A6C-C5F5-4120-BA8D-A4643BF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975D26"/>
    <w:pPr>
      <w:keepNext/>
      <w:ind w:left="3600" w:firstLine="653"/>
      <w:jc w:val="center"/>
      <w:outlineLvl w:val="0"/>
    </w:pPr>
    <w:rPr>
      <w:rFonts w:eastAsia="Calibr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DF051B"/>
    <w:pPr>
      <w:spacing w:after="60" w:line="220" w:lineRule="exact"/>
      <w:ind w:firstLine="284"/>
      <w:jc w:val="both"/>
    </w:pPr>
    <w:rPr>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51B"/>
    <w:pPr>
      <w:spacing w:before="60"/>
      <w:jc w:val="both"/>
    </w:pPr>
    <w:rPr>
      <w:rFonts w:ascii="Verdana" w:hAnsi="Verdana" w:cs="Verdana"/>
      <w:sz w:val="20"/>
      <w:szCs w:val="20"/>
      <w:lang w:val="en-US" w:eastAsia="en-US"/>
    </w:rPr>
  </w:style>
  <w:style w:type="paragraph" w:styleId="a3">
    <w:name w:val="List Paragraph"/>
    <w:basedOn w:val="a"/>
    <w:uiPriority w:val="34"/>
    <w:qFormat/>
    <w:rsid w:val="008C202A"/>
    <w:pPr>
      <w:ind w:left="720" w:firstLine="709"/>
      <w:contextualSpacing/>
      <w:jc w:val="both"/>
    </w:pPr>
    <w:rPr>
      <w:rFonts w:eastAsia="Calibri"/>
      <w:sz w:val="28"/>
      <w:szCs w:val="28"/>
      <w:lang w:eastAsia="en-US"/>
    </w:rPr>
  </w:style>
  <w:style w:type="character" w:styleId="a4">
    <w:name w:val="Hyperlink"/>
    <w:rsid w:val="00975D26"/>
    <w:rPr>
      <w:rFonts w:ascii="Times New Roman" w:hAnsi="Times New Roman" w:cs="Times New Roman" w:hint="default"/>
      <w:color w:val="0000FF"/>
      <w:u w:val="single"/>
    </w:rPr>
  </w:style>
  <w:style w:type="character" w:customStyle="1" w:styleId="10">
    <w:name w:val="Заголовок 1 Знак"/>
    <w:link w:val="1"/>
    <w:locked/>
    <w:rsid w:val="00975D26"/>
    <w:rPr>
      <w:rFonts w:eastAsia="Calibri"/>
      <w:sz w:val="28"/>
      <w:lang w:val="uk-UA" w:eastAsia="ru-RU" w:bidi="ar-SA"/>
    </w:rPr>
  </w:style>
  <w:style w:type="paragraph" w:styleId="a5">
    <w:name w:val="Normal (Web)"/>
    <w:basedOn w:val="a"/>
    <w:uiPriority w:val="99"/>
    <w:rsid w:val="00975D26"/>
    <w:pPr>
      <w:spacing w:before="100" w:beforeAutospacing="1" w:after="100" w:afterAutospacing="1" w:line="280" w:lineRule="atLeast"/>
      <w:jc w:val="both"/>
    </w:pPr>
    <w:rPr>
      <w:rFonts w:ascii="Arial" w:eastAsia="Calibri" w:hAnsi="Arial" w:cs="Arial"/>
      <w:color w:val="292963"/>
      <w:sz w:val="20"/>
      <w:szCs w:val="20"/>
      <w:lang w:val="ru-RU" w:eastAsia="ru-RU"/>
    </w:rPr>
  </w:style>
  <w:style w:type="character" w:customStyle="1" w:styleId="3">
    <w:name w:val="Основной текст с отступом 3 Знак"/>
    <w:link w:val="30"/>
    <w:semiHidden/>
    <w:locked/>
    <w:rsid w:val="00975D26"/>
    <w:rPr>
      <w:sz w:val="16"/>
      <w:szCs w:val="16"/>
      <w:lang w:val="uk-UA" w:eastAsia="en-US" w:bidi="ar-SA"/>
    </w:rPr>
  </w:style>
  <w:style w:type="paragraph" w:styleId="30">
    <w:name w:val="Body Text Indent 3"/>
    <w:basedOn w:val="a"/>
    <w:link w:val="3"/>
    <w:semiHidden/>
    <w:rsid w:val="00975D26"/>
    <w:pPr>
      <w:spacing w:after="120"/>
      <w:ind w:left="283" w:firstLine="709"/>
      <w:jc w:val="both"/>
    </w:pPr>
    <w:rPr>
      <w:sz w:val="16"/>
      <w:szCs w:val="16"/>
      <w:lang w:eastAsia="en-US"/>
    </w:rPr>
  </w:style>
  <w:style w:type="paragraph" w:customStyle="1" w:styleId="11">
    <w:name w:val="Абзац списку1"/>
    <w:basedOn w:val="a"/>
    <w:rsid w:val="00975D26"/>
    <w:pPr>
      <w:ind w:left="720" w:firstLine="709"/>
      <w:contextualSpacing/>
      <w:jc w:val="both"/>
    </w:pPr>
    <w:rPr>
      <w:sz w:val="28"/>
      <w:szCs w:val="28"/>
      <w:lang w:eastAsia="en-US"/>
    </w:rPr>
  </w:style>
  <w:style w:type="paragraph" w:customStyle="1" w:styleId="NormalText">
    <w:name w:val="Normal Text"/>
    <w:basedOn w:val="a"/>
    <w:rsid w:val="00975D26"/>
    <w:pPr>
      <w:ind w:firstLine="567"/>
      <w:jc w:val="both"/>
    </w:pPr>
    <w:rPr>
      <w:rFonts w:eastAsia="Calibri"/>
      <w:sz w:val="26"/>
      <w:szCs w:val="20"/>
      <w:lang w:val="en-US" w:eastAsia="ru-RU"/>
    </w:rPr>
  </w:style>
  <w:style w:type="paragraph" w:styleId="2">
    <w:name w:val="Body Text 2"/>
    <w:basedOn w:val="a"/>
    <w:link w:val="20"/>
    <w:rsid w:val="00A91C9C"/>
    <w:pPr>
      <w:spacing w:after="120" w:line="480" w:lineRule="auto"/>
    </w:pPr>
  </w:style>
  <w:style w:type="character" w:customStyle="1" w:styleId="20">
    <w:name w:val="Основной текст 2 Знак"/>
    <w:link w:val="2"/>
    <w:rsid w:val="00A91C9C"/>
    <w:rPr>
      <w:sz w:val="24"/>
      <w:szCs w:val="24"/>
    </w:rPr>
  </w:style>
  <w:style w:type="character" w:customStyle="1" w:styleId="Bodytext3">
    <w:name w:val="Body text (3)_"/>
    <w:link w:val="Bodytext30"/>
    <w:rsid w:val="00A664C3"/>
    <w:rPr>
      <w:rFonts w:ascii="Arial" w:eastAsia="Arial" w:hAnsi="Arial" w:cs="Arial"/>
      <w:sz w:val="23"/>
      <w:szCs w:val="23"/>
      <w:shd w:val="clear" w:color="auto" w:fill="FFFFFF"/>
    </w:rPr>
  </w:style>
  <w:style w:type="character" w:customStyle="1" w:styleId="Heading3">
    <w:name w:val="Heading #3_"/>
    <w:link w:val="Heading30"/>
    <w:rsid w:val="00A664C3"/>
    <w:rPr>
      <w:rFonts w:ascii="Arial" w:eastAsia="Arial" w:hAnsi="Arial" w:cs="Arial"/>
      <w:sz w:val="23"/>
      <w:szCs w:val="23"/>
      <w:shd w:val="clear" w:color="auto" w:fill="FFFFFF"/>
    </w:rPr>
  </w:style>
  <w:style w:type="paragraph" w:customStyle="1" w:styleId="Bodytext30">
    <w:name w:val="Body text (3)"/>
    <w:basedOn w:val="a"/>
    <w:link w:val="Bodytext3"/>
    <w:rsid w:val="00A664C3"/>
    <w:pPr>
      <w:shd w:val="clear" w:color="auto" w:fill="FFFFFF"/>
      <w:spacing w:before="420" w:after="540" w:line="274" w:lineRule="exact"/>
    </w:pPr>
    <w:rPr>
      <w:rFonts w:ascii="Arial" w:eastAsia="Arial" w:hAnsi="Arial" w:cs="Arial"/>
      <w:sz w:val="23"/>
      <w:szCs w:val="23"/>
    </w:rPr>
  </w:style>
  <w:style w:type="paragraph" w:customStyle="1" w:styleId="Heading30">
    <w:name w:val="Heading #3"/>
    <w:basedOn w:val="a"/>
    <w:link w:val="Heading3"/>
    <w:rsid w:val="00A664C3"/>
    <w:pPr>
      <w:shd w:val="clear" w:color="auto" w:fill="FFFFFF"/>
      <w:spacing w:after="240" w:line="274" w:lineRule="exact"/>
      <w:jc w:val="center"/>
      <w:outlineLvl w:val="2"/>
    </w:pPr>
    <w:rPr>
      <w:rFonts w:ascii="Arial" w:eastAsia="Arial" w:hAnsi="Arial" w:cs="Arial"/>
      <w:sz w:val="23"/>
      <w:szCs w:val="23"/>
    </w:rPr>
  </w:style>
  <w:style w:type="character" w:styleId="a6">
    <w:name w:val="Strong"/>
    <w:uiPriority w:val="22"/>
    <w:qFormat/>
    <w:rsid w:val="00A664C3"/>
    <w:rPr>
      <w:b/>
      <w:bCs/>
    </w:rPr>
  </w:style>
  <w:style w:type="character" w:customStyle="1" w:styleId="21">
    <w:name w:val="Основний текст (2)_"/>
    <w:link w:val="210"/>
    <w:uiPriority w:val="99"/>
    <w:locked/>
    <w:rsid w:val="00A664C3"/>
    <w:rPr>
      <w:sz w:val="28"/>
      <w:szCs w:val="28"/>
      <w:shd w:val="clear" w:color="auto" w:fill="FFFFFF"/>
    </w:rPr>
  </w:style>
  <w:style w:type="paragraph" w:customStyle="1" w:styleId="210">
    <w:name w:val="Основний текст (2)1"/>
    <w:basedOn w:val="a"/>
    <w:link w:val="21"/>
    <w:uiPriority w:val="99"/>
    <w:rsid w:val="00A664C3"/>
    <w:pPr>
      <w:widowControl w:val="0"/>
      <w:shd w:val="clear" w:color="auto" w:fill="FFFFFF"/>
      <w:spacing w:before="240" w:line="312" w:lineRule="exact"/>
      <w:ind w:hanging="380"/>
      <w:jc w:val="both"/>
    </w:pPr>
    <w:rPr>
      <w:sz w:val="28"/>
      <w:szCs w:val="28"/>
    </w:rPr>
  </w:style>
  <w:style w:type="character" w:customStyle="1" w:styleId="31">
    <w:name w:val="Основний текст (3)_"/>
    <w:link w:val="32"/>
    <w:uiPriority w:val="99"/>
    <w:locked/>
    <w:rsid w:val="00F365A9"/>
    <w:rPr>
      <w:b/>
      <w:bCs/>
      <w:sz w:val="28"/>
      <w:szCs w:val="28"/>
      <w:shd w:val="clear" w:color="auto" w:fill="FFFFFF"/>
    </w:rPr>
  </w:style>
  <w:style w:type="paragraph" w:customStyle="1" w:styleId="32">
    <w:name w:val="Основний текст (3)"/>
    <w:basedOn w:val="a"/>
    <w:link w:val="31"/>
    <w:uiPriority w:val="99"/>
    <w:rsid w:val="00F365A9"/>
    <w:pPr>
      <w:widowControl w:val="0"/>
      <w:shd w:val="clear" w:color="auto" w:fill="FFFFFF"/>
      <w:spacing w:after="180" w:line="240" w:lineRule="atLeast"/>
    </w:pPr>
    <w:rPr>
      <w:b/>
      <w:bCs/>
      <w:sz w:val="28"/>
      <w:szCs w:val="28"/>
    </w:rPr>
  </w:style>
  <w:style w:type="paragraph" w:styleId="a7">
    <w:name w:val="Balloon Text"/>
    <w:basedOn w:val="a"/>
    <w:link w:val="a8"/>
    <w:rsid w:val="00A21636"/>
    <w:rPr>
      <w:rFonts w:ascii="Segoe UI" w:hAnsi="Segoe UI" w:cs="Segoe UI"/>
      <w:sz w:val="18"/>
      <w:szCs w:val="18"/>
    </w:rPr>
  </w:style>
  <w:style w:type="character" w:customStyle="1" w:styleId="a8">
    <w:name w:val="Текст выноски Знак"/>
    <w:link w:val="a7"/>
    <w:rsid w:val="00A21636"/>
    <w:rPr>
      <w:rFonts w:ascii="Segoe UI" w:hAnsi="Segoe UI" w:cs="Segoe UI"/>
      <w:sz w:val="18"/>
      <w:szCs w:val="18"/>
    </w:rPr>
  </w:style>
  <w:style w:type="paragraph" w:customStyle="1" w:styleId="rvps79">
    <w:name w:val="rvps79"/>
    <w:basedOn w:val="a"/>
    <w:rsid w:val="00395054"/>
    <w:pPr>
      <w:spacing w:before="100" w:beforeAutospacing="1" w:after="100" w:afterAutospacing="1"/>
    </w:pPr>
  </w:style>
  <w:style w:type="character" w:customStyle="1" w:styleId="rvts7">
    <w:name w:val="rvts7"/>
    <w:rsid w:val="00395054"/>
  </w:style>
  <w:style w:type="paragraph" w:customStyle="1" w:styleId="rvps73">
    <w:name w:val="rvps73"/>
    <w:basedOn w:val="a"/>
    <w:rsid w:val="00395054"/>
    <w:pPr>
      <w:spacing w:before="100" w:beforeAutospacing="1" w:after="100" w:afterAutospacing="1"/>
    </w:pPr>
  </w:style>
  <w:style w:type="paragraph" w:customStyle="1" w:styleId="rvps74">
    <w:name w:val="rvps74"/>
    <w:basedOn w:val="a"/>
    <w:rsid w:val="00395054"/>
    <w:pPr>
      <w:spacing w:before="100" w:beforeAutospacing="1" w:after="100" w:afterAutospacing="1"/>
    </w:pPr>
  </w:style>
  <w:style w:type="paragraph" w:customStyle="1" w:styleId="rvps30">
    <w:name w:val="rvps30"/>
    <w:basedOn w:val="a"/>
    <w:rsid w:val="00395054"/>
    <w:pPr>
      <w:spacing w:before="100" w:beforeAutospacing="1" w:after="100" w:afterAutospacing="1"/>
    </w:pPr>
  </w:style>
  <w:style w:type="paragraph" w:customStyle="1" w:styleId="rvps66">
    <w:name w:val="rvps66"/>
    <w:basedOn w:val="a"/>
    <w:rsid w:val="00395054"/>
    <w:pPr>
      <w:spacing w:before="100" w:beforeAutospacing="1" w:after="100" w:afterAutospacing="1"/>
    </w:pPr>
  </w:style>
  <w:style w:type="paragraph" w:customStyle="1" w:styleId="rvps80">
    <w:name w:val="rvps80"/>
    <w:basedOn w:val="a"/>
    <w:rsid w:val="00395054"/>
    <w:pPr>
      <w:spacing w:before="100" w:beforeAutospacing="1" w:after="100" w:afterAutospacing="1"/>
    </w:pPr>
  </w:style>
  <w:style w:type="paragraph" w:customStyle="1" w:styleId="rvps81">
    <w:name w:val="rvps81"/>
    <w:basedOn w:val="a"/>
    <w:rsid w:val="00395054"/>
    <w:pPr>
      <w:spacing w:before="100" w:beforeAutospacing="1" w:after="100" w:afterAutospacing="1"/>
    </w:pPr>
  </w:style>
  <w:style w:type="paragraph" w:customStyle="1" w:styleId="rvps82">
    <w:name w:val="rvps82"/>
    <w:basedOn w:val="a"/>
    <w:rsid w:val="00395054"/>
    <w:pPr>
      <w:spacing w:before="100" w:beforeAutospacing="1" w:after="100" w:afterAutospacing="1"/>
    </w:pPr>
  </w:style>
  <w:style w:type="paragraph" w:customStyle="1" w:styleId="rvps83">
    <w:name w:val="rvps83"/>
    <w:basedOn w:val="a"/>
    <w:rsid w:val="00395054"/>
    <w:pPr>
      <w:spacing w:before="100" w:beforeAutospacing="1" w:after="100" w:afterAutospacing="1"/>
    </w:pPr>
  </w:style>
  <w:style w:type="paragraph" w:customStyle="1" w:styleId="211">
    <w:name w:val="Основной текст 21"/>
    <w:basedOn w:val="a"/>
    <w:rsid w:val="00695DD6"/>
    <w:pPr>
      <w:suppressAutoHyphens/>
      <w:spacing w:after="120" w:line="480" w:lineRule="auto"/>
    </w:pPr>
    <w:rPr>
      <w:lang w:val="ru-RU" w:eastAsia="ar-SA"/>
    </w:rPr>
  </w:style>
  <w:style w:type="character" w:customStyle="1" w:styleId="WW8Num3z3">
    <w:name w:val="WW8Num3z3"/>
    <w:rsid w:val="00796F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816">
      <w:bodyDiv w:val="1"/>
      <w:marLeft w:val="0"/>
      <w:marRight w:val="0"/>
      <w:marTop w:val="0"/>
      <w:marBottom w:val="0"/>
      <w:divBdr>
        <w:top w:val="none" w:sz="0" w:space="0" w:color="auto"/>
        <w:left w:val="none" w:sz="0" w:space="0" w:color="auto"/>
        <w:bottom w:val="none" w:sz="0" w:space="0" w:color="auto"/>
        <w:right w:val="none" w:sz="0" w:space="0" w:color="auto"/>
      </w:divBdr>
    </w:div>
    <w:div w:id="385380283">
      <w:bodyDiv w:val="1"/>
      <w:marLeft w:val="0"/>
      <w:marRight w:val="0"/>
      <w:marTop w:val="0"/>
      <w:marBottom w:val="0"/>
      <w:divBdr>
        <w:top w:val="none" w:sz="0" w:space="0" w:color="auto"/>
        <w:left w:val="none" w:sz="0" w:space="0" w:color="auto"/>
        <w:bottom w:val="none" w:sz="0" w:space="0" w:color="auto"/>
        <w:right w:val="none" w:sz="0" w:space="0" w:color="auto"/>
      </w:divBdr>
    </w:div>
    <w:div w:id="525600536">
      <w:bodyDiv w:val="1"/>
      <w:marLeft w:val="0"/>
      <w:marRight w:val="0"/>
      <w:marTop w:val="0"/>
      <w:marBottom w:val="0"/>
      <w:divBdr>
        <w:top w:val="none" w:sz="0" w:space="0" w:color="auto"/>
        <w:left w:val="none" w:sz="0" w:space="0" w:color="auto"/>
        <w:bottom w:val="none" w:sz="0" w:space="0" w:color="auto"/>
        <w:right w:val="none" w:sz="0" w:space="0" w:color="auto"/>
      </w:divBdr>
    </w:div>
    <w:div w:id="634527122">
      <w:bodyDiv w:val="1"/>
      <w:marLeft w:val="0"/>
      <w:marRight w:val="0"/>
      <w:marTop w:val="0"/>
      <w:marBottom w:val="0"/>
      <w:divBdr>
        <w:top w:val="none" w:sz="0" w:space="0" w:color="auto"/>
        <w:left w:val="none" w:sz="0" w:space="0" w:color="auto"/>
        <w:bottom w:val="none" w:sz="0" w:space="0" w:color="auto"/>
        <w:right w:val="none" w:sz="0" w:space="0" w:color="auto"/>
      </w:divBdr>
    </w:div>
    <w:div w:id="787430886">
      <w:bodyDiv w:val="1"/>
      <w:marLeft w:val="0"/>
      <w:marRight w:val="0"/>
      <w:marTop w:val="0"/>
      <w:marBottom w:val="0"/>
      <w:divBdr>
        <w:top w:val="none" w:sz="0" w:space="0" w:color="auto"/>
        <w:left w:val="none" w:sz="0" w:space="0" w:color="auto"/>
        <w:bottom w:val="none" w:sz="0" w:space="0" w:color="auto"/>
        <w:right w:val="none" w:sz="0" w:space="0" w:color="auto"/>
      </w:divBdr>
    </w:div>
    <w:div w:id="1354303386">
      <w:bodyDiv w:val="1"/>
      <w:marLeft w:val="0"/>
      <w:marRight w:val="0"/>
      <w:marTop w:val="0"/>
      <w:marBottom w:val="0"/>
      <w:divBdr>
        <w:top w:val="none" w:sz="0" w:space="0" w:color="auto"/>
        <w:left w:val="none" w:sz="0" w:space="0" w:color="auto"/>
        <w:bottom w:val="none" w:sz="0" w:space="0" w:color="auto"/>
        <w:right w:val="none" w:sz="0" w:space="0" w:color="auto"/>
      </w:divBdr>
    </w:div>
    <w:div w:id="1510099298">
      <w:bodyDiv w:val="1"/>
      <w:marLeft w:val="0"/>
      <w:marRight w:val="0"/>
      <w:marTop w:val="0"/>
      <w:marBottom w:val="0"/>
      <w:divBdr>
        <w:top w:val="none" w:sz="0" w:space="0" w:color="auto"/>
        <w:left w:val="none" w:sz="0" w:space="0" w:color="auto"/>
        <w:bottom w:val="none" w:sz="0" w:space="0" w:color="auto"/>
        <w:right w:val="none" w:sz="0" w:space="0" w:color="auto"/>
      </w:divBdr>
    </w:div>
    <w:div w:id="1739858921">
      <w:bodyDiv w:val="1"/>
      <w:marLeft w:val="0"/>
      <w:marRight w:val="0"/>
      <w:marTop w:val="0"/>
      <w:marBottom w:val="0"/>
      <w:divBdr>
        <w:top w:val="none" w:sz="0" w:space="0" w:color="auto"/>
        <w:left w:val="none" w:sz="0" w:space="0" w:color="auto"/>
        <w:bottom w:val="none" w:sz="0" w:space="0" w:color="auto"/>
        <w:right w:val="none" w:sz="0" w:space="0" w:color="auto"/>
      </w:divBdr>
    </w:div>
    <w:div w:id="20115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B6E5-150F-4C16-9457-60177421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9370</Words>
  <Characters>5341</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Довіра</vt:lpstr>
      <vt:lpstr>Довіра</vt:lpstr>
    </vt:vector>
  </TitlesOfParts>
  <Company>user2011</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Довіра</dc:title>
  <dc:subject/>
  <dc:creator>Марія</dc:creator>
  <cp:keywords/>
  <dc:description/>
  <cp:lastModifiedBy>Користувач Windows</cp:lastModifiedBy>
  <cp:revision>6</cp:revision>
  <cp:lastPrinted>2020-12-14T07:33:00Z</cp:lastPrinted>
  <dcterms:created xsi:type="dcterms:W3CDTF">2020-12-14T13:06:00Z</dcterms:created>
  <dcterms:modified xsi:type="dcterms:W3CDTF">2020-12-14T14:06:00Z</dcterms:modified>
</cp:coreProperties>
</file>