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5A" w:rsidRPr="00D105A2" w:rsidRDefault="00F5295A" w:rsidP="007B526A">
      <w:pPr>
        <w:ind w:left="284" w:firstLine="42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D105A2">
        <w:rPr>
          <w:rFonts w:ascii="Times New Roman" w:hAnsi="Times New Roman"/>
          <w:b/>
          <w:bCs/>
          <w:sz w:val="28"/>
          <w:szCs w:val="28"/>
          <w:lang w:val="uk-UA"/>
        </w:rPr>
        <w:t>Звіт про роботу Івано-Франківського міського центру соціальних служб для сім’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ї, дітей та молоді за 2020 рік</w:t>
      </w:r>
      <w:r w:rsidRPr="00D105A2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F5295A" w:rsidRPr="00D105A2" w:rsidRDefault="00F5295A" w:rsidP="007B526A">
      <w:pPr>
        <w:ind w:left="284" w:firstLine="424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F5295A" w:rsidRPr="000E1F45" w:rsidRDefault="000E1F45" w:rsidP="00BA15A3">
      <w:pPr>
        <w:pStyle w:val="a8"/>
        <w:tabs>
          <w:tab w:val="left" w:pos="1022"/>
        </w:tabs>
        <w:ind w:left="284" w:right="-284"/>
      </w:pPr>
      <w:r>
        <w:tab/>
      </w:r>
      <w:r w:rsidR="00F5295A" w:rsidRPr="000E1F45">
        <w:t>Івано-Франківський міський центр соціальних служб для сім'ї, дітей та молоді  є спеціальним комунальним закладом,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  <w:r w:rsidR="00F5295A" w:rsidRPr="000E1F45">
        <w:tab/>
      </w:r>
    </w:p>
    <w:p w:rsidR="00F5295A" w:rsidRPr="000E1F45" w:rsidRDefault="000E1F45" w:rsidP="00BA15A3">
      <w:pPr>
        <w:pStyle w:val="a8"/>
        <w:tabs>
          <w:tab w:val="left" w:pos="1022"/>
        </w:tabs>
        <w:ind w:left="284" w:right="-284"/>
        <w:rPr>
          <w:bCs/>
        </w:rPr>
      </w:pPr>
      <w:r w:rsidRPr="000E1F45">
        <w:tab/>
      </w:r>
      <w:r w:rsidR="00F5295A" w:rsidRPr="000E1F45">
        <w:t xml:space="preserve">З метою попередження складних життєвих обставин та, в першу чергу, раннього дитячого сирітства МЦСССДМ забезпечує діяльність </w:t>
      </w:r>
      <w:r w:rsidR="00F5295A" w:rsidRPr="000E1F45">
        <w:rPr>
          <w:bCs/>
        </w:rPr>
        <w:t xml:space="preserve">консультативного пункту в міському пологовому будинку. </w:t>
      </w:r>
    </w:p>
    <w:p w:rsidR="00F5295A" w:rsidRPr="000E1F45" w:rsidRDefault="000E1F45" w:rsidP="00BA15A3">
      <w:pPr>
        <w:tabs>
          <w:tab w:val="num" w:pos="0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Впродовж  2020 року отримано 12 повідомлень з пологового будинку щодо </w:t>
      </w:r>
      <w:proofErr w:type="spellStart"/>
      <w:r w:rsidR="00F5295A" w:rsidRPr="000E1F45">
        <w:rPr>
          <w:rFonts w:ascii="Times New Roman" w:hAnsi="Times New Roman"/>
          <w:sz w:val="28"/>
          <w:szCs w:val="28"/>
          <w:lang w:val="uk-UA"/>
        </w:rPr>
        <w:t>породіль</w:t>
      </w:r>
      <w:proofErr w:type="spellEnd"/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 з групи ризику. З сім’ями проведено бесіди щодо відповідального батьківства, надано інформацію щодо можливості отримання соціальних послуг; дві сім’ї взято під соціальний супровід. Також проводилась робота з мешканкою Івано-Франківська, яка відмовилась від новонародженої дитини. Жінка зареєстрована в районному центрі Івано-Франківської області.</w:t>
      </w:r>
    </w:p>
    <w:p w:rsidR="00F5295A" w:rsidRPr="000E1F45" w:rsidRDefault="000E1F45" w:rsidP="00BA15A3">
      <w:pPr>
        <w:tabs>
          <w:tab w:val="num" w:pos="0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Виявлення, оцінка потреб, надання соціальних послуг та здійснення соціального супроводу сімей з дітьми, які перебувають у складних життєвих обставинах,  здійснюється в рамках діяльності «Служби соціальної підтримки сімей».</w:t>
      </w:r>
    </w:p>
    <w:p w:rsidR="00F5295A" w:rsidRPr="000E1F45" w:rsidRDefault="000E1F45" w:rsidP="00BA15A3">
      <w:pPr>
        <w:tabs>
          <w:tab w:val="num" w:pos="0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Впродовж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2020 року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соціальними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послугами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5295A" w:rsidRPr="000E1F45">
        <w:rPr>
          <w:rFonts w:ascii="Times New Roman" w:hAnsi="Times New Roman"/>
          <w:sz w:val="28"/>
          <w:szCs w:val="28"/>
        </w:rPr>
        <w:t>охоплено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992</w:t>
      </w:r>
      <w:bookmarkStart w:id="1" w:name="_Hlk22285257"/>
      <w:proofErr w:type="spellStart"/>
      <w:proofErr w:type="gramEnd"/>
      <w:r w:rsidR="00F5295A" w:rsidRPr="000E1F45">
        <w:rPr>
          <w:rFonts w:ascii="Times New Roman" w:hAnsi="Times New Roman"/>
          <w:sz w:val="28"/>
          <w:szCs w:val="28"/>
        </w:rPr>
        <w:t>сім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>’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ї</w:t>
      </w:r>
      <w:r w:rsidR="00F5295A" w:rsidRPr="000E1F45">
        <w:rPr>
          <w:rFonts w:ascii="Times New Roman" w:hAnsi="Times New Roman"/>
          <w:sz w:val="28"/>
          <w:szCs w:val="28"/>
        </w:rPr>
        <w:t xml:space="preserve"> та особ</w:t>
      </w:r>
      <w:bookmarkEnd w:id="1"/>
      <w:r w:rsidR="00F5295A" w:rsidRPr="000E1F45">
        <w:rPr>
          <w:rFonts w:ascii="Times New Roman" w:hAnsi="Times New Roman"/>
          <w:sz w:val="28"/>
          <w:szCs w:val="28"/>
          <w:lang w:val="uk-UA"/>
        </w:rPr>
        <w:t>и</w:t>
      </w:r>
      <w:r w:rsidR="00F5295A" w:rsidRPr="000E1F45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яких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716</w:t>
      </w:r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сімей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осіб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складних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життєвих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обставинах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>.</w:t>
      </w:r>
    </w:p>
    <w:p w:rsidR="00F5295A" w:rsidRPr="000E1F45" w:rsidRDefault="000E1F45" w:rsidP="00BA15A3">
      <w:pPr>
        <w:tabs>
          <w:tab w:val="num" w:pos="0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Під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соціальним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супроводом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перебувало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26</w:t>
      </w:r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осіб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та 1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68</w:t>
      </w:r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сімей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яких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виховується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306</w:t>
      </w:r>
      <w:r w:rsidR="00F5295A" w:rsidRPr="000E1F45">
        <w:rPr>
          <w:rFonts w:ascii="Times New Roman" w:hAnsi="Times New Roman"/>
          <w:sz w:val="28"/>
          <w:szCs w:val="28"/>
        </w:rPr>
        <w:t xml:space="preserve"> д</w:t>
      </w:r>
      <w:proofErr w:type="spellStart"/>
      <w:r w:rsidR="00F5295A" w:rsidRPr="000E1F45">
        <w:rPr>
          <w:rFonts w:ascii="Times New Roman" w:hAnsi="Times New Roman"/>
          <w:sz w:val="28"/>
          <w:szCs w:val="28"/>
          <w:lang w:val="uk-UA"/>
        </w:rPr>
        <w:t>ітей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зв’язку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із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подоланням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родинами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складних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життєвих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обставин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завершено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соціальний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супровід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9</w:t>
      </w:r>
      <w:r w:rsidR="00F5295A" w:rsidRPr="000E1F45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сім'ї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(1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65</w:t>
      </w:r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5295A" w:rsidRPr="000E1F45">
        <w:rPr>
          <w:rFonts w:ascii="Times New Roman" w:hAnsi="Times New Roman"/>
          <w:sz w:val="28"/>
          <w:szCs w:val="28"/>
        </w:rPr>
        <w:t>дітей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F5295A" w:rsidRPr="000E1F45">
        <w:rPr>
          <w:rFonts w:ascii="Times New Roman" w:hAnsi="Times New Roman"/>
          <w:sz w:val="28"/>
          <w:szCs w:val="28"/>
        </w:rPr>
        <w:t xml:space="preserve"> та 1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7</w:t>
      </w:r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осіб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негативним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результатом –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4</w:t>
      </w:r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сім'ї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 (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8</w:t>
      </w:r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дітей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>).</w:t>
      </w:r>
    </w:p>
    <w:p w:rsidR="00F5295A" w:rsidRPr="000E1F45" w:rsidRDefault="000E1F45" w:rsidP="00BA15A3">
      <w:pPr>
        <w:tabs>
          <w:tab w:val="left" w:pos="765"/>
          <w:tab w:val="left" w:pos="6045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F5295A" w:rsidRPr="004815A2">
        <w:rPr>
          <w:rFonts w:ascii="Times New Roman" w:hAnsi="Times New Roman"/>
          <w:sz w:val="28"/>
          <w:szCs w:val="28"/>
          <w:lang w:val="uk-UA"/>
        </w:rPr>
        <w:t xml:space="preserve">В ході соціального супроводу покращено взаємостосунки у родинах; підвищено рівень виховного потенціалу батьків; сформовано навики розподілу власного бюджету та заощадження коштів; ведення господарства та покращення санітарно-гігієнічних умов проживання; надано інформаційні послуги щодо працевлаштування членів родин, отриманні субсидій та пільг, отриманні медичної допомоги; покращенні матеріального стану родин; здійснено сприяння в оформленні державних соціальних допомог.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Постійно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проводиться робота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щодо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домашньому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насильству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бесіди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щодо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популяризації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здорового способу </w:t>
      </w:r>
      <w:proofErr w:type="spellStart"/>
      <w:proofErr w:type="gramStart"/>
      <w:r w:rsidR="00F5295A" w:rsidRPr="000E1F45">
        <w:rPr>
          <w:rFonts w:ascii="Times New Roman" w:hAnsi="Times New Roman"/>
          <w:sz w:val="28"/>
          <w:szCs w:val="28"/>
        </w:rPr>
        <w:t>життя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 та</w:t>
      </w:r>
      <w:proofErr w:type="gramEnd"/>
      <w:r w:rsidR="00F5295A" w:rsidRPr="000E1F4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профілактики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негативних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явищ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>.</w:t>
      </w:r>
    </w:p>
    <w:p w:rsidR="00F5295A" w:rsidRPr="000E1F45" w:rsidRDefault="000E1F45" w:rsidP="00BA15A3">
      <w:pPr>
        <w:pStyle w:val="a8"/>
        <w:tabs>
          <w:tab w:val="left" w:pos="1022"/>
        </w:tabs>
        <w:ind w:left="284" w:right="-284"/>
        <w:rPr>
          <w:bCs/>
        </w:rPr>
      </w:pPr>
      <w:r w:rsidRPr="000E1F45">
        <w:tab/>
        <w:t xml:space="preserve">Впродовж  карантину </w:t>
      </w:r>
      <w:r w:rsidR="00F5295A" w:rsidRPr="000E1F45">
        <w:rPr>
          <w:bCs/>
        </w:rPr>
        <w:t xml:space="preserve">працівники МЦСССДМ систематично проводили з сім’ями, які перебувають в СЖО бесіди щодо профілактики </w:t>
      </w:r>
      <w:proofErr w:type="spellStart"/>
      <w:r w:rsidR="00F5295A" w:rsidRPr="000E1F45">
        <w:rPr>
          <w:bCs/>
        </w:rPr>
        <w:t>коронавірусної</w:t>
      </w:r>
      <w:proofErr w:type="spellEnd"/>
      <w:r w:rsidR="00F5295A" w:rsidRPr="000E1F45">
        <w:rPr>
          <w:bCs/>
        </w:rPr>
        <w:t xml:space="preserve"> хвороби, контактів медичних закладів та алгоритму реагування на випадки ознак вірусної інфекції, профілактики насильства в сім’ї, оформлення та поновлення соціальних виплат, відповідального батьківства, належного виконання батьківських обов’язків, покращення психоемоційного стану та налагодження стосунків між членами сім'ї, виконання дітьми завдань дистанційного навчання.</w:t>
      </w:r>
    </w:p>
    <w:p w:rsidR="00F5295A" w:rsidRPr="000E1F45" w:rsidRDefault="000E1F45" w:rsidP="00BA15A3">
      <w:pPr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МЦСССДМ отримано інформацію щодо 70 дітей, яких повернуто в сім’ї із закладів  інституційного догляду та виховання у зв’язку із запровадженням на території України карантину з метою запобігання поширенню </w:t>
      </w:r>
      <w:proofErr w:type="spellStart"/>
      <w:r w:rsidR="00F5295A" w:rsidRPr="000E1F45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 хвороби. Фахівцями із соціальної роботи відвідано дані сім’ї та складено акти оцінок потреб сімей за результатами яких з’ясовано, що 24 сім’ї, в яких виховується 26 дітей перебувають у складних життєвих обставинах.</w:t>
      </w:r>
    </w:p>
    <w:p w:rsidR="00F5295A" w:rsidRPr="000E1F45" w:rsidRDefault="000E1F45" w:rsidP="00BA15A3">
      <w:pPr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З початку 2020 року МЦСССДМ розпочав та  веде роботу в селах, які приєднались до м. Івано-Франківська. Вивчено потребу населення у наданні соціальних послуг. </w:t>
      </w:r>
      <w:r w:rsidR="00F5295A" w:rsidRPr="000E1F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в.о. старостами проведено робочі зустрічі, о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>бговорено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>категорії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>отримувачів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>соціальних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>послуг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>проживають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>території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іл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>Поінформовано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>перелік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>соціальних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>послуг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>надаватиме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</w:rPr>
        <w:t xml:space="preserve"> МЦСССДМ</w:t>
      </w:r>
      <w:r w:rsidR="00F5295A" w:rsidRPr="000E1F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Впродовж звітного періоду здійснено 92 виїзди в села. За результатами оцінювання потреб сімей/осіб 6 сімей взято під соціальний супровід.</w:t>
      </w:r>
    </w:p>
    <w:p w:rsidR="00F5295A" w:rsidRPr="000E1F45" w:rsidRDefault="000E1F45" w:rsidP="00BA15A3">
      <w:pPr>
        <w:tabs>
          <w:tab w:val="left" w:pos="426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Кабінету Міністрів України від 26.06.2019р. №616 «Про внесення змін до Постанови Кабінету Міністрів України  від 15.11.2017р. №877 «Про порядок та умови надання в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дітей. позбавлених батьківського піклування, осіб з їх числа» під соціальним супроводом перебувають  чотири особи з числа дітей-сиріт та дітей, позбавлених батьківського піклування. Двом особам придбано житло. </w:t>
      </w:r>
    </w:p>
    <w:p w:rsidR="00F5295A" w:rsidRPr="000E1F45" w:rsidRDefault="000E1F45" w:rsidP="00BA15A3">
      <w:pPr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Сорока двом  сім’ям та особам із числа вимушених переселенців з окупованих територій  та АР Крим впродовж  звітного періоду фахівці із соціальної роботи надавали соціальні послуги. Діти із сімей залучалися до змістовного дозвілля, майстер-класів, безкоштовного перегляду вистав в театрі ляльок, кінофільмів в кінотеатрі «Космос», сім’ям надавалася гуманітарна допомога одягом, взуттям, засобами гігієни, продуктами харчування.</w:t>
      </w:r>
    </w:p>
    <w:p w:rsidR="00F5295A" w:rsidRPr="000E1F45" w:rsidRDefault="000E1F45" w:rsidP="00BA15A3">
      <w:pPr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Соціальною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роботою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5295A" w:rsidRPr="000E1F45">
        <w:rPr>
          <w:rFonts w:ascii="Times New Roman" w:hAnsi="Times New Roman"/>
          <w:sz w:val="28"/>
          <w:szCs w:val="28"/>
        </w:rPr>
        <w:t>охоплено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 27</w:t>
      </w:r>
      <w:proofErr w:type="gramEnd"/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 осіб та сімей</w:t>
      </w:r>
      <w:r w:rsidR="00F5295A" w:rsidRPr="000E1F45">
        <w:rPr>
          <w:rFonts w:ascii="Times New Roman" w:hAnsi="Times New Roman"/>
          <w:sz w:val="28"/>
          <w:szCs w:val="28"/>
        </w:rPr>
        <w:t xml:space="preserve">, члени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яких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беруть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участь в АТО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;</w:t>
      </w:r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сім’ї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яких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поранені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або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загиблі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учасники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АТО.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 В ході роботи  покращено психоемоційний стан членів сімей, залучено дітей до змістовного дозвілля, надано допомогу одягом, взуттям, здійснено сприяння в працевлаштуванні. </w:t>
      </w:r>
    </w:p>
    <w:p w:rsidR="00F5295A" w:rsidRPr="000E1F45" w:rsidRDefault="000E1F45" w:rsidP="00BA15A3">
      <w:pPr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Здійснено оцінку потреб 8  дітей ВПО для отримання статусу дитини, яка постраждала внаслідок воєнних дій та збройних конфліктів. </w:t>
      </w:r>
    </w:p>
    <w:p w:rsidR="00F5295A" w:rsidRPr="000E1F45" w:rsidRDefault="000E1F45" w:rsidP="00BA15A3">
      <w:pPr>
        <w:tabs>
          <w:tab w:val="left" w:pos="0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З метою організації змістовного дозвілля 28 дітей пільгових категорій безкоштовно переглянули кінофільми  в кінотеатрі "Космос", 246дітей - лялькові вистави  обласного академічного театру ляльок, 100 дітей відвідали ковзанку біля Ратуші; проведено 3 майстер-класи з декоративно-ужиткового мистецтва. </w:t>
      </w:r>
    </w:p>
    <w:p w:rsidR="00F5295A" w:rsidRPr="000E1F45" w:rsidRDefault="000E1F45" w:rsidP="00BA15A3">
      <w:pPr>
        <w:tabs>
          <w:tab w:val="left" w:pos="0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В рамках проведення «Різдвяної школи» для дітей та сімей, які опинилися в складних життєвих обставинах проведено 2 майстер-класи з виготовлення </w:t>
      </w:r>
      <w:proofErr w:type="spellStart"/>
      <w:r w:rsidR="00F5295A" w:rsidRPr="000E1F45">
        <w:rPr>
          <w:rFonts w:ascii="Times New Roman" w:hAnsi="Times New Roman"/>
          <w:sz w:val="28"/>
          <w:szCs w:val="28"/>
          <w:lang w:val="uk-UA"/>
        </w:rPr>
        <w:t>Вифлеємської</w:t>
      </w:r>
      <w:proofErr w:type="spellEnd"/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 зірки та розпису пряників. </w:t>
      </w:r>
    </w:p>
    <w:p w:rsidR="00F5295A" w:rsidRPr="000E1F45" w:rsidRDefault="000E1F45" w:rsidP="00BA15A3">
      <w:pPr>
        <w:tabs>
          <w:tab w:val="left" w:pos="0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ab/>
        <w:t xml:space="preserve">    </w:t>
      </w:r>
      <w:r w:rsidR="00F5295A" w:rsidRPr="000E1F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МЦСССДМ відбулися благодійні концерти за сприяння</w:t>
      </w:r>
      <w:r w:rsidR="00F5295A" w:rsidRPr="000E1F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history="1">
        <w:r w:rsidR="00F5295A" w:rsidRPr="000E1F4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Церкви Адвентистів Сьомого Дня в </w:t>
        </w:r>
        <w:proofErr w:type="spellStart"/>
        <w:r w:rsidR="00F5295A" w:rsidRPr="000E1F4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м.Івано</w:t>
        </w:r>
        <w:proofErr w:type="spellEnd"/>
        <w:r w:rsidR="00F5295A" w:rsidRPr="000E1F4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-Франківськ</w:t>
        </w:r>
      </w:hyperlink>
      <w:r w:rsidR="00F5295A" w:rsidRPr="000E1F45">
        <w:rPr>
          <w:rFonts w:ascii="Times New Roman" w:hAnsi="Times New Roman"/>
          <w:sz w:val="28"/>
          <w:szCs w:val="28"/>
          <w:lang w:val="uk-UA"/>
        </w:rPr>
        <w:t>у</w:t>
      </w:r>
      <w:r w:rsidR="00F5295A" w:rsidRPr="000E1F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5295A" w:rsidRPr="000E1F45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та</w:t>
      </w:r>
      <w:r w:rsidR="00F5295A" w:rsidRPr="000E1F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представників Івано-Франківського денного дитячого центру "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Назарет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"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 в ході яких діти із сімей, які перебувають в СЖО отримали подарунки.</w:t>
      </w:r>
    </w:p>
    <w:p w:rsidR="00F5295A" w:rsidRPr="000E1F45" w:rsidRDefault="000E1F45" w:rsidP="00BA15A3">
      <w:pPr>
        <w:tabs>
          <w:tab w:val="left" w:pos="0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До Дня захисту дітей 25 сім</w:t>
      </w:r>
      <w:r w:rsidR="00F5295A" w:rsidRPr="000E1F45">
        <w:rPr>
          <w:rFonts w:ascii="Times New Roman" w:hAnsi="Times New Roman"/>
          <w:sz w:val="28"/>
          <w:szCs w:val="28"/>
        </w:rPr>
        <w:t>’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ям, в яких виховується 50 дітей з метою забезпечення базових потреб надано продуктові набори.</w:t>
      </w:r>
    </w:p>
    <w:p w:rsidR="00F5295A" w:rsidRPr="000E1F45" w:rsidRDefault="000E1F45" w:rsidP="00BA15A3">
      <w:pPr>
        <w:spacing w:after="0" w:line="240" w:lineRule="auto"/>
        <w:ind w:left="284" w:right="-284" w:firstLine="42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1F45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F5295A" w:rsidRPr="000E1F45">
        <w:rPr>
          <w:rFonts w:ascii="Times New Roman" w:hAnsi="Times New Roman"/>
          <w:bCs/>
          <w:sz w:val="28"/>
          <w:szCs w:val="28"/>
          <w:lang w:val="uk-UA"/>
        </w:rPr>
        <w:t>До Всесвітнього Дня протидії торгівлі людьми,у липні 2020 року, МЦСССДМ долучився до проведення інформаційно-просвітницької акції "Лабіринт можливостей", в ході якої  працівники Центру надавали інформацію щодо отримання соціальних послуг, попередження торгівлі людьми, буклети з контактами МЦСССДМ. В листопаді 2020 року МЦСССДМ долучився до інформаційно-просвітницької акції "Дій Проти Насильства", в ході якої фахівці Центру консультували населення щодо запобігання та протидії насильству в сім'ї і насильству за ознакою статі. В грудні 2020 року, спільно з партнерами, до Всесвітнього дня боротьби зі СНІДом проведено інформаційно-просвітницьку акцію,  в ході якої відбулося широке інформування громадськості щодо послуг, які надає МЦСССДМ та контактів установ, в яких можна отримати допомогу.</w:t>
      </w:r>
    </w:p>
    <w:p w:rsidR="00F5295A" w:rsidRPr="000E1F45" w:rsidRDefault="000E1F45" w:rsidP="00BA15A3">
      <w:pPr>
        <w:tabs>
          <w:tab w:val="left" w:pos="0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До Дня Незалежності 58 дітям із сімей, які перебувають в СЖО надано сертифікати на придбання канцелярського приладдя на суму 32000 грн. та проведено майстер-клас з декоративно-прикладного мистецтва "Моя квітуча Україна".</w:t>
      </w:r>
    </w:p>
    <w:p w:rsidR="00F5295A" w:rsidRPr="000E1F45" w:rsidRDefault="000E1F45" w:rsidP="00BA15A3">
      <w:pPr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За звітний період фахівцями із соціальної роботи складено 72 акти перевірки цільового використання коштів при народженні  дитини.</w:t>
      </w:r>
    </w:p>
    <w:p w:rsidR="00F5295A" w:rsidRPr="000E1F45" w:rsidRDefault="00F5295A" w:rsidP="00BA15A3">
      <w:pPr>
        <w:tabs>
          <w:tab w:val="num" w:pos="0"/>
        </w:tabs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 xml:space="preserve">     МЦСССДМ забезпечено соціальний супровід 11 прийомних сімей, в яких виховується 15 дітей (в т. ч. 1 сім'я  вимушених переселенців) та  дитячого будинку сімейного типу  з числа внутрішньо переміщених осіб, в якому виховується 8 дітей, з яких 5 -  внутрішньо переміщених.</w:t>
      </w:r>
    </w:p>
    <w:p w:rsidR="00F5295A" w:rsidRPr="000E1F45" w:rsidRDefault="000E1F45" w:rsidP="00BA15A3">
      <w:pPr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Здійснювалася робота по вдосконаленню взаємодії прийомних дітей та прийомних батьків, підтриманню взаємостосунків прийомних дітей з біологічними родичами (контакти по телефону з братами та сестрами, зустрічі з родичами), залученню прийомних дітей до заходів  змістовного дозвілля, сприяння в постановці на квартирну чергу. За сприянням МЦСССДМ три прийомні сім’ї отримали матеріальну допомогу на лікування. В результаті  інформаційної кампанії, яку проводив МЦСССДМ, щодо залучення коштів благодійників для лікування онкохворої прийомної дитини зібрано 2</w:t>
      </w:r>
      <w:r w:rsidR="00EC0015" w:rsidRPr="000E1F45">
        <w:rPr>
          <w:rFonts w:ascii="Times New Roman" w:hAnsi="Times New Roman"/>
          <w:sz w:val="28"/>
          <w:szCs w:val="28"/>
          <w:lang w:val="uk-UA"/>
        </w:rPr>
        <w:t>48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000 грн. Для реабілітації прийомної дитини з інвалідністю залучено 49000 грн. благодійних коштів. П'ять  прийомних батьків та одна мати-вихователь пройшли навчання з метою підвищення кваліфікації за Програмою підвищення кваліфікації прийомних батьків та батьків-вихователів у 2020 році.</w:t>
      </w:r>
    </w:p>
    <w:p w:rsidR="00F5295A" w:rsidRPr="000E1F45" w:rsidRDefault="000E1F45" w:rsidP="00BA15A3">
      <w:pPr>
        <w:tabs>
          <w:tab w:val="left" w:pos="0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З метою популяризації та залучення мешканців міста до нових форм роботи з дітьми - сиротами та дітьми, які опинились у складних життєвих обставинах, проводиться інформаційна кампанія з питань наставництва та патронатних сімей. Взято участь у  телепередачі на ОТБ «Галичина»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lastRenderedPageBreak/>
        <w:t xml:space="preserve">«Актуальне інтерв’ю», ТРК Карпати, ТРК «РАЇ»  щодо створення патронатних сімей, записано </w:t>
      </w:r>
      <w:proofErr w:type="spellStart"/>
      <w:r w:rsidR="00F5295A" w:rsidRPr="000E1F45">
        <w:rPr>
          <w:rFonts w:ascii="Times New Roman" w:hAnsi="Times New Roman"/>
          <w:sz w:val="28"/>
          <w:szCs w:val="28"/>
          <w:lang w:val="uk-UA"/>
        </w:rPr>
        <w:t>інтерв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>’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ю для інтернет видання ПІК, а також розміщено 10 публікацій в соціальній мережі Фейсбук. З трьома кандидатами в наставники проведено первинні консультації. Забезпечено інформаційно-консультаційну підтримку 2 новостворених патронатних сімей. </w:t>
      </w:r>
      <w:proofErr w:type="spellStart"/>
      <w:r w:rsidR="00F5295A" w:rsidRPr="000E1F45">
        <w:rPr>
          <w:rFonts w:ascii="Times New Roman" w:hAnsi="Times New Roman"/>
          <w:sz w:val="28"/>
          <w:szCs w:val="28"/>
          <w:lang w:val="uk-UA"/>
        </w:rPr>
        <w:t>Проанкетовано</w:t>
      </w:r>
      <w:proofErr w:type="spellEnd"/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 3  родини кандидатів в патронатні вихователі, двох кандидатів в  патронатні вихователі направлено на навчання. </w:t>
      </w:r>
    </w:p>
    <w:p w:rsidR="00F5295A" w:rsidRPr="000E1F45" w:rsidRDefault="000E1F45" w:rsidP="00BA15A3">
      <w:pPr>
        <w:tabs>
          <w:tab w:val="left" w:pos="4500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В рамках діяльності служби «Соціальний супровід неповнолітніх і молоді, яка повернулась з місць позбавлення волі або відбувають покарання без позбавлення волі»  отримували послуги: </w:t>
      </w:r>
    </w:p>
    <w:p w:rsidR="00F5295A" w:rsidRPr="000E1F45" w:rsidRDefault="00F5295A" w:rsidP="00BA15A3">
      <w:pPr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>- троє молодих осіб, які звільнились з місць позбавлення волі.  В результаті роботи відновлено соціальні зв’язки, поінформовано про соціальні активності; 1 особа перебувала під соціальним супроводом;</w:t>
      </w:r>
    </w:p>
    <w:p w:rsidR="00F5295A" w:rsidRPr="000E1F45" w:rsidRDefault="00F5295A" w:rsidP="00BA15A3">
      <w:pPr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 xml:space="preserve">- двадцять чотири  особи, які відбувають покарання, не пов’язані з позбавленням волі.  Молодь даної категорії відвідано за місцем проживання, складено оцінку потреб, поінформовано про діяльність МЦСССДМ.  </w:t>
      </w:r>
    </w:p>
    <w:p w:rsidR="00F5295A" w:rsidRPr="000E1F45" w:rsidRDefault="000E1F45" w:rsidP="00BA15A3">
      <w:pPr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В рамках діяльності Центру відвідування для неповнолітніх, які перебувають у конфлікті з законом, проводилась індивідуальна робота з трьома неповнолітніми. Для неповнолітніх проведено заняття з профілактики негативних явищ в молодіжному середовищі "Крок за кроком", </w:t>
      </w:r>
      <w:proofErr w:type="spellStart"/>
      <w:r w:rsidR="00F5295A" w:rsidRPr="000E1F45">
        <w:rPr>
          <w:rFonts w:ascii="Times New Roman" w:hAnsi="Times New Roman"/>
          <w:sz w:val="28"/>
          <w:szCs w:val="28"/>
          <w:lang w:val="uk-UA"/>
        </w:rPr>
        <w:t>настільно</w:t>
      </w:r>
      <w:proofErr w:type="spellEnd"/>
      <w:r w:rsidR="00F5295A" w:rsidRPr="000E1F45">
        <w:rPr>
          <w:rFonts w:ascii="Times New Roman" w:hAnsi="Times New Roman"/>
          <w:sz w:val="28"/>
          <w:szCs w:val="28"/>
          <w:lang w:val="uk-UA"/>
        </w:rPr>
        <w:t>-профілактичну гру «</w:t>
      </w:r>
      <w:proofErr w:type="spellStart"/>
      <w:r w:rsidR="00F5295A" w:rsidRPr="000E1F45">
        <w:rPr>
          <w:rFonts w:ascii="Times New Roman" w:hAnsi="Times New Roman"/>
          <w:sz w:val="28"/>
          <w:szCs w:val="28"/>
          <w:lang w:val="uk-UA"/>
        </w:rPr>
        <w:t>Фотофішка</w:t>
      </w:r>
      <w:proofErr w:type="spellEnd"/>
      <w:r w:rsidR="00F5295A" w:rsidRPr="000E1F45">
        <w:rPr>
          <w:rFonts w:ascii="Times New Roman" w:hAnsi="Times New Roman"/>
          <w:sz w:val="28"/>
          <w:szCs w:val="28"/>
          <w:lang w:val="uk-UA"/>
        </w:rPr>
        <w:t>», індивідуальні заняття за програмою «Життєві навички»,</w:t>
      </w:r>
      <w:r w:rsidR="00F5295A" w:rsidRPr="000E1F45">
        <w:rPr>
          <w:rFonts w:ascii="Times New Roman" w:hAnsi="Times New Roman"/>
          <w:bCs/>
          <w:sz w:val="28"/>
          <w:szCs w:val="28"/>
          <w:lang w:val="uk-UA"/>
        </w:rPr>
        <w:t xml:space="preserve"> "Види поведінки. </w:t>
      </w:r>
      <w:proofErr w:type="spellStart"/>
      <w:r w:rsidR="00F5295A" w:rsidRPr="000E1F45">
        <w:rPr>
          <w:rFonts w:ascii="Times New Roman" w:hAnsi="Times New Roman"/>
          <w:bCs/>
          <w:sz w:val="28"/>
          <w:szCs w:val="28"/>
          <w:lang w:val="uk-UA"/>
        </w:rPr>
        <w:t>Асертивна</w:t>
      </w:r>
      <w:proofErr w:type="spellEnd"/>
      <w:r w:rsidR="00F5295A" w:rsidRPr="000E1F45">
        <w:rPr>
          <w:rFonts w:ascii="Times New Roman" w:hAnsi="Times New Roman"/>
          <w:bCs/>
          <w:sz w:val="28"/>
          <w:szCs w:val="28"/>
          <w:lang w:val="uk-UA"/>
        </w:rPr>
        <w:t xml:space="preserve"> поведінка як механізм регулювання відносин у суспільстві. Як сказати "Ні!"  в разі тиску з боку оточення" та "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 Спускові механізми агресивної поведінки: які вони, як їх розпізнати та попередити".</w:t>
      </w:r>
    </w:p>
    <w:p w:rsidR="00F5295A" w:rsidRPr="000E1F45" w:rsidRDefault="000E1F45" w:rsidP="00BA15A3">
      <w:pPr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Проведено індивідуальні бесіди щодо девіантної поведінки, стосунків у сім’ї, освіти, про відповідальність за власні вчинки, змістовне дозвілля, керування власними емоціями в ситуаціях гніву та агресії, а також інформаційно- роз’яснювальні бесіди щодо необхідності дотримання карантину, з метою запобігання поширенню </w:t>
      </w:r>
      <w:proofErr w:type="spellStart"/>
      <w:r w:rsidR="00F5295A" w:rsidRPr="000E1F45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 інфекції </w:t>
      </w:r>
      <w:r w:rsidR="00F5295A" w:rsidRPr="000E1F45">
        <w:rPr>
          <w:rFonts w:ascii="Times New Roman" w:hAnsi="Times New Roman"/>
          <w:sz w:val="28"/>
          <w:szCs w:val="28"/>
          <w:lang w:val="en-US"/>
        </w:rPr>
        <w:t>COVID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-19. </w:t>
      </w:r>
    </w:p>
    <w:p w:rsidR="00F5295A" w:rsidRPr="000E1F45" w:rsidRDefault="000E1F45" w:rsidP="00BA15A3">
      <w:pPr>
        <w:tabs>
          <w:tab w:val="left" w:pos="4500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На виконання рішення Івано-Франківської мі</w:t>
      </w:r>
      <w:r w:rsidRPr="000E1F45">
        <w:rPr>
          <w:rFonts w:ascii="Times New Roman" w:hAnsi="Times New Roman"/>
          <w:sz w:val="28"/>
          <w:szCs w:val="28"/>
          <w:lang w:val="uk-UA"/>
        </w:rPr>
        <w:t xml:space="preserve">ської ради від 14.12.2018р.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 № 326-22  «Про Програму заочного, дистанційного навчання студентів з інвалідністю на 2019-2023 роки» </w:t>
      </w:r>
      <w:proofErr w:type="spellStart"/>
      <w:r w:rsidR="00F5295A" w:rsidRPr="000E1F45">
        <w:rPr>
          <w:rFonts w:ascii="Times New Roman" w:hAnsi="Times New Roman"/>
          <w:sz w:val="28"/>
          <w:szCs w:val="28"/>
          <w:lang w:val="uk-UA"/>
        </w:rPr>
        <w:t>шестро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осіб</w:t>
      </w:r>
      <w:proofErr w:type="spellEnd"/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 з інвалідністю (двоє осіб зараховано на перший курс)</w:t>
      </w:r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навча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ються</w:t>
      </w:r>
      <w:proofErr w:type="spellEnd"/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спеціальност</w:t>
      </w:r>
      <w:proofErr w:type="spellEnd"/>
      <w:r w:rsidR="00F5295A" w:rsidRPr="000E1F45">
        <w:rPr>
          <w:rFonts w:ascii="Times New Roman" w:hAnsi="Times New Roman"/>
          <w:sz w:val="28"/>
          <w:szCs w:val="28"/>
          <w:lang w:val="uk-UA"/>
        </w:rPr>
        <w:t>ями:</w:t>
      </w:r>
      <w:r w:rsidR="00F5295A" w:rsidRPr="000E1F4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Правознавство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>», «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Програмне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автоматизованих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систем», «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Видавнича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справа та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редагування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>».</w:t>
      </w:r>
    </w:p>
    <w:p w:rsidR="00F5295A" w:rsidRPr="000E1F45" w:rsidRDefault="00680857" w:rsidP="00680857">
      <w:pPr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Впродовж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2020 року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забезпечено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спеціалізованої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служби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«Телефон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довіри</w:t>
      </w:r>
      <w:proofErr w:type="spellEnd"/>
      <w:proofErr w:type="gramStart"/>
      <w:r w:rsidR="00F5295A" w:rsidRPr="000E1F45">
        <w:rPr>
          <w:rFonts w:ascii="Times New Roman" w:hAnsi="Times New Roman"/>
          <w:sz w:val="28"/>
          <w:szCs w:val="28"/>
        </w:rPr>
        <w:t>»,  де</w:t>
      </w:r>
      <w:proofErr w:type="gram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жителі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Івано-Франківської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ОТГ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щоденно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отримують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психологічну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допомогу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з 16 до 21 год. </w:t>
      </w:r>
      <w:proofErr w:type="gramStart"/>
      <w:r w:rsidR="00F5295A" w:rsidRPr="000E1F45">
        <w:rPr>
          <w:rFonts w:ascii="Times New Roman" w:hAnsi="Times New Roman"/>
          <w:sz w:val="28"/>
          <w:szCs w:val="28"/>
        </w:rPr>
        <w:t xml:space="preserve">З 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квітня</w:t>
      </w:r>
      <w:proofErr w:type="spellEnd"/>
      <w:proofErr w:type="gramEnd"/>
      <w:r w:rsidR="00F5295A" w:rsidRPr="000E1F45">
        <w:rPr>
          <w:rFonts w:ascii="Times New Roman" w:hAnsi="Times New Roman"/>
          <w:sz w:val="28"/>
          <w:szCs w:val="28"/>
        </w:rPr>
        <w:t xml:space="preserve">  2020 року 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збільшено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роботи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спеціалізованої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служби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«Телефон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довіри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»,  з 9.00 до 21 год. За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звітний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період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 на «Телефон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довіри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F5295A" w:rsidRPr="000E1F45">
        <w:rPr>
          <w:rFonts w:ascii="Times New Roman" w:hAnsi="Times New Roman"/>
          <w:sz w:val="28"/>
          <w:szCs w:val="28"/>
        </w:rPr>
        <w:t>звернулось</w:t>
      </w:r>
      <w:proofErr w:type="spellEnd"/>
      <w:r w:rsidR="00F5295A" w:rsidRPr="000E1F45">
        <w:rPr>
          <w:rFonts w:ascii="Times New Roman" w:hAnsi="Times New Roman"/>
          <w:sz w:val="28"/>
          <w:szCs w:val="28"/>
        </w:rPr>
        <w:t xml:space="preserve">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792</w:t>
      </w:r>
      <w:r w:rsidR="00F5295A" w:rsidRPr="000E1F45">
        <w:rPr>
          <w:rFonts w:ascii="Times New Roman" w:hAnsi="Times New Roman"/>
          <w:sz w:val="28"/>
          <w:szCs w:val="28"/>
        </w:rPr>
        <w:t xml:space="preserve"> особи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.</w:t>
      </w:r>
    </w:p>
    <w:p w:rsidR="00F5295A" w:rsidRPr="000E1F45" w:rsidRDefault="00680857" w:rsidP="00680857">
      <w:pPr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З нагоди Дня Святого Миколая та різдвяно-новорічних свят надано подарунки дітям із сімей, які перебувають у складних життєвих:250 дітей отримали солодкі подарунки від МЦСССДМ; 55 дітей – від  ГО "Час добра та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lastRenderedPageBreak/>
        <w:t>милосердя"; 80 дітей – від приватного благодійника Тетяни Мних; 7 дітей – від БФ "Сила Прикарпаття".</w:t>
      </w:r>
    </w:p>
    <w:p w:rsidR="00F5295A" w:rsidRPr="000E1F45" w:rsidRDefault="00680857" w:rsidP="00680857">
      <w:pPr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За звітній період 123 сім’ї отримала 705 кілограм гуманітарної допомоги одягом та взуттям, наданої жителями міста. Спільно з ГО «Час добра та милосердя» організовано акцію «Споживчий кошик», в рамках якої 32 сім'ї отримали продукти харчування. </w:t>
      </w:r>
    </w:p>
    <w:p w:rsidR="00F5295A" w:rsidRPr="000E1F45" w:rsidRDefault="00680857" w:rsidP="00680857">
      <w:pPr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Організовано роботу спільно з ГО та благодійниками (БФ "Час добра та милосердя", "Сила Прикарпаття", Тетяна Мних,)  щодо виявлення та забезпечення базових потреб сімей з дітьми в умовах карантину. За  час карантину надано 145 продуктових наборів (в тому числі засоби гігієни та медикаменти), до Великодня – 26 продуктових наборів, кошти в розмірі 500 грн. – 20 сімей.</w:t>
      </w:r>
    </w:p>
    <w:p w:rsidR="00F5295A" w:rsidRPr="000E1F45" w:rsidRDefault="00680857" w:rsidP="00680857">
      <w:pPr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МЦСССДМ співпрацює з громадськими та волонтерськими організаціями, такими як: </w:t>
      </w:r>
      <w:r w:rsidR="00F5295A" w:rsidRPr="000E1F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Освітньо-благодійний проект «Янголи поруч», БФ «Сила Прикарпаття», Українська громада у Франції  (ініціатор  Аліна 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Єрьоміна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), БФ "Майбутнє України",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 xml:space="preserve">ГО «Час добра та милосердя» </w:t>
      </w:r>
      <w:r w:rsidR="00F5295A" w:rsidRPr="000E1F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приватними особами: Мних Тетяна, Оксана Мельник, Володимир Мазур, Ярослава 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Матусяк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мережа магазинів Техас, о. Іван Завірюха, за сприяння яких надано допомогу 157 сім'ям: 42 сім'ям -  продукти харчування, 64 сім'ям – дитяче харчування, 86 сім'ям – дитячий, дорослий одяг та взуття, </w:t>
      </w:r>
      <w:proofErr w:type="spellStart"/>
      <w:r w:rsidR="00F5295A" w:rsidRPr="000E1F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підгузники</w:t>
      </w:r>
      <w:proofErr w:type="spellEnd"/>
      <w:r w:rsidR="00F5295A" w:rsidRPr="000E1F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14 сім'ям – засоби гігієни та побутову хімію, 18  сім'ям – канцтовари, книги, шкільні портфелі, 9 сім'ям - ліки, 11 сім'ям – дитячі візочки, 3 сім'ям – будівельні матеріали, 8 сім'ям – меблі,  а також надано – 2 велосипеди, 2 - ліжечко, 2- дивани, 1-  парту, 1 телевізор, 2 пральні машинки, 1 холодильник, 1 електроплиту. Чотирнадцяти сім'ям надано грошову допомогу на лікування,  оплату оренди житла та комунальних послуг.</w:t>
      </w:r>
    </w:p>
    <w:p w:rsidR="00F5295A" w:rsidRPr="000E1F45" w:rsidRDefault="00F5295A" w:rsidP="00BA15A3">
      <w:pPr>
        <w:spacing w:after="0" w:line="240" w:lineRule="auto"/>
        <w:ind w:left="284" w:right="-284" w:firstLine="424"/>
        <w:jc w:val="both"/>
        <w:rPr>
          <w:rFonts w:ascii="Times New Roman" w:hAnsi="Times New Roman"/>
          <w:sz w:val="28"/>
          <w:szCs w:val="28"/>
          <w:lang w:val="uk-UA"/>
        </w:rPr>
      </w:pPr>
      <w:r w:rsidRPr="000E1F45">
        <w:rPr>
          <w:rFonts w:ascii="Times New Roman" w:hAnsi="Times New Roman"/>
          <w:sz w:val="28"/>
          <w:szCs w:val="28"/>
          <w:lang w:val="uk-UA"/>
        </w:rPr>
        <w:t xml:space="preserve">    Забезпечено роботу «Соціального таксі» - впродовж 2020 року здійснено 223 виїзди.</w:t>
      </w:r>
    </w:p>
    <w:p w:rsidR="00F5295A" w:rsidRDefault="00680857" w:rsidP="00BA15A3">
      <w:pPr>
        <w:tabs>
          <w:tab w:val="left" w:pos="945"/>
        </w:tabs>
        <w:spacing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F5295A" w:rsidRPr="000E1F45">
        <w:rPr>
          <w:rFonts w:ascii="Times New Roman" w:hAnsi="Times New Roman"/>
          <w:sz w:val="28"/>
          <w:szCs w:val="28"/>
          <w:lang w:val="uk-UA"/>
        </w:rPr>
        <w:t>В соціальній мережі "Фейсбук" опубліковано 92 публікації щодо діяльності Центру.</w:t>
      </w:r>
    </w:p>
    <w:p w:rsidR="004815A2" w:rsidRDefault="004815A2" w:rsidP="00BA15A3">
      <w:pPr>
        <w:tabs>
          <w:tab w:val="left" w:pos="945"/>
        </w:tabs>
        <w:spacing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15A2" w:rsidRDefault="004815A2" w:rsidP="00BA15A3">
      <w:pPr>
        <w:tabs>
          <w:tab w:val="left" w:pos="945"/>
        </w:tabs>
        <w:spacing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15A2" w:rsidRPr="000E1F45" w:rsidRDefault="004815A2" w:rsidP="00BA15A3">
      <w:pPr>
        <w:tabs>
          <w:tab w:val="left" w:pos="945"/>
        </w:tabs>
        <w:spacing w:line="240" w:lineRule="auto"/>
        <w:ind w:left="284"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МЦСССДМ                                              Леся Дикун</w:t>
      </w:r>
    </w:p>
    <w:sectPr w:rsidR="004815A2" w:rsidRPr="000E1F45" w:rsidSect="0082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2ED5"/>
    <w:multiLevelType w:val="hybridMultilevel"/>
    <w:tmpl w:val="B1E40BA8"/>
    <w:lvl w:ilvl="0" w:tplc="C032CC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3CA967EA"/>
    <w:multiLevelType w:val="hybridMultilevel"/>
    <w:tmpl w:val="85C0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C36E1D"/>
    <w:multiLevelType w:val="hybridMultilevel"/>
    <w:tmpl w:val="51E41024"/>
    <w:lvl w:ilvl="0" w:tplc="221E6252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7B"/>
    <w:rsid w:val="000009DA"/>
    <w:rsid w:val="00017E80"/>
    <w:rsid w:val="000436E2"/>
    <w:rsid w:val="00047E14"/>
    <w:rsid w:val="00066AD5"/>
    <w:rsid w:val="0008722A"/>
    <w:rsid w:val="000A6E7D"/>
    <w:rsid w:val="000A7225"/>
    <w:rsid w:val="000D3E18"/>
    <w:rsid w:val="000D7241"/>
    <w:rsid w:val="000E1F45"/>
    <w:rsid w:val="000E7638"/>
    <w:rsid w:val="00120FBF"/>
    <w:rsid w:val="00144425"/>
    <w:rsid w:val="00162C6C"/>
    <w:rsid w:val="001725B0"/>
    <w:rsid w:val="00181E3B"/>
    <w:rsid w:val="001E26D9"/>
    <w:rsid w:val="001F7204"/>
    <w:rsid w:val="00214EE0"/>
    <w:rsid w:val="002153E3"/>
    <w:rsid w:val="00281201"/>
    <w:rsid w:val="00293624"/>
    <w:rsid w:val="002A1E1E"/>
    <w:rsid w:val="00301FEA"/>
    <w:rsid w:val="003438D1"/>
    <w:rsid w:val="00377952"/>
    <w:rsid w:val="0038281B"/>
    <w:rsid w:val="003C025D"/>
    <w:rsid w:val="003F2590"/>
    <w:rsid w:val="0040246B"/>
    <w:rsid w:val="00420411"/>
    <w:rsid w:val="00444E97"/>
    <w:rsid w:val="00457332"/>
    <w:rsid w:val="004626B3"/>
    <w:rsid w:val="004815A2"/>
    <w:rsid w:val="00492A4A"/>
    <w:rsid w:val="004D0A76"/>
    <w:rsid w:val="005412D6"/>
    <w:rsid w:val="00561EA5"/>
    <w:rsid w:val="00573D88"/>
    <w:rsid w:val="00595DBE"/>
    <w:rsid w:val="005A212E"/>
    <w:rsid w:val="005E51C5"/>
    <w:rsid w:val="005F377C"/>
    <w:rsid w:val="00607BAF"/>
    <w:rsid w:val="006268A9"/>
    <w:rsid w:val="00680857"/>
    <w:rsid w:val="00683EEE"/>
    <w:rsid w:val="00691923"/>
    <w:rsid w:val="006B24CE"/>
    <w:rsid w:val="007506C1"/>
    <w:rsid w:val="0076657B"/>
    <w:rsid w:val="00781068"/>
    <w:rsid w:val="007940CA"/>
    <w:rsid w:val="007A53A3"/>
    <w:rsid w:val="007B1707"/>
    <w:rsid w:val="007B526A"/>
    <w:rsid w:val="007D6155"/>
    <w:rsid w:val="007F33DD"/>
    <w:rsid w:val="007F78CF"/>
    <w:rsid w:val="008126D9"/>
    <w:rsid w:val="008241A1"/>
    <w:rsid w:val="00854A43"/>
    <w:rsid w:val="0088759E"/>
    <w:rsid w:val="0089510F"/>
    <w:rsid w:val="008A1548"/>
    <w:rsid w:val="008A2D5C"/>
    <w:rsid w:val="008B3DDA"/>
    <w:rsid w:val="008E6E5D"/>
    <w:rsid w:val="009065D2"/>
    <w:rsid w:val="00935B20"/>
    <w:rsid w:val="009A1707"/>
    <w:rsid w:val="009A5560"/>
    <w:rsid w:val="009B3F72"/>
    <w:rsid w:val="009D445B"/>
    <w:rsid w:val="00A0012B"/>
    <w:rsid w:val="00A10886"/>
    <w:rsid w:val="00A13BC1"/>
    <w:rsid w:val="00A47D96"/>
    <w:rsid w:val="00A81C6B"/>
    <w:rsid w:val="00A9606D"/>
    <w:rsid w:val="00A961D6"/>
    <w:rsid w:val="00AD0856"/>
    <w:rsid w:val="00B213A8"/>
    <w:rsid w:val="00B406A1"/>
    <w:rsid w:val="00B51520"/>
    <w:rsid w:val="00B51C96"/>
    <w:rsid w:val="00B53051"/>
    <w:rsid w:val="00B57583"/>
    <w:rsid w:val="00BA15A3"/>
    <w:rsid w:val="00BE41F3"/>
    <w:rsid w:val="00C15C8B"/>
    <w:rsid w:val="00C67833"/>
    <w:rsid w:val="00C735C7"/>
    <w:rsid w:val="00C757E0"/>
    <w:rsid w:val="00C83ABE"/>
    <w:rsid w:val="00CA79C5"/>
    <w:rsid w:val="00CB2877"/>
    <w:rsid w:val="00CB4A2E"/>
    <w:rsid w:val="00CD42A9"/>
    <w:rsid w:val="00CE55AD"/>
    <w:rsid w:val="00D105A2"/>
    <w:rsid w:val="00D34ABE"/>
    <w:rsid w:val="00D526F6"/>
    <w:rsid w:val="00DA3AB7"/>
    <w:rsid w:val="00DD271A"/>
    <w:rsid w:val="00DF7642"/>
    <w:rsid w:val="00E61440"/>
    <w:rsid w:val="00E94551"/>
    <w:rsid w:val="00EC0015"/>
    <w:rsid w:val="00EE75FC"/>
    <w:rsid w:val="00F077A9"/>
    <w:rsid w:val="00F14146"/>
    <w:rsid w:val="00F31A87"/>
    <w:rsid w:val="00F428B7"/>
    <w:rsid w:val="00F5295A"/>
    <w:rsid w:val="00F70CCC"/>
    <w:rsid w:val="00FA405D"/>
    <w:rsid w:val="00FD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5BF49"/>
  <w15:docId w15:val="{3F9E3247-2B2C-4595-90B1-CE508639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1A1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C025D"/>
    <w:pPr>
      <w:ind w:left="720"/>
      <w:contextualSpacing/>
    </w:pPr>
  </w:style>
  <w:style w:type="character" w:styleId="a5">
    <w:name w:val="Hyperlink"/>
    <w:uiPriority w:val="99"/>
    <w:semiHidden/>
    <w:rsid w:val="003C025D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C025D"/>
    <w:pPr>
      <w:tabs>
        <w:tab w:val="left" w:pos="5812"/>
      </w:tabs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uk-UA" w:eastAsia="ru-RU"/>
    </w:rPr>
  </w:style>
  <w:style w:type="character" w:customStyle="1" w:styleId="a7">
    <w:name w:val="Заголовок Знак"/>
    <w:link w:val="a6"/>
    <w:uiPriority w:val="99"/>
    <w:locked/>
    <w:rsid w:val="003C025D"/>
    <w:rPr>
      <w:rFonts w:ascii="Arial" w:hAnsi="Arial" w:cs="Times New Roman"/>
      <w:b/>
      <w:sz w:val="20"/>
      <w:szCs w:val="20"/>
      <w:lang w:val="uk-UA" w:eastAsia="ru-RU"/>
    </w:rPr>
  </w:style>
  <w:style w:type="paragraph" w:styleId="a8">
    <w:name w:val="Body Text"/>
    <w:basedOn w:val="a"/>
    <w:link w:val="a9"/>
    <w:uiPriority w:val="99"/>
    <w:rsid w:val="00281201"/>
    <w:pPr>
      <w:spacing w:after="0" w:line="240" w:lineRule="auto"/>
      <w:jc w:val="both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281201"/>
    <w:rPr>
      <w:rFonts w:cs="Times New Roman"/>
      <w:sz w:val="28"/>
      <w:szCs w:val="28"/>
      <w:lang w:val="uk-UA" w:eastAsia="ru-RU" w:bidi="ar-SA"/>
    </w:rPr>
  </w:style>
  <w:style w:type="character" w:customStyle="1" w:styleId="apple-converted-space">
    <w:name w:val="apple-converted-space"/>
    <w:uiPriority w:val="99"/>
    <w:rsid w:val="00281201"/>
  </w:style>
  <w:style w:type="character" w:customStyle="1" w:styleId="TitleChar1">
    <w:name w:val="Title Char1"/>
    <w:uiPriority w:val="99"/>
    <w:locked/>
    <w:rsid w:val="00D105A2"/>
    <w:rPr>
      <w:rFonts w:ascii="Arial" w:hAnsi="Arial"/>
      <w:b/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sdaifchurch/?__tn__=K-R&amp;eid=ARBzlCTRon48PJE-atKuOvUH1VeBBA3xYoPojcfW55PnxldW1rYSpFonte1j_gSQrpzckIMcA870IXyT&amp;fref=mentions&amp;__xts__%5B0%5D=68.ARD7rli2M_WXN5bNfHUztcmQuuiibMQWE4jOov_DozIE3I8gMs3-275zpW1l1OAZrJdgYWXtAheTjXrOEAxc32A7PQIJx-G03nUWCIdlhoTgKZiij9YCj_pAs9NFzniQM4iHr8NWAUN2gx1Abk8fCORddkDOXuJGI9ZSnNA3cszVygB913Hq-AYwjSFEeUSuoTh92Vyrt5xkZq-LOBBao_3zjkhnj4ipSM4lToLR4YdKwHxec59mnt99eDyhAflje-oLV8bim6CtrRbgmbbtfRxbDVSuD1W6orF0-GjBW2CjepGtJoLwioAyAqFyonhQr2AKx6ntXIRYZ3COS-se9odG_Xs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3BED-7E98-4E0A-AD80-7D83C057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2096</Words>
  <Characters>11951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2021-03-04T12:31:00Z</cp:lastPrinted>
  <dcterms:created xsi:type="dcterms:W3CDTF">2020-12-28T07:41:00Z</dcterms:created>
  <dcterms:modified xsi:type="dcterms:W3CDTF">2021-03-09T09:20:00Z</dcterms:modified>
</cp:coreProperties>
</file>