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1E" w:rsidRDefault="00122C1E" w:rsidP="00C06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C063E4">
        <w:rPr>
          <w:rFonts w:ascii="Times New Roman" w:hAnsi="Times New Roman" w:cs="Times New Roman"/>
          <w:sz w:val="28"/>
          <w:szCs w:val="28"/>
        </w:rPr>
        <w:t xml:space="preserve">віт </w:t>
      </w:r>
    </w:p>
    <w:p w:rsidR="00C063E4" w:rsidRDefault="00122C1E" w:rsidP="00C06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C063E4">
        <w:rPr>
          <w:rFonts w:ascii="Times New Roman" w:hAnsi="Times New Roman" w:cs="Times New Roman"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063E4">
        <w:rPr>
          <w:rFonts w:ascii="Times New Roman" w:hAnsi="Times New Roman" w:cs="Times New Roman"/>
          <w:sz w:val="28"/>
          <w:szCs w:val="28"/>
        </w:rPr>
        <w:t xml:space="preserve"> управління охорони здоров’я </w:t>
      </w:r>
    </w:p>
    <w:p w:rsidR="00C063E4" w:rsidRPr="00C21BFB" w:rsidRDefault="00C063E4" w:rsidP="00C06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Івано-Франківської міської ради за 2019 рік</w:t>
      </w:r>
    </w:p>
    <w:p w:rsidR="005423B2" w:rsidRPr="00C21BFB" w:rsidRDefault="005423B2" w:rsidP="00C21BF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423B2" w:rsidRDefault="005423B2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>Основн</w:t>
      </w:r>
      <w:r w:rsidR="00B32F6B">
        <w:rPr>
          <w:rFonts w:ascii="Times New Roman" w:hAnsi="Times New Roman" w:cs="Times New Roman"/>
          <w:sz w:val="28"/>
          <w:szCs w:val="28"/>
        </w:rPr>
        <w:t>ою</w:t>
      </w:r>
      <w:r w:rsidRPr="00C21BFB">
        <w:rPr>
          <w:rFonts w:ascii="Times New Roman" w:hAnsi="Times New Roman" w:cs="Times New Roman"/>
          <w:sz w:val="28"/>
          <w:szCs w:val="28"/>
        </w:rPr>
        <w:t xml:space="preserve"> мет</w:t>
      </w:r>
      <w:r w:rsidR="00B32F6B">
        <w:rPr>
          <w:rFonts w:ascii="Times New Roman" w:hAnsi="Times New Roman" w:cs="Times New Roman"/>
          <w:sz w:val="28"/>
          <w:szCs w:val="28"/>
        </w:rPr>
        <w:t>ою</w:t>
      </w:r>
      <w:r w:rsidRPr="00C21BFB">
        <w:rPr>
          <w:rFonts w:ascii="Times New Roman" w:hAnsi="Times New Roman" w:cs="Times New Roman"/>
          <w:sz w:val="28"/>
          <w:szCs w:val="28"/>
        </w:rPr>
        <w:t xml:space="preserve"> діяльності підприємств і закладів охорони здоров’я міської ради  є </w:t>
      </w:r>
      <w:r w:rsidR="00C83790">
        <w:rPr>
          <w:rFonts w:ascii="Times New Roman" w:hAnsi="Times New Roman" w:cs="Times New Roman"/>
          <w:sz w:val="28"/>
          <w:szCs w:val="28"/>
        </w:rPr>
        <w:t>динамічне спостереження</w:t>
      </w:r>
      <w:r w:rsidRPr="00C21BFB">
        <w:rPr>
          <w:rFonts w:ascii="Times New Roman" w:hAnsi="Times New Roman" w:cs="Times New Roman"/>
          <w:sz w:val="28"/>
          <w:szCs w:val="28"/>
        </w:rPr>
        <w:t xml:space="preserve"> за станом здоров’я мешканців міста, забезпечення рівного й справедливого доступу всіх містян до медичних послуг належної якості, здійснення заходів профілактики, спрямованих на зниження захворюваності на найбільш поширені хвороби</w:t>
      </w:r>
      <w:r w:rsidR="00C83790">
        <w:rPr>
          <w:rFonts w:ascii="Times New Roman" w:hAnsi="Times New Roman" w:cs="Times New Roman"/>
          <w:sz w:val="28"/>
          <w:szCs w:val="28"/>
        </w:rPr>
        <w:t>, надання адекватної  амбулаторної і стаціонарної медичної допомоги</w:t>
      </w:r>
      <w:r w:rsidR="00353DB0">
        <w:rPr>
          <w:rFonts w:ascii="Times New Roman" w:hAnsi="Times New Roman" w:cs="Times New Roman"/>
          <w:sz w:val="28"/>
          <w:szCs w:val="28"/>
        </w:rPr>
        <w:t>,</w:t>
      </w:r>
      <w:r w:rsidR="00C83790">
        <w:rPr>
          <w:rFonts w:ascii="Times New Roman" w:hAnsi="Times New Roman" w:cs="Times New Roman"/>
          <w:sz w:val="28"/>
          <w:szCs w:val="28"/>
        </w:rPr>
        <w:t xml:space="preserve">  усім верствам населення  міста,  забезпечення медикаментами пільгових категорій містян</w:t>
      </w:r>
      <w:r w:rsidRPr="00C21B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E3A" w:rsidRPr="00C21BFB" w:rsidRDefault="00895E3A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541AB" w:rsidRPr="00C21BFB" w:rsidRDefault="007055EE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 xml:space="preserve">Показники стану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здоровʼя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населення міста </w:t>
      </w:r>
      <w:r w:rsidR="00895E3A">
        <w:rPr>
          <w:rFonts w:ascii="Times New Roman" w:hAnsi="Times New Roman" w:cs="Times New Roman"/>
          <w:sz w:val="28"/>
          <w:szCs w:val="28"/>
        </w:rPr>
        <w:t xml:space="preserve">Івано-Франківська </w:t>
      </w:r>
      <w:r w:rsidRPr="00C21BFB">
        <w:rPr>
          <w:rFonts w:ascii="Times New Roman" w:hAnsi="Times New Roman" w:cs="Times New Roman"/>
          <w:sz w:val="28"/>
          <w:szCs w:val="28"/>
        </w:rPr>
        <w:t xml:space="preserve">протягом останніх </w:t>
      </w:r>
      <w:r w:rsidR="006C590F">
        <w:rPr>
          <w:rFonts w:ascii="Times New Roman" w:hAnsi="Times New Roman" w:cs="Times New Roman"/>
          <w:sz w:val="28"/>
          <w:szCs w:val="28"/>
        </w:rPr>
        <w:t xml:space="preserve">5-и </w:t>
      </w:r>
      <w:r w:rsidRPr="00C21BFB">
        <w:rPr>
          <w:rFonts w:ascii="Times New Roman" w:hAnsi="Times New Roman" w:cs="Times New Roman"/>
          <w:sz w:val="28"/>
          <w:szCs w:val="28"/>
        </w:rPr>
        <w:t xml:space="preserve">років є практично стабільними </w:t>
      </w:r>
      <w:r w:rsidR="005541AB" w:rsidRPr="00C21BFB">
        <w:rPr>
          <w:rFonts w:ascii="Times New Roman" w:hAnsi="Times New Roman" w:cs="Times New Roman"/>
          <w:sz w:val="28"/>
          <w:szCs w:val="28"/>
        </w:rPr>
        <w:t>:</w:t>
      </w:r>
    </w:p>
    <w:p w:rsidR="006C590F" w:rsidRDefault="007055EE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 xml:space="preserve">– переважають захворювання серцево-судинної системи, розлади мозкового кровообігу, </w:t>
      </w:r>
    </w:p>
    <w:p w:rsidR="006C590F" w:rsidRDefault="006C590F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5EE" w:rsidRPr="00C21BFB">
        <w:rPr>
          <w:rFonts w:ascii="Times New Roman" w:hAnsi="Times New Roman" w:cs="Times New Roman"/>
          <w:sz w:val="28"/>
          <w:szCs w:val="28"/>
        </w:rPr>
        <w:t xml:space="preserve">не знижується, на жаль, рівень онкологічних </w:t>
      </w:r>
      <w:proofErr w:type="spellStart"/>
      <w:r w:rsidR="007055EE" w:rsidRPr="00C21BFB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="007055EE" w:rsidRPr="00C21B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590F" w:rsidRDefault="006C590F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BFB">
        <w:rPr>
          <w:rFonts w:ascii="Times New Roman" w:hAnsi="Times New Roman" w:cs="Times New Roman"/>
          <w:sz w:val="28"/>
          <w:szCs w:val="28"/>
        </w:rPr>
        <w:t xml:space="preserve">стабільно високим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="005541AB" w:rsidRPr="00C21BFB">
        <w:rPr>
          <w:rFonts w:ascii="Times New Roman" w:hAnsi="Times New Roman" w:cs="Times New Roman"/>
          <w:sz w:val="28"/>
          <w:szCs w:val="28"/>
        </w:rPr>
        <w:t>рівень інвалідності</w:t>
      </w:r>
      <w:r w:rsidR="0099441E" w:rsidRPr="00C21BFB">
        <w:rPr>
          <w:rFonts w:ascii="Times New Roman" w:hAnsi="Times New Roman" w:cs="Times New Roman"/>
          <w:sz w:val="28"/>
          <w:szCs w:val="28"/>
        </w:rPr>
        <w:t>,</w:t>
      </w:r>
      <w:r w:rsidR="005541AB" w:rsidRPr="00C21BFB">
        <w:rPr>
          <w:rFonts w:ascii="Times New Roman" w:hAnsi="Times New Roman" w:cs="Times New Roman"/>
          <w:sz w:val="28"/>
          <w:szCs w:val="28"/>
        </w:rPr>
        <w:t xml:space="preserve"> дорослої і дитячої,</w:t>
      </w:r>
      <w:r w:rsidR="0099441E" w:rsidRPr="00C21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1AB" w:rsidRPr="00C21BFB" w:rsidRDefault="006C590F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41E" w:rsidRPr="00C21BFB">
        <w:rPr>
          <w:rFonts w:ascii="Times New Roman" w:hAnsi="Times New Roman" w:cs="Times New Roman"/>
          <w:sz w:val="28"/>
          <w:szCs w:val="28"/>
        </w:rPr>
        <w:t xml:space="preserve"> зростає захворюваність на цукровий діабет у дорослих, та, на жаль, серед дітей до 18 років;</w:t>
      </w:r>
    </w:p>
    <w:p w:rsidR="006C590F" w:rsidRDefault="005541AB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 xml:space="preserve">- </w:t>
      </w:r>
      <w:r w:rsidR="007055EE" w:rsidRPr="00C21BFB">
        <w:rPr>
          <w:rFonts w:ascii="Times New Roman" w:hAnsi="Times New Roman" w:cs="Times New Roman"/>
          <w:sz w:val="28"/>
          <w:szCs w:val="28"/>
        </w:rPr>
        <w:t>за рахунок урядової програми «Доступні ліки» дещо стабіл</w:t>
      </w:r>
      <w:r w:rsidRPr="00C21BFB">
        <w:rPr>
          <w:rFonts w:ascii="Times New Roman" w:hAnsi="Times New Roman" w:cs="Times New Roman"/>
          <w:sz w:val="28"/>
          <w:szCs w:val="28"/>
        </w:rPr>
        <w:t>ізувалась кількість інфарктів</w:t>
      </w:r>
      <w:r w:rsidR="0099441E" w:rsidRPr="00C21BFB">
        <w:rPr>
          <w:rFonts w:ascii="Times New Roman" w:hAnsi="Times New Roman" w:cs="Times New Roman"/>
          <w:sz w:val="28"/>
          <w:szCs w:val="28"/>
        </w:rPr>
        <w:t xml:space="preserve"> та інсультів</w:t>
      </w:r>
      <w:r w:rsidRPr="00C21BFB">
        <w:rPr>
          <w:rFonts w:ascii="Times New Roman" w:hAnsi="Times New Roman" w:cs="Times New Roman"/>
          <w:sz w:val="28"/>
          <w:szCs w:val="28"/>
        </w:rPr>
        <w:t>,</w:t>
      </w:r>
      <w:r w:rsidR="007055EE" w:rsidRPr="00C21BFB">
        <w:rPr>
          <w:rFonts w:ascii="Times New Roman" w:hAnsi="Times New Roman" w:cs="Times New Roman"/>
          <w:sz w:val="28"/>
          <w:szCs w:val="28"/>
        </w:rPr>
        <w:t xml:space="preserve"> </w:t>
      </w:r>
      <w:r w:rsidR="0099441E" w:rsidRPr="00C21BFB">
        <w:rPr>
          <w:rFonts w:ascii="Times New Roman" w:hAnsi="Times New Roman" w:cs="Times New Roman"/>
          <w:sz w:val="28"/>
          <w:szCs w:val="28"/>
        </w:rPr>
        <w:t xml:space="preserve">захворювань </w:t>
      </w:r>
      <w:proofErr w:type="spellStart"/>
      <w:r w:rsidR="0099441E" w:rsidRPr="00C21BFB">
        <w:rPr>
          <w:rFonts w:ascii="Times New Roman" w:hAnsi="Times New Roman" w:cs="Times New Roman"/>
          <w:sz w:val="28"/>
          <w:szCs w:val="28"/>
        </w:rPr>
        <w:t>бронхолегеневої</w:t>
      </w:r>
      <w:proofErr w:type="spellEnd"/>
      <w:r w:rsidR="0099441E" w:rsidRPr="00C21BFB">
        <w:rPr>
          <w:rFonts w:ascii="Times New Roman" w:hAnsi="Times New Roman" w:cs="Times New Roman"/>
          <w:sz w:val="28"/>
          <w:szCs w:val="28"/>
        </w:rPr>
        <w:t xml:space="preserve"> системи</w:t>
      </w:r>
      <w:r w:rsidR="006C590F">
        <w:rPr>
          <w:rFonts w:ascii="Times New Roman" w:hAnsi="Times New Roman" w:cs="Times New Roman"/>
          <w:sz w:val="28"/>
          <w:szCs w:val="28"/>
        </w:rPr>
        <w:t>, тощо.</w:t>
      </w:r>
    </w:p>
    <w:p w:rsidR="00895E3A" w:rsidRDefault="00895E3A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Показники стану здоров’я населення міста Івано-Франківська за 2018-2019 роки викладені в окремому звіті.</w:t>
      </w:r>
    </w:p>
    <w:p w:rsidR="00895E3A" w:rsidRDefault="00895E3A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C590F" w:rsidRDefault="006C590F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Важливими здобутками медичної галузі останніх кількох років є:</w:t>
      </w:r>
    </w:p>
    <w:p w:rsidR="00B32F6B" w:rsidRPr="00C21BFB" w:rsidRDefault="00B32F6B" w:rsidP="00B32F6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8C8">
        <w:rPr>
          <w:rFonts w:ascii="Times New Roman" w:hAnsi="Times New Roman" w:cs="Times New Roman"/>
          <w:sz w:val="28"/>
          <w:szCs w:val="28"/>
        </w:rPr>
        <w:t>зроста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9058C8">
        <w:rPr>
          <w:rFonts w:ascii="Times New Roman" w:hAnsi="Times New Roman" w:cs="Times New Roman"/>
          <w:sz w:val="28"/>
          <w:szCs w:val="28"/>
        </w:rPr>
        <w:t xml:space="preserve"> народжуван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58C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058C8">
        <w:rPr>
          <w:rFonts w:ascii="Times New Roman" w:hAnsi="Times New Roman" w:cs="Times New Roman"/>
          <w:sz w:val="28"/>
          <w:szCs w:val="28"/>
        </w:rPr>
        <w:t xml:space="preserve"> у міському клінічному </w:t>
      </w:r>
      <w:proofErr w:type="spellStart"/>
      <w:r w:rsidRPr="009058C8">
        <w:rPr>
          <w:rFonts w:ascii="Times New Roman" w:hAnsi="Times New Roman" w:cs="Times New Roman"/>
          <w:sz w:val="28"/>
          <w:szCs w:val="28"/>
        </w:rPr>
        <w:t>перинатальному</w:t>
      </w:r>
      <w:proofErr w:type="spellEnd"/>
      <w:r w:rsidRPr="009058C8">
        <w:rPr>
          <w:rFonts w:ascii="Times New Roman" w:hAnsi="Times New Roman" w:cs="Times New Roman"/>
          <w:sz w:val="28"/>
          <w:szCs w:val="28"/>
        </w:rPr>
        <w:t xml:space="preserve"> центрі;</w:t>
      </w:r>
      <w:r w:rsidRPr="00C21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F6B" w:rsidRDefault="00B32F6B" w:rsidP="00B32F6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BFB">
        <w:rPr>
          <w:rFonts w:ascii="Times New Roman" w:hAnsi="Times New Roman" w:cs="Times New Roman"/>
          <w:sz w:val="28"/>
          <w:szCs w:val="28"/>
        </w:rPr>
        <w:t>запроваджен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C21BFB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21BFB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C21BFB">
        <w:rPr>
          <w:rFonts w:ascii="Times New Roman" w:hAnsi="Times New Roman" w:cs="Times New Roman"/>
          <w:sz w:val="28"/>
          <w:szCs w:val="28"/>
        </w:rPr>
        <w:t xml:space="preserve"> діагностики і лікування терапевтичних і хірургічних пацієнтів, дорослих і дітей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F6B" w:rsidRDefault="006C590F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F6B">
        <w:rPr>
          <w:rFonts w:ascii="Times New Roman" w:hAnsi="Times New Roman" w:cs="Times New Roman"/>
          <w:sz w:val="28"/>
          <w:szCs w:val="28"/>
        </w:rPr>
        <w:t>здійснення</w:t>
      </w:r>
      <w:r w:rsidR="007055EE" w:rsidRPr="00C21BFB">
        <w:rPr>
          <w:rFonts w:ascii="Times New Roman" w:hAnsi="Times New Roman" w:cs="Times New Roman"/>
          <w:sz w:val="28"/>
          <w:szCs w:val="28"/>
        </w:rPr>
        <w:t xml:space="preserve"> </w:t>
      </w:r>
      <w:r w:rsidR="005541AB" w:rsidRPr="00C21BFB">
        <w:rPr>
          <w:rFonts w:ascii="Times New Roman" w:hAnsi="Times New Roman" w:cs="Times New Roman"/>
          <w:sz w:val="28"/>
          <w:szCs w:val="28"/>
        </w:rPr>
        <w:t>лікар</w:t>
      </w:r>
      <w:r w:rsidR="00B32F6B">
        <w:rPr>
          <w:rFonts w:ascii="Times New Roman" w:hAnsi="Times New Roman" w:cs="Times New Roman"/>
          <w:sz w:val="28"/>
          <w:szCs w:val="28"/>
        </w:rPr>
        <w:t>ями</w:t>
      </w:r>
      <w:r w:rsidR="005541AB" w:rsidRPr="00C21BFB">
        <w:rPr>
          <w:rFonts w:ascii="Times New Roman" w:hAnsi="Times New Roman" w:cs="Times New Roman"/>
          <w:sz w:val="28"/>
          <w:szCs w:val="28"/>
        </w:rPr>
        <w:t xml:space="preserve"> </w:t>
      </w:r>
      <w:r w:rsidR="007055EE" w:rsidRPr="00C21BFB">
        <w:rPr>
          <w:rFonts w:ascii="Times New Roman" w:hAnsi="Times New Roman" w:cs="Times New Roman"/>
          <w:sz w:val="28"/>
          <w:szCs w:val="28"/>
        </w:rPr>
        <w:t>кардіохірургічного відділення ЦМКЛ</w:t>
      </w:r>
      <w:r w:rsidR="00B32F6B">
        <w:rPr>
          <w:rFonts w:ascii="Times New Roman" w:hAnsi="Times New Roman" w:cs="Times New Roman"/>
          <w:sz w:val="28"/>
          <w:szCs w:val="28"/>
        </w:rPr>
        <w:t xml:space="preserve"> хірургічних </w:t>
      </w:r>
      <w:proofErr w:type="spellStart"/>
      <w:r w:rsidR="00B32F6B">
        <w:rPr>
          <w:rFonts w:ascii="Times New Roman" w:hAnsi="Times New Roman" w:cs="Times New Roman"/>
          <w:sz w:val="28"/>
          <w:szCs w:val="28"/>
        </w:rPr>
        <w:t>втручань</w:t>
      </w:r>
      <w:proofErr w:type="spellEnd"/>
      <w:r w:rsidR="00B32F6B">
        <w:rPr>
          <w:rFonts w:ascii="Times New Roman" w:hAnsi="Times New Roman" w:cs="Times New Roman"/>
          <w:sz w:val="28"/>
          <w:szCs w:val="28"/>
        </w:rPr>
        <w:t xml:space="preserve"> </w:t>
      </w:r>
      <w:r w:rsidR="00B32F6B" w:rsidRPr="00C21BFB">
        <w:rPr>
          <w:rFonts w:ascii="Times New Roman" w:hAnsi="Times New Roman" w:cs="Times New Roman"/>
          <w:sz w:val="28"/>
          <w:szCs w:val="28"/>
        </w:rPr>
        <w:t>щорічно не менше як 500 жителям міста і області з хворобами серця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41AB" w:rsidRDefault="006C590F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F6B">
        <w:rPr>
          <w:rFonts w:ascii="Times New Roman" w:hAnsi="Times New Roman" w:cs="Times New Roman"/>
          <w:sz w:val="28"/>
          <w:szCs w:val="28"/>
        </w:rPr>
        <w:t>проведення</w:t>
      </w:r>
      <w:r>
        <w:rPr>
          <w:rFonts w:ascii="Times New Roman" w:hAnsi="Times New Roman" w:cs="Times New Roman"/>
          <w:sz w:val="28"/>
          <w:szCs w:val="28"/>
        </w:rPr>
        <w:t xml:space="preserve"> лі</w:t>
      </w:r>
      <w:r w:rsidR="005541AB" w:rsidRPr="00C21BFB">
        <w:rPr>
          <w:rFonts w:ascii="Times New Roman" w:hAnsi="Times New Roman" w:cs="Times New Roman"/>
          <w:sz w:val="28"/>
          <w:szCs w:val="28"/>
        </w:rPr>
        <w:t>кар</w:t>
      </w:r>
      <w:r w:rsidR="00B32F6B">
        <w:rPr>
          <w:rFonts w:ascii="Times New Roman" w:hAnsi="Times New Roman" w:cs="Times New Roman"/>
          <w:sz w:val="28"/>
          <w:szCs w:val="28"/>
        </w:rPr>
        <w:t>ями</w:t>
      </w:r>
      <w:r w:rsidR="005541AB" w:rsidRPr="00C21BFB">
        <w:rPr>
          <w:rFonts w:ascii="Times New Roman" w:hAnsi="Times New Roman" w:cs="Times New Roman"/>
          <w:sz w:val="28"/>
          <w:szCs w:val="28"/>
        </w:rPr>
        <w:t xml:space="preserve"> травматологічного відділення МКЛ №1</w:t>
      </w:r>
      <w:r w:rsidR="00B32F6B" w:rsidRPr="00B32F6B">
        <w:rPr>
          <w:rFonts w:ascii="Times New Roman" w:hAnsi="Times New Roman" w:cs="Times New Roman"/>
          <w:sz w:val="28"/>
          <w:szCs w:val="28"/>
        </w:rPr>
        <w:t xml:space="preserve"> </w:t>
      </w:r>
      <w:r w:rsidR="00B32F6B">
        <w:rPr>
          <w:rFonts w:ascii="Times New Roman" w:hAnsi="Times New Roman" w:cs="Times New Roman"/>
          <w:sz w:val="28"/>
          <w:szCs w:val="28"/>
        </w:rPr>
        <w:t xml:space="preserve">щорічно операцій </w:t>
      </w:r>
      <w:r w:rsidR="00B32F6B" w:rsidRPr="00C21BFB">
        <w:rPr>
          <w:rFonts w:ascii="Times New Roman" w:hAnsi="Times New Roman" w:cs="Times New Roman"/>
          <w:sz w:val="28"/>
          <w:szCs w:val="28"/>
        </w:rPr>
        <w:t>протезування ку</w:t>
      </w:r>
      <w:r w:rsidR="00B32F6B">
        <w:rPr>
          <w:rFonts w:ascii="Times New Roman" w:hAnsi="Times New Roman" w:cs="Times New Roman"/>
          <w:sz w:val="28"/>
          <w:szCs w:val="28"/>
        </w:rPr>
        <w:t>льшового та колінного суглобів 70-9</w:t>
      </w:r>
      <w:r w:rsidR="00B32F6B" w:rsidRPr="00C21BFB">
        <w:rPr>
          <w:rFonts w:ascii="Times New Roman" w:hAnsi="Times New Roman" w:cs="Times New Roman"/>
          <w:sz w:val="28"/>
          <w:szCs w:val="28"/>
        </w:rPr>
        <w:t>0 пацієнтам</w:t>
      </w:r>
      <w:r w:rsidR="00B32F6B">
        <w:rPr>
          <w:rFonts w:ascii="Times New Roman" w:hAnsi="Times New Roman" w:cs="Times New Roman"/>
          <w:sz w:val="28"/>
          <w:szCs w:val="28"/>
        </w:rPr>
        <w:t xml:space="preserve">, </w:t>
      </w:r>
      <w:r w:rsidR="005541AB" w:rsidRPr="00C21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41E" w:rsidRPr="00C21BFB" w:rsidRDefault="00573CE7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 xml:space="preserve">- </w:t>
      </w:r>
      <w:r w:rsidR="006C590F">
        <w:rPr>
          <w:rFonts w:ascii="Times New Roman" w:hAnsi="Times New Roman" w:cs="Times New Roman"/>
          <w:sz w:val="28"/>
          <w:szCs w:val="28"/>
        </w:rPr>
        <w:t>проведення</w:t>
      </w:r>
      <w:r w:rsidR="005541AB" w:rsidRPr="00C21BFB">
        <w:rPr>
          <w:rFonts w:ascii="Times New Roman" w:hAnsi="Times New Roman" w:cs="Times New Roman"/>
          <w:sz w:val="28"/>
          <w:szCs w:val="28"/>
        </w:rPr>
        <w:t xml:space="preserve"> безкоштовн</w:t>
      </w:r>
      <w:r w:rsidR="006C590F">
        <w:rPr>
          <w:rFonts w:ascii="Times New Roman" w:hAnsi="Times New Roman" w:cs="Times New Roman"/>
          <w:sz w:val="28"/>
          <w:szCs w:val="28"/>
        </w:rPr>
        <w:t>их</w:t>
      </w:r>
      <w:r w:rsidR="005541AB" w:rsidRPr="00C21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1AB" w:rsidRPr="00C21BFB">
        <w:rPr>
          <w:rFonts w:ascii="Times New Roman" w:hAnsi="Times New Roman" w:cs="Times New Roman"/>
          <w:sz w:val="28"/>
          <w:szCs w:val="28"/>
        </w:rPr>
        <w:t>дороговартісн</w:t>
      </w:r>
      <w:r w:rsidR="006C590F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5541AB" w:rsidRPr="00C21BFB">
        <w:rPr>
          <w:rFonts w:ascii="Times New Roman" w:hAnsi="Times New Roman" w:cs="Times New Roman"/>
          <w:sz w:val="28"/>
          <w:szCs w:val="28"/>
        </w:rPr>
        <w:t xml:space="preserve"> обстежен</w:t>
      </w:r>
      <w:r w:rsidR="006C590F">
        <w:rPr>
          <w:rFonts w:ascii="Times New Roman" w:hAnsi="Times New Roman" w:cs="Times New Roman"/>
          <w:sz w:val="28"/>
          <w:szCs w:val="28"/>
        </w:rPr>
        <w:t>ь</w:t>
      </w:r>
      <w:r w:rsidR="005541AB" w:rsidRPr="00C21BFB">
        <w:rPr>
          <w:rFonts w:ascii="Times New Roman" w:hAnsi="Times New Roman" w:cs="Times New Roman"/>
          <w:sz w:val="28"/>
          <w:szCs w:val="28"/>
        </w:rPr>
        <w:t xml:space="preserve"> (МРТ, комп’ютерна томографія) та лікування (відновні операції, протезування суглобів, кардіохірургічні втручання, тощо) учасник</w:t>
      </w:r>
      <w:r>
        <w:rPr>
          <w:rFonts w:ascii="Times New Roman" w:hAnsi="Times New Roman" w:cs="Times New Roman"/>
          <w:sz w:val="28"/>
          <w:szCs w:val="28"/>
        </w:rPr>
        <w:t>ам російсько-української війни (за кошти місцевого бюджету),</w:t>
      </w:r>
    </w:p>
    <w:p w:rsidR="009058C8" w:rsidRPr="009058C8" w:rsidRDefault="0099441E" w:rsidP="009058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 xml:space="preserve">- </w:t>
      </w:r>
      <w:r w:rsidR="00573CE7">
        <w:rPr>
          <w:rFonts w:ascii="Times New Roman" w:hAnsi="Times New Roman" w:cs="Times New Roman"/>
          <w:sz w:val="28"/>
          <w:szCs w:val="28"/>
        </w:rPr>
        <w:t xml:space="preserve">проведення діагностики і </w:t>
      </w:r>
      <w:r w:rsidR="009058C8" w:rsidRPr="009058C8">
        <w:rPr>
          <w:rFonts w:ascii="Times New Roman" w:hAnsi="Times New Roman" w:cs="Times New Roman"/>
          <w:sz w:val="28"/>
          <w:szCs w:val="28"/>
        </w:rPr>
        <w:t xml:space="preserve">лікування </w:t>
      </w:r>
      <w:r w:rsidR="00573CE7">
        <w:rPr>
          <w:rFonts w:ascii="Times New Roman" w:hAnsi="Times New Roman" w:cs="Times New Roman"/>
          <w:sz w:val="28"/>
          <w:szCs w:val="28"/>
        </w:rPr>
        <w:t xml:space="preserve">осіб пільгових категорій, забезпечення пільговими медикаментами осіб з онкологічними хворобами, </w:t>
      </w:r>
      <w:proofErr w:type="spellStart"/>
      <w:r w:rsidR="00573CE7">
        <w:rPr>
          <w:rFonts w:ascii="Times New Roman" w:hAnsi="Times New Roman" w:cs="Times New Roman"/>
          <w:sz w:val="28"/>
          <w:szCs w:val="28"/>
        </w:rPr>
        <w:t>орфанними</w:t>
      </w:r>
      <w:proofErr w:type="spellEnd"/>
      <w:r w:rsidR="00573CE7">
        <w:rPr>
          <w:rFonts w:ascii="Times New Roman" w:hAnsi="Times New Roman" w:cs="Times New Roman"/>
          <w:sz w:val="28"/>
          <w:szCs w:val="28"/>
        </w:rPr>
        <w:t xml:space="preserve"> захворюваннями (за кошти місцевого бюджету),</w:t>
      </w:r>
      <w:r w:rsidR="00353DB0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D77117" w:rsidRPr="00D77117" w:rsidRDefault="00D77117" w:rsidP="00573CE7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117">
        <w:rPr>
          <w:rFonts w:ascii="Times New Roman" w:hAnsi="Times New Roman" w:cs="Times New Roman"/>
          <w:bCs/>
          <w:sz w:val="28"/>
          <w:szCs w:val="28"/>
        </w:rPr>
        <w:t>ЩОРОКУ в закладах охорони здоров’я міста:</w:t>
      </w:r>
    </w:p>
    <w:p w:rsidR="00A32323" w:rsidRPr="00895E3A" w:rsidRDefault="00D16EED" w:rsidP="00895E3A">
      <w:pPr>
        <w:pStyle w:val="a8"/>
        <w:numPr>
          <w:ilvl w:val="0"/>
          <w:numId w:val="11"/>
        </w:numPr>
        <w:ind w:left="284" w:firstLine="142"/>
        <w:jc w:val="both"/>
        <w:rPr>
          <w:sz w:val="28"/>
          <w:szCs w:val="28"/>
        </w:rPr>
      </w:pPr>
      <w:r w:rsidRPr="00895E3A">
        <w:rPr>
          <w:bCs/>
          <w:sz w:val="28"/>
          <w:szCs w:val="28"/>
        </w:rPr>
        <w:t xml:space="preserve">в </w:t>
      </w:r>
      <w:proofErr w:type="spellStart"/>
      <w:r w:rsidRPr="00895E3A">
        <w:rPr>
          <w:bCs/>
          <w:sz w:val="28"/>
          <w:szCs w:val="28"/>
        </w:rPr>
        <w:t>поліклініки</w:t>
      </w:r>
      <w:proofErr w:type="spellEnd"/>
      <w:r w:rsidRPr="00895E3A">
        <w:rPr>
          <w:bCs/>
          <w:sz w:val="28"/>
          <w:szCs w:val="28"/>
        </w:rPr>
        <w:t xml:space="preserve"> на </w:t>
      </w:r>
      <w:proofErr w:type="spellStart"/>
      <w:proofErr w:type="gramStart"/>
      <w:r w:rsidRPr="00895E3A">
        <w:rPr>
          <w:bCs/>
          <w:sz w:val="28"/>
          <w:szCs w:val="28"/>
        </w:rPr>
        <w:t>прийом</w:t>
      </w:r>
      <w:proofErr w:type="spellEnd"/>
      <w:r w:rsidRPr="00895E3A">
        <w:rPr>
          <w:bCs/>
          <w:sz w:val="28"/>
          <w:szCs w:val="28"/>
        </w:rPr>
        <w:t xml:space="preserve">  приходить</w:t>
      </w:r>
      <w:proofErr w:type="gramEnd"/>
      <w:r w:rsidRPr="00895E3A">
        <w:rPr>
          <w:bCs/>
          <w:sz w:val="28"/>
          <w:szCs w:val="28"/>
        </w:rPr>
        <w:t xml:space="preserve"> до 2,0 млн </w:t>
      </w:r>
      <w:proofErr w:type="spellStart"/>
      <w:r w:rsidRPr="00895E3A">
        <w:rPr>
          <w:bCs/>
          <w:sz w:val="28"/>
          <w:szCs w:val="28"/>
        </w:rPr>
        <w:t>осіб</w:t>
      </w:r>
      <w:proofErr w:type="spellEnd"/>
      <w:r w:rsidRPr="00895E3A">
        <w:rPr>
          <w:bCs/>
          <w:sz w:val="28"/>
          <w:szCs w:val="28"/>
        </w:rPr>
        <w:t>,</w:t>
      </w:r>
    </w:p>
    <w:p w:rsidR="00A32323" w:rsidRPr="00D77117" w:rsidRDefault="00D16EED" w:rsidP="00895E3A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71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proofErr w:type="spellStart"/>
      <w:r w:rsidRPr="00D77117">
        <w:rPr>
          <w:rFonts w:ascii="Times New Roman" w:hAnsi="Times New Roman" w:cs="Times New Roman"/>
          <w:bCs/>
          <w:sz w:val="28"/>
          <w:szCs w:val="28"/>
        </w:rPr>
        <w:t>шпиталізовується</w:t>
      </w:r>
      <w:proofErr w:type="spellEnd"/>
      <w:r w:rsidRPr="00D77117">
        <w:rPr>
          <w:rFonts w:ascii="Times New Roman" w:hAnsi="Times New Roman" w:cs="Times New Roman"/>
          <w:bCs/>
          <w:sz w:val="28"/>
          <w:szCs w:val="28"/>
        </w:rPr>
        <w:t xml:space="preserve">  в стаціонари  23.0-25.0 тис</w:t>
      </w:r>
      <w:r w:rsidR="00895E3A">
        <w:rPr>
          <w:rFonts w:ascii="Times New Roman" w:hAnsi="Times New Roman" w:cs="Times New Roman"/>
          <w:bCs/>
          <w:sz w:val="28"/>
          <w:szCs w:val="28"/>
        </w:rPr>
        <w:t>.</w:t>
      </w:r>
      <w:r w:rsidRPr="00D77117">
        <w:rPr>
          <w:rFonts w:ascii="Times New Roman" w:hAnsi="Times New Roman" w:cs="Times New Roman"/>
          <w:bCs/>
          <w:sz w:val="28"/>
          <w:szCs w:val="28"/>
        </w:rPr>
        <w:t xml:space="preserve"> дорослих і 4.5 тис. дітей,</w:t>
      </w:r>
    </w:p>
    <w:p w:rsidR="00A32323" w:rsidRPr="00D77117" w:rsidRDefault="00D16EED" w:rsidP="00895E3A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7117">
        <w:rPr>
          <w:rFonts w:ascii="Times New Roman" w:hAnsi="Times New Roman" w:cs="Times New Roman"/>
          <w:bCs/>
          <w:sz w:val="28"/>
          <w:szCs w:val="28"/>
        </w:rPr>
        <w:t xml:space="preserve">- народжується понад 2 500 дітей, </w:t>
      </w:r>
    </w:p>
    <w:p w:rsidR="00A32323" w:rsidRPr="00D77117" w:rsidRDefault="00D16EED" w:rsidP="00895E3A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7117">
        <w:rPr>
          <w:rFonts w:ascii="Times New Roman" w:hAnsi="Times New Roman" w:cs="Times New Roman"/>
          <w:bCs/>
          <w:sz w:val="28"/>
          <w:szCs w:val="28"/>
        </w:rPr>
        <w:t>- проводиться:</w:t>
      </w:r>
    </w:p>
    <w:p w:rsidR="00A32323" w:rsidRPr="00D77117" w:rsidRDefault="00D16EED" w:rsidP="00D771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117">
        <w:rPr>
          <w:rFonts w:ascii="Times New Roman" w:hAnsi="Times New Roman" w:cs="Times New Roman"/>
          <w:bCs/>
          <w:sz w:val="28"/>
          <w:szCs w:val="28"/>
        </w:rPr>
        <w:t xml:space="preserve">100.0 тис </w:t>
      </w:r>
      <w:proofErr w:type="spellStart"/>
      <w:r w:rsidRPr="00D77117">
        <w:rPr>
          <w:rFonts w:ascii="Times New Roman" w:hAnsi="Times New Roman" w:cs="Times New Roman"/>
          <w:bCs/>
          <w:sz w:val="28"/>
          <w:szCs w:val="28"/>
        </w:rPr>
        <w:t>рентгенобстежень</w:t>
      </w:r>
      <w:proofErr w:type="spellEnd"/>
      <w:r w:rsidRPr="00D7711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A32323" w:rsidRPr="00D77117" w:rsidRDefault="00D16EED" w:rsidP="00D771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117">
        <w:rPr>
          <w:rFonts w:ascii="Times New Roman" w:hAnsi="Times New Roman" w:cs="Times New Roman"/>
          <w:bCs/>
          <w:sz w:val="28"/>
          <w:szCs w:val="28"/>
        </w:rPr>
        <w:t xml:space="preserve">250.0 тис. УЗД-обстежень,  </w:t>
      </w:r>
    </w:p>
    <w:p w:rsidR="00A32323" w:rsidRPr="00D77117" w:rsidRDefault="00D16EED" w:rsidP="00D771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117">
        <w:rPr>
          <w:rFonts w:ascii="Times New Roman" w:hAnsi="Times New Roman" w:cs="Times New Roman"/>
          <w:bCs/>
          <w:sz w:val="28"/>
          <w:szCs w:val="28"/>
        </w:rPr>
        <w:t xml:space="preserve">3.0 млн лабораторних обстежень, </w:t>
      </w:r>
    </w:p>
    <w:p w:rsidR="00A32323" w:rsidRPr="00D77117" w:rsidRDefault="00D16EED" w:rsidP="00D771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117">
        <w:rPr>
          <w:rFonts w:ascii="Times New Roman" w:hAnsi="Times New Roman" w:cs="Times New Roman"/>
          <w:bCs/>
          <w:sz w:val="28"/>
          <w:szCs w:val="28"/>
        </w:rPr>
        <w:t>9.0 тис. «великих» оп</w:t>
      </w:r>
      <w:r w:rsidR="00C063E4">
        <w:rPr>
          <w:rFonts w:ascii="Times New Roman" w:hAnsi="Times New Roman" w:cs="Times New Roman"/>
          <w:bCs/>
          <w:sz w:val="28"/>
          <w:szCs w:val="28"/>
        </w:rPr>
        <w:t xml:space="preserve">ерацій, і 12.0тис. амбулаторних оперативних </w:t>
      </w:r>
      <w:proofErr w:type="spellStart"/>
      <w:r w:rsidR="00C063E4">
        <w:rPr>
          <w:rFonts w:ascii="Times New Roman" w:hAnsi="Times New Roman" w:cs="Times New Roman"/>
          <w:bCs/>
          <w:sz w:val="28"/>
          <w:szCs w:val="28"/>
        </w:rPr>
        <w:t>втручань</w:t>
      </w:r>
      <w:proofErr w:type="spellEnd"/>
      <w:r w:rsidR="00C063E4">
        <w:rPr>
          <w:rFonts w:ascii="Times New Roman" w:hAnsi="Times New Roman" w:cs="Times New Roman"/>
          <w:bCs/>
          <w:sz w:val="28"/>
          <w:szCs w:val="28"/>
        </w:rPr>
        <w:t>,</w:t>
      </w:r>
    </w:p>
    <w:p w:rsidR="00A32323" w:rsidRPr="00D77117" w:rsidRDefault="00D16EED" w:rsidP="00D771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117">
        <w:rPr>
          <w:rFonts w:ascii="Times New Roman" w:hAnsi="Times New Roman" w:cs="Times New Roman"/>
          <w:bCs/>
          <w:sz w:val="28"/>
          <w:szCs w:val="28"/>
        </w:rPr>
        <w:t>- 800 учасників АТО проходять амбулаторне лікування,</w:t>
      </w:r>
    </w:p>
    <w:p w:rsidR="00A32323" w:rsidRPr="00D77117" w:rsidRDefault="00D16EED" w:rsidP="00D771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117">
        <w:rPr>
          <w:rFonts w:ascii="Times New Roman" w:hAnsi="Times New Roman" w:cs="Times New Roman"/>
          <w:bCs/>
          <w:sz w:val="28"/>
          <w:szCs w:val="28"/>
        </w:rPr>
        <w:t>- 300 учасників АТО лікуються в стаціонарі,</w:t>
      </w:r>
    </w:p>
    <w:p w:rsidR="00A32323" w:rsidRPr="00D77117" w:rsidRDefault="00D16EED" w:rsidP="00D771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117">
        <w:rPr>
          <w:rFonts w:ascii="Times New Roman" w:hAnsi="Times New Roman" w:cs="Times New Roman"/>
          <w:bCs/>
          <w:sz w:val="28"/>
          <w:szCs w:val="28"/>
        </w:rPr>
        <w:t>- 200-250  учасників АТО проходять безкоштовні обстеження (МРТ, комп’ютерна томографія) та лікування (відновні операції, протезування суглобів, кардіохірургічні втручання, тощо),</w:t>
      </w:r>
    </w:p>
    <w:p w:rsidR="00A32323" w:rsidRPr="00D77117" w:rsidRDefault="00D16EED" w:rsidP="00D771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117">
        <w:rPr>
          <w:rFonts w:ascii="Times New Roman" w:hAnsi="Times New Roman" w:cs="Times New Roman"/>
          <w:bCs/>
          <w:sz w:val="28"/>
          <w:szCs w:val="28"/>
        </w:rPr>
        <w:t>- протягом 2018 року 26 родин учасників АТО отримали «</w:t>
      </w:r>
      <w:proofErr w:type="spellStart"/>
      <w:r w:rsidRPr="00D77117">
        <w:rPr>
          <w:rFonts w:ascii="Times New Roman" w:hAnsi="Times New Roman" w:cs="Times New Roman"/>
          <w:bCs/>
          <w:sz w:val="28"/>
          <w:szCs w:val="28"/>
        </w:rPr>
        <w:t>бейбі</w:t>
      </w:r>
      <w:proofErr w:type="spellEnd"/>
      <w:r w:rsidRPr="00D77117">
        <w:rPr>
          <w:rFonts w:ascii="Times New Roman" w:hAnsi="Times New Roman" w:cs="Times New Roman"/>
          <w:bCs/>
          <w:sz w:val="28"/>
          <w:szCs w:val="28"/>
        </w:rPr>
        <w:t>-бокси»,</w:t>
      </w:r>
    </w:p>
    <w:p w:rsidR="00A32323" w:rsidRPr="00D77117" w:rsidRDefault="00D16EED" w:rsidP="00D771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117">
        <w:rPr>
          <w:rFonts w:ascii="Times New Roman" w:hAnsi="Times New Roman" w:cs="Times New Roman"/>
          <w:bCs/>
          <w:sz w:val="28"/>
          <w:szCs w:val="28"/>
        </w:rPr>
        <w:t xml:space="preserve">- 20-25 дітей  учасників АТО проходять оздоровче лікування в міській дитячій клінічній лікарні </w:t>
      </w:r>
    </w:p>
    <w:p w:rsidR="00A32323" w:rsidRPr="00D77117" w:rsidRDefault="00D16EED" w:rsidP="00D771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117">
        <w:rPr>
          <w:rFonts w:ascii="Times New Roman" w:hAnsi="Times New Roman" w:cs="Times New Roman"/>
          <w:bCs/>
          <w:sz w:val="28"/>
          <w:szCs w:val="28"/>
        </w:rPr>
        <w:t>- 50 мешканців міста отримують процедури гемодіалізу – тричі на тиждень, з них 4 постійно користуються послугою «соціального таксі»,</w:t>
      </w:r>
    </w:p>
    <w:p w:rsidR="00A32323" w:rsidRPr="00D77117" w:rsidRDefault="00D16EED" w:rsidP="00D771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117">
        <w:rPr>
          <w:rFonts w:ascii="Times New Roman" w:hAnsi="Times New Roman" w:cs="Times New Roman"/>
          <w:bCs/>
          <w:sz w:val="28"/>
          <w:szCs w:val="28"/>
        </w:rPr>
        <w:t>- виділяються кошти на пільгові рецепти для важкохворих пацієнтів – на суму  майже 2.0 млн грн</w:t>
      </w:r>
    </w:p>
    <w:p w:rsidR="00A32323" w:rsidRPr="00D77117" w:rsidRDefault="00D16EED" w:rsidP="00D771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117">
        <w:rPr>
          <w:rFonts w:ascii="Times New Roman" w:hAnsi="Times New Roman" w:cs="Times New Roman"/>
          <w:bCs/>
          <w:sz w:val="28"/>
          <w:szCs w:val="28"/>
        </w:rPr>
        <w:t xml:space="preserve">- отримують спеціальне харчування  пацієнти з </w:t>
      </w:r>
      <w:proofErr w:type="spellStart"/>
      <w:r w:rsidRPr="00D77117">
        <w:rPr>
          <w:rFonts w:ascii="Times New Roman" w:hAnsi="Times New Roman" w:cs="Times New Roman"/>
          <w:bCs/>
          <w:sz w:val="28"/>
          <w:szCs w:val="28"/>
        </w:rPr>
        <w:t>фенілкетонурією</w:t>
      </w:r>
      <w:proofErr w:type="spellEnd"/>
      <w:r w:rsidRPr="00D77117">
        <w:rPr>
          <w:rFonts w:ascii="Times New Roman" w:hAnsi="Times New Roman" w:cs="Times New Roman"/>
          <w:bCs/>
          <w:sz w:val="28"/>
          <w:szCs w:val="28"/>
        </w:rPr>
        <w:t xml:space="preserve"> –                      на суму  500.0 - 600.0 </w:t>
      </w:r>
      <w:proofErr w:type="spellStart"/>
      <w:r w:rsidRPr="00D77117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D77117">
        <w:rPr>
          <w:rFonts w:ascii="Times New Roman" w:hAnsi="Times New Roman" w:cs="Times New Roman"/>
          <w:bCs/>
          <w:sz w:val="28"/>
          <w:szCs w:val="28"/>
        </w:rPr>
        <w:t>,</w:t>
      </w:r>
    </w:p>
    <w:p w:rsidR="00A32323" w:rsidRPr="00D77117" w:rsidRDefault="00D16EED" w:rsidP="00D771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117">
        <w:rPr>
          <w:rFonts w:ascii="Times New Roman" w:hAnsi="Times New Roman" w:cs="Times New Roman"/>
          <w:bCs/>
          <w:sz w:val="28"/>
          <w:szCs w:val="28"/>
        </w:rPr>
        <w:t xml:space="preserve">- безкоштовно отримують </w:t>
      </w:r>
      <w:proofErr w:type="spellStart"/>
      <w:r w:rsidRPr="00D77117">
        <w:rPr>
          <w:rFonts w:ascii="Times New Roman" w:hAnsi="Times New Roman" w:cs="Times New Roman"/>
          <w:bCs/>
          <w:sz w:val="28"/>
          <w:szCs w:val="28"/>
        </w:rPr>
        <w:t>дороговартісні</w:t>
      </w:r>
      <w:proofErr w:type="spellEnd"/>
      <w:r w:rsidRPr="00D77117">
        <w:rPr>
          <w:rFonts w:ascii="Times New Roman" w:hAnsi="Times New Roman" w:cs="Times New Roman"/>
          <w:bCs/>
          <w:sz w:val="28"/>
          <w:szCs w:val="28"/>
        </w:rPr>
        <w:t xml:space="preserve"> медикаменти пацієнти з </w:t>
      </w:r>
      <w:proofErr w:type="spellStart"/>
      <w:r w:rsidRPr="00D77117">
        <w:rPr>
          <w:rFonts w:ascii="Times New Roman" w:hAnsi="Times New Roman" w:cs="Times New Roman"/>
          <w:bCs/>
          <w:sz w:val="28"/>
          <w:szCs w:val="28"/>
        </w:rPr>
        <w:t>муковісцидозом</w:t>
      </w:r>
      <w:proofErr w:type="spellEnd"/>
      <w:r w:rsidRPr="00D77117">
        <w:rPr>
          <w:rFonts w:ascii="Times New Roman" w:hAnsi="Times New Roman" w:cs="Times New Roman"/>
          <w:bCs/>
          <w:sz w:val="28"/>
          <w:szCs w:val="28"/>
        </w:rPr>
        <w:t xml:space="preserve"> –   на суму  400.0 - 600.0 </w:t>
      </w:r>
      <w:proofErr w:type="spellStart"/>
      <w:r w:rsidRPr="00D77117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D77117">
        <w:rPr>
          <w:rFonts w:ascii="Times New Roman" w:hAnsi="Times New Roman" w:cs="Times New Roman"/>
          <w:bCs/>
          <w:sz w:val="28"/>
          <w:szCs w:val="28"/>
        </w:rPr>
        <w:t>,</w:t>
      </w:r>
    </w:p>
    <w:p w:rsidR="00A32323" w:rsidRPr="00D77117" w:rsidRDefault="00D16EED" w:rsidP="00D771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11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D77117">
        <w:rPr>
          <w:rFonts w:ascii="Times New Roman" w:hAnsi="Times New Roman" w:cs="Times New Roman"/>
          <w:bCs/>
          <w:sz w:val="28"/>
          <w:szCs w:val="28"/>
        </w:rPr>
        <w:t>закуповуютья</w:t>
      </w:r>
      <w:proofErr w:type="spellEnd"/>
      <w:r w:rsidRPr="00D77117">
        <w:rPr>
          <w:rFonts w:ascii="Times New Roman" w:hAnsi="Times New Roman" w:cs="Times New Roman"/>
          <w:bCs/>
          <w:sz w:val="28"/>
          <w:szCs w:val="28"/>
        </w:rPr>
        <w:t xml:space="preserve"> для дітей тест-смужки до </w:t>
      </w:r>
      <w:proofErr w:type="spellStart"/>
      <w:r w:rsidRPr="00D77117">
        <w:rPr>
          <w:rFonts w:ascii="Times New Roman" w:hAnsi="Times New Roman" w:cs="Times New Roman"/>
          <w:bCs/>
          <w:sz w:val="28"/>
          <w:szCs w:val="28"/>
        </w:rPr>
        <w:t>глюкометрів</w:t>
      </w:r>
      <w:proofErr w:type="spellEnd"/>
      <w:r w:rsidRPr="00D77117">
        <w:rPr>
          <w:rFonts w:ascii="Times New Roman" w:hAnsi="Times New Roman" w:cs="Times New Roman"/>
          <w:bCs/>
          <w:sz w:val="28"/>
          <w:szCs w:val="28"/>
        </w:rPr>
        <w:t xml:space="preserve"> – на суму 250.0тис.грн,</w:t>
      </w:r>
    </w:p>
    <w:p w:rsidR="00A32323" w:rsidRPr="00D77117" w:rsidRDefault="00D16EED" w:rsidP="00D771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117">
        <w:rPr>
          <w:rFonts w:ascii="Times New Roman" w:hAnsi="Times New Roman" w:cs="Times New Roman"/>
          <w:bCs/>
          <w:sz w:val="28"/>
          <w:szCs w:val="28"/>
        </w:rPr>
        <w:t xml:space="preserve">-  за висновками Експертної  ради : надана допомога на ліки і лікування 900 – 1000 особам  - на суму  близько 2.0 </w:t>
      </w:r>
      <w:proofErr w:type="spellStart"/>
      <w:r w:rsidRPr="00D77117">
        <w:rPr>
          <w:rFonts w:ascii="Times New Roman" w:hAnsi="Times New Roman" w:cs="Times New Roman"/>
          <w:bCs/>
          <w:sz w:val="28"/>
          <w:szCs w:val="28"/>
        </w:rPr>
        <w:t>млн.гривень</w:t>
      </w:r>
      <w:proofErr w:type="spellEnd"/>
      <w:r w:rsidRPr="00D77117">
        <w:rPr>
          <w:rFonts w:ascii="Times New Roman" w:hAnsi="Times New Roman" w:cs="Times New Roman"/>
          <w:bCs/>
          <w:sz w:val="28"/>
          <w:szCs w:val="28"/>
        </w:rPr>
        <w:t>,</w:t>
      </w:r>
    </w:p>
    <w:p w:rsidR="00A32323" w:rsidRPr="00D77117" w:rsidRDefault="00D16EED" w:rsidP="00D771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117">
        <w:rPr>
          <w:rFonts w:ascii="Times New Roman" w:hAnsi="Times New Roman" w:cs="Times New Roman"/>
          <w:bCs/>
          <w:sz w:val="28"/>
          <w:szCs w:val="28"/>
        </w:rPr>
        <w:t xml:space="preserve">- матеріальна допомога усім пацієнтам, що потребують гемодіалізу (по 3.0тис.грн – 55-60 осіб), </w:t>
      </w:r>
    </w:p>
    <w:p w:rsidR="00A32323" w:rsidRPr="00D77117" w:rsidRDefault="00D16EED" w:rsidP="00D771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117">
        <w:rPr>
          <w:rFonts w:ascii="Times New Roman" w:hAnsi="Times New Roman" w:cs="Times New Roman"/>
          <w:bCs/>
          <w:sz w:val="28"/>
          <w:szCs w:val="28"/>
        </w:rPr>
        <w:t xml:space="preserve">- дітям, що мають цукровий діабет (по 1.0 </w:t>
      </w:r>
      <w:proofErr w:type="spellStart"/>
      <w:r w:rsidRPr="00D77117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D77117">
        <w:rPr>
          <w:rFonts w:ascii="Times New Roman" w:hAnsi="Times New Roman" w:cs="Times New Roman"/>
          <w:bCs/>
          <w:sz w:val="28"/>
          <w:szCs w:val="28"/>
        </w:rPr>
        <w:t xml:space="preserve"> – 85 дітей) </w:t>
      </w:r>
    </w:p>
    <w:p w:rsidR="00A32323" w:rsidRPr="00D77117" w:rsidRDefault="00D16EED" w:rsidP="00D771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117">
        <w:rPr>
          <w:rFonts w:ascii="Times New Roman" w:hAnsi="Times New Roman" w:cs="Times New Roman"/>
          <w:bCs/>
          <w:sz w:val="28"/>
          <w:szCs w:val="28"/>
        </w:rPr>
        <w:t>- 50 дітей пільгових категорій проходять оздоровче лікування в міській дитячій клінічній лікарні</w:t>
      </w:r>
      <w:r w:rsidR="00D77117">
        <w:rPr>
          <w:rFonts w:ascii="Times New Roman" w:hAnsi="Times New Roman" w:cs="Times New Roman"/>
          <w:bCs/>
          <w:sz w:val="28"/>
          <w:szCs w:val="28"/>
        </w:rPr>
        <w:t>.</w:t>
      </w:r>
    </w:p>
    <w:p w:rsidR="00D77117" w:rsidRDefault="00D77117" w:rsidP="00573CE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53DB0" w:rsidRDefault="00D8367A" w:rsidP="00353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DB0">
        <w:rPr>
          <w:rFonts w:ascii="Times New Roman" w:hAnsi="Times New Roman" w:cs="Times New Roman"/>
          <w:sz w:val="28"/>
          <w:szCs w:val="28"/>
        </w:rPr>
        <w:t xml:space="preserve">Управління охорони здоров’я міської ради </w:t>
      </w:r>
      <w:proofErr w:type="spellStart"/>
      <w:r w:rsidRPr="00353DB0">
        <w:rPr>
          <w:rFonts w:ascii="Times New Roman" w:hAnsi="Times New Roman" w:cs="Times New Roman"/>
          <w:sz w:val="28"/>
          <w:szCs w:val="28"/>
        </w:rPr>
        <w:t>пріорітетни</w:t>
      </w:r>
      <w:r w:rsidR="00353DB0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353DB0">
        <w:rPr>
          <w:rFonts w:ascii="Times New Roman" w:hAnsi="Times New Roman" w:cs="Times New Roman"/>
          <w:sz w:val="28"/>
          <w:szCs w:val="28"/>
        </w:rPr>
        <w:t xml:space="preserve"> напрямк</w:t>
      </w:r>
      <w:r w:rsidR="00353DB0">
        <w:rPr>
          <w:rFonts w:ascii="Times New Roman" w:hAnsi="Times New Roman" w:cs="Times New Roman"/>
          <w:sz w:val="28"/>
          <w:szCs w:val="28"/>
        </w:rPr>
        <w:t xml:space="preserve">ами організації надання медичної допомоги </w:t>
      </w:r>
      <w:r w:rsidR="007904EE">
        <w:rPr>
          <w:rFonts w:ascii="Times New Roman" w:hAnsi="Times New Roman" w:cs="Times New Roman"/>
          <w:sz w:val="28"/>
          <w:szCs w:val="28"/>
        </w:rPr>
        <w:t xml:space="preserve">в закладах охорони здоров’я Івано-Франківської міської ради </w:t>
      </w:r>
      <w:r w:rsidR="00353DB0">
        <w:rPr>
          <w:rFonts w:ascii="Times New Roman" w:hAnsi="Times New Roman" w:cs="Times New Roman"/>
          <w:sz w:val="28"/>
          <w:szCs w:val="28"/>
        </w:rPr>
        <w:t>населенню міста</w:t>
      </w:r>
      <w:r w:rsidRPr="00353DB0">
        <w:rPr>
          <w:rFonts w:ascii="Times New Roman" w:hAnsi="Times New Roman" w:cs="Times New Roman"/>
          <w:sz w:val="28"/>
          <w:szCs w:val="28"/>
        </w:rPr>
        <w:t xml:space="preserve">  вважає</w:t>
      </w:r>
      <w:r w:rsidR="00353DB0">
        <w:rPr>
          <w:rFonts w:ascii="Times New Roman" w:hAnsi="Times New Roman" w:cs="Times New Roman"/>
          <w:sz w:val="28"/>
          <w:szCs w:val="28"/>
        </w:rPr>
        <w:t xml:space="preserve"> наступні:</w:t>
      </w:r>
    </w:p>
    <w:p w:rsidR="00353DB0" w:rsidRDefault="00353DB0" w:rsidP="00353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організація надання медичної допомоги дитячому і дорослому населенню відповідно до вимог стандартів і протоколів МОЗ України,</w:t>
      </w:r>
    </w:p>
    <w:p w:rsidR="00BC21D6" w:rsidRDefault="00BC21D6" w:rsidP="00BC21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здійснення контролю якості надання медичної допомоги населенню міста через роботу експертних органів - </w:t>
      </w:r>
      <w:r w:rsidRPr="00353DB0">
        <w:rPr>
          <w:rFonts w:ascii="Times New Roman" w:hAnsi="Times New Roman" w:cs="Times New Roman"/>
          <w:sz w:val="28"/>
          <w:szCs w:val="28"/>
        </w:rPr>
        <w:t>Колегі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353DB0">
        <w:rPr>
          <w:rFonts w:ascii="Times New Roman" w:hAnsi="Times New Roman" w:cs="Times New Roman"/>
          <w:sz w:val="28"/>
          <w:szCs w:val="28"/>
        </w:rPr>
        <w:t xml:space="preserve"> управління охорони здоров’я Івано-Франківської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21D6">
        <w:rPr>
          <w:rFonts w:ascii="Times New Roman" w:hAnsi="Times New Roman" w:cs="Times New Roman"/>
          <w:sz w:val="28"/>
          <w:szCs w:val="28"/>
          <w:lang w:eastAsia="uk-UA"/>
        </w:rPr>
        <w:t>Клініко-експертної комісії управління охорони здоров’я міської ради (КЕК)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BC21D6">
        <w:rPr>
          <w:rFonts w:ascii="Times New Roman" w:hAnsi="Times New Roman" w:cs="Times New Roman"/>
          <w:sz w:val="28"/>
          <w:szCs w:val="28"/>
          <w:lang w:eastAsia="uk-UA"/>
        </w:rPr>
        <w:t>Комісії  з інфекційного контролю за туберкульозом в закладах охорони здоров’я міської ради (КІК)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BC21D6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Протиракової експертної комісії управління охорони здоров’я міської ради (ПЕК)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</w:p>
    <w:p w:rsidR="00BC21D6" w:rsidRDefault="00BC21D6" w:rsidP="00BC2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- </w:t>
      </w:r>
      <w:r w:rsidRPr="00BC2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медико-соціальна допомога малозабезпеченим мешканцям міста через надання матеріальних допомог на лікування за рішеннями засідань </w:t>
      </w:r>
      <w:r w:rsidRPr="00BC21D6">
        <w:rPr>
          <w:rFonts w:ascii="Times New Roman" w:hAnsi="Times New Roman" w:cs="Times New Roman"/>
          <w:sz w:val="28"/>
          <w:szCs w:val="28"/>
        </w:rPr>
        <w:t>Експертної ради при виконавчому комітеті  Івано-Франк</w:t>
      </w:r>
      <w:r>
        <w:rPr>
          <w:rFonts w:ascii="Times New Roman" w:hAnsi="Times New Roman" w:cs="Times New Roman"/>
          <w:sz w:val="28"/>
          <w:szCs w:val="28"/>
        </w:rPr>
        <w:t>івської міської ради,</w:t>
      </w:r>
    </w:p>
    <w:p w:rsidR="00BC21D6" w:rsidRDefault="00BC21D6" w:rsidP="00BC2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3DB0">
        <w:rPr>
          <w:rFonts w:ascii="Times New Roman" w:hAnsi="Times New Roman" w:cs="Times New Roman"/>
          <w:sz w:val="28"/>
          <w:szCs w:val="28"/>
        </w:rPr>
        <w:t xml:space="preserve">- </w:t>
      </w:r>
      <w:r w:rsidR="00D8367A" w:rsidRPr="00353DB0">
        <w:rPr>
          <w:rFonts w:ascii="Times New Roman" w:hAnsi="Times New Roman" w:cs="Times New Roman"/>
          <w:sz w:val="28"/>
          <w:szCs w:val="28"/>
        </w:rPr>
        <w:t xml:space="preserve">забезпечення доступності осіб з інвалідністю та інших </w:t>
      </w:r>
      <w:proofErr w:type="spellStart"/>
      <w:r w:rsidR="00D8367A" w:rsidRPr="00353DB0">
        <w:rPr>
          <w:rFonts w:ascii="Times New Roman" w:hAnsi="Times New Roman" w:cs="Times New Roman"/>
          <w:sz w:val="28"/>
          <w:szCs w:val="28"/>
        </w:rPr>
        <w:t>маломобільних</w:t>
      </w:r>
      <w:proofErr w:type="spellEnd"/>
      <w:r w:rsidR="00D8367A" w:rsidRPr="00353DB0">
        <w:rPr>
          <w:rFonts w:ascii="Times New Roman" w:hAnsi="Times New Roman" w:cs="Times New Roman"/>
          <w:sz w:val="28"/>
          <w:szCs w:val="28"/>
        </w:rPr>
        <w:t xml:space="preserve"> груп населення до закладів охорони </w:t>
      </w:r>
      <w:proofErr w:type="spellStart"/>
      <w:r w:rsidR="00D8367A" w:rsidRPr="00353DB0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="00D8367A" w:rsidRPr="00353DB0">
        <w:rPr>
          <w:rFonts w:ascii="Times New Roman" w:hAnsi="Times New Roman" w:cs="Times New Roman"/>
          <w:sz w:val="28"/>
          <w:szCs w:val="28"/>
        </w:rPr>
        <w:t>’ְя міської ради з метою  реалізації завдань, визначених протокольним дорученням за результатами засідання Ради у справах осіб з інвалідністю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20448" w:rsidRPr="00C21BFB" w:rsidRDefault="00120448" w:rsidP="00120448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 xml:space="preserve">- покращення умов  перебування пацієнтів та </w:t>
      </w:r>
      <w:r w:rsidR="007904EE"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C21BFB">
        <w:rPr>
          <w:rFonts w:ascii="Times New Roman" w:hAnsi="Times New Roman" w:cs="Times New Roman"/>
          <w:sz w:val="28"/>
          <w:szCs w:val="28"/>
        </w:rPr>
        <w:t xml:space="preserve">медичного персоналу;  </w:t>
      </w:r>
    </w:p>
    <w:p w:rsidR="00120448" w:rsidRPr="00C21BFB" w:rsidRDefault="00120448" w:rsidP="00120448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 xml:space="preserve">- закупівля сучасного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дороговартісного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медичного обладнання для діагностики й лікування пацієнтів у стаціонарах;</w:t>
      </w:r>
    </w:p>
    <w:p w:rsidR="00120448" w:rsidRPr="00C21BFB" w:rsidRDefault="00120448" w:rsidP="00120448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>- закупівля іншого медичного обладнання для усіх закладів охорони здоров’я;</w:t>
      </w:r>
    </w:p>
    <w:p w:rsidR="00120448" w:rsidRPr="00C21BFB" w:rsidRDefault="00120448" w:rsidP="00120448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>- комп’ютеризація первинної ланки надання медичної допомоги – всіх амбулаторно-поліклінічних закладів  та міської дитячої клінічної  лікарні, інших стаціонарів;</w:t>
      </w:r>
    </w:p>
    <w:p w:rsidR="00120448" w:rsidRPr="00C21BFB" w:rsidRDefault="00120448" w:rsidP="00120448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>- фінансування комунальних послуг закладів охорони здоров’я міської ради;</w:t>
      </w:r>
    </w:p>
    <w:p w:rsidR="00120448" w:rsidRDefault="00120448" w:rsidP="00120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дофінансовування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заробітної плати медичних працівників у зв’язку із недостатністю коштів державної медичної субвенції (в розмірі 3-3,5 місяців щорічно);</w:t>
      </w:r>
      <w:r w:rsidRPr="00120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48" w:rsidRDefault="00120448" w:rsidP="00120448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дофінансовування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таких витрат закладів охорони здоров’я як закупівля медикаментів, продуктів харчування, через недостатність коштів медичної субвенції, тощо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20448" w:rsidRPr="00C21BFB" w:rsidRDefault="00120448" w:rsidP="00120448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окремих заходів міських цільових програм,</w:t>
      </w:r>
    </w:p>
    <w:p w:rsidR="00120448" w:rsidRPr="009058C8" w:rsidRDefault="00120448" w:rsidP="001204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започаткування медико-соціальних програм для містян з</w:t>
      </w:r>
      <w:r w:rsidRPr="009058C8">
        <w:rPr>
          <w:rFonts w:ascii="Times New Roman" w:hAnsi="Times New Roman" w:cs="Times New Roman"/>
          <w:sz w:val="28"/>
          <w:szCs w:val="28"/>
        </w:rPr>
        <w:t xml:space="preserve"> метою формування мотивації  до  щорічних профілактичних оглядів і обстежень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58C8">
        <w:rPr>
          <w:rFonts w:ascii="Times New Roman" w:hAnsi="Times New Roman" w:cs="Times New Roman"/>
          <w:bCs/>
          <w:sz w:val="28"/>
          <w:szCs w:val="28"/>
        </w:rPr>
        <w:t>«Дій сьогодні</w:t>
      </w:r>
      <w:r>
        <w:rPr>
          <w:rFonts w:ascii="Times New Roman" w:hAnsi="Times New Roman" w:cs="Times New Roman"/>
          <w:bCs/>
          <w:sz w:val="28"/>
          <w:szCs w:val="28"/>
        </w:rPr>
        <w:t>»),</w:t>
      </w:r>
    </w:p>
    <w:p w:rsidR="00120448" w:rsidRDefault="00120448" w:rsidP="001204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започаткування соціальних проектів для діт</w:t>
      </w:r>
      <w:r w:rsidR="007904E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 особливими потребами та співпраці з громадськими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паці</w:t>
      </w:r>
      <w:r w:rsidR="007904EE">
        <w:rPr>
          <w:rFonts w:ascii="Times New Roman" w:hAnsi="Times New Roman" w:cs="Times New Roman"/>
          <w:sz w:val="28"/>
          <w:szCs w:val="28"/>
        </w:rPr>
        <w:t>єнтськими</w:t>
      </w:r>
      <w:proofErr w:type="spellEnd"/>
      <w:r w:rsidR="007904EE">
        <w:rPr>
          <w:rFonts w:ascii="Times New Roman" w:hAnsi="Times New Roman" w:cs="Times New Roman"/>
          <w:sz w:val="28"/>
          <w:szCs w:val="28"/>
        </w:rPr>
        <w:t xml:space="preserve"> організаціями –  ГО «Сонячні діти Івано-Франківщини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04EE">
        <w:rPr>
          <w:rFonts w:ascii="Times New Roman" w:hAnsi="Times New Roman" w:cs="Times New Roman"/>
          <w:sz w:val="28"/>
          <w:szCs w:val="28"/>
        </w:rPr>
        <w:t xml:space="preserve">  - батьків дітей з синдромом Дауна,</w:t>
      </w:r>
      <w:r>
        <w:rPr>
          <w:rFonts w:ascii="Times New Roman" w:hAnsi="Times New Roman" w:cs="Times New Roman"/>
          <w:sz w:val="28"/>
          <w:szCs w:val="28"/>
        </w:rPr>
        <w:t xml:space="preserve"> ГО «Янголи дощу» </w:t>
      </w:r>
      <w:r w:rsidR="007904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батьків дітей з розладами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спектру, ГО «Рання пташка» </w:t>
      </w:r>
      <w:r w:rsidR="007904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батьків передчасно-народжених дітей, батьків дітей із інвалідністю,</w:t>
      </w:r>
    </w:p>
    <w:p w:rsidR="009058C8" w:rsidRDefault="009058C8" w:rsidP="009058C8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7696">
        <w:rPr>
          <w:rFonts w:ascii="Times New Roman" w:hAnsi="Times New Roman" w:cs="Times New Roman"/>
          <w:sz w:val="28"/>
          <w:szCs w:val="28"/>
        </w:rPr>
        <w:t>За 2016–2019 роки у всіх закладах охорони здоров’я Івано-Франківської міської ради за кошти місцевого бюджету здійснено:</w:t>
      </w:r>
    </w:p>
    <w:p w:rsidR="00C063E4" w:rsidRDefault="00C063E4" w:rsidP="00C063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капітальні ремонти – на  суму 3053682,08 грн,</w:t>
      </w:r>
    </w:p>
    <w:p w:rsidR="00C063E4" w:rsidRDefault="00C063E4" w:rsidP="00C063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капітальне будівництво в МКЛ ;1 – 6615,00 грн,</w:t>
      </w:r>
    </w:p>
    <w:p w:rsidR="00C063E4" w:rsidRDefault="00C063E4" w:rsidP="00C063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придбання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обладнання – 2985000,00 грн,</w:t>
      </w:r>
    </w:p>
    <w:p w:rsidR="00C063E4" w:rsidRDefault="00C063E4" w:rsidP="00C063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придбання апаратури, іншого обладнання – 685 5801,00 грн.</w:t>
      </w:r>
    </w:p>
    <w:p w:rsidR="00573CE7" w:rsidRDefault="00573CE7" w:rsidP="009058C8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Із найбільш вагомих </w:t>
      </w:r>
      <w:r w:rsidR="00C063E4">
        <w:rPr>
          <w:rFonts w:ascii="Times New Roman" w:hAnsi="Times New Roman" w:cs="Times New Roman"/>
          <w:sz w:val="28"/>
          <w:szCs w:val="28"/>
        </w:rPr>
        <w:t>капітало</w:t>
      </w:r>
      <w:r>
        <w:rPr>
          <w:rFonts w:ascii="Times New Roman" w:hAnsi="Times New Roman" w:cs="Times New Roman"/>
          <w:sz w:val="28"/>
          <w:szCs w:val="28"/>
        </w:rPr>
        <w:t>вкладень</w:t>
      </w:r>
      <w:r w:rsidR="00C063E4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2019 ро</w:t>
      </w:r>
      <w:r w:rsidR="00C063E4"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" w:hAnsi="Times New Roman" w:cs="Times New Roman"/>
          <w:sz w:val="28"/>
          <w:szCs w:val="28"/>
        </w:rPr>
        <w:t>, за кошти місцевого бюджету закуплено</w:t>
      </w:r>
      <w:r w:rsidR="00BE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44F4" w:rsidRDefault="00573CE7" w:rsidP="00BE44F4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5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843">
        <w:rPr>
          <w:rFonts w:ascii="Times New Roman" w:hAnsi="Times New Roman" w:cs="Times New Roman"/>
          <w:sz w:val="28"/>
          <w:szCs w:val="28"/>
        </w:rPr>
        <w:t>дисектор</w:t>
      </w:r>
      <w:proofErr w:type="spellEnd"/>
      <w:r w:rsidR="00283843">
        <w:rPr>
          <w:rFonts w:ascii="Times New Roman" w:hAnsi="Times New Roman" w:cs="Times New Roman"/>
          <w:sz w:val="28"/>
          <w:szCs w:val="28"/>
        </w:rPr>
        <w:t xml:space="preserve"> ультразвуковий</w:t>
      </w:r>
      <w:r w:rsidR="00BE44F4">
        <w:rPr>
          <w:rFonts w:ascii="Times New Roman" w:hAnsi="Times New Roman" w:cs="Times New Roman"/>
          <w:sz w:val="28"/>
          <w:szCs w:val="28"/>
        </w:rPr>
        <w:t xml:space="preserve"> і лазер хірургічний для міської клінічної лікарні №1,</w:t>
      </w:r>
    </w:p>
    <w:p w:rsidR="0003554A" w:rsidRDefault="00BE44F4" w:rsidP="009058C8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843">
        <w:rPr>
          <w:rFonts w:ascii="Times New Roman" w:hAnsi="Times New Roman" w:cs="Times New Roman"/>
          <w:sz w:val="28"/>
          <w:szCs w:val="28"/>
        </w:rPr>
        <w:t xml:space="preserve">закуплено комплектуючі для наявного </w:t>
      </w:r>
      <w:proofErr w:type="spellStart"/>
      <w:r w:rsidR="00283843">
        <w:rPr>
          <w:rFonts w:ascii="Times New Roman" w:hAnsi="Times New Roman" w:cs="Times New Roman"/>
          <w:sz w:val="28"/>
          <w:szCs w:val="28"/>
        </w:rPr>
        <w:t>ангіографа</w:t>
      </w:r>
      <w:proofErr w:type="spellEnd"/>
      <w:r w:rsidR="00283843">
        <w:rPr>
          <w:rFonts w:ascii="Times New Roman" w:hAnsi="Times New Roman" w:cs="Times New Roman"/>
          <w:sz w:val="28"/>
          <w:szCs w:val="28"/>
        </w:rPr>
        <w:t xml:space="preserve"> для ЦМКЛ,</w:t>
      </w:r>
    </w:p>
    <w:p w:rsidR="00283843" w:rsidRPr="00C21BFB" w:rsidRDefault="00283843" w:rsidP="009058C8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ангіограф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ЦМКЛ</w:t>
      </w:r>
      <w:r w:rsidR="00BE44F4">
        <w:rPr>
          <w:rFonts w:ascii="Times New Roman" w:hAnsi="Times New Roman" w:cs="Times New Roman"/>
          <w:sz w:val="28"/>
          <w:szCs w:val="28"/>
        </w:rPr>
        <w:t xml:space="preserve"> (11,0 </w:t>
      </w:r>
      <w:proofErr w:type="spellStart"/>
      <w:r w:rsidR="00BE44F4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 w:rsidR="00BE44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54A" w:rsidRDefault="004067C9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Масштабні к</w:t>
      </w:r>
      <w:r w:rsidR="0003554A">
        <w:rPr>
          <w:rFonts w:ascii="Times New Roman" w:hAnsi="Times New Roman" w:cs="Times New Roman"/>
          <w:sz w:val="28"/>
          <w:szCs w:val="28"/>
        </w:rPr>
        <w:t>апітальні ремонти</w:t>
      </w:r>
      <w:r>
        <w:rPr>
          <w:rFonts w:ascii="Times New Roman" w:hAnsi="Times New Roman" w:cs="Times New Roman"/>
          <w:sz w:val="28"/>
          <w:szCs w:val="28"/>
        </w:rPr>
        <w:t xml:space="preserve"> проведені в усіх закладах охорони здоров’я міської ради, зокрема, відремонтовано</w:t>
      </w:r>
      <w:r w:rsidR="004902CA">
        <w:rPr>
          <w:rFonts w:ascii="Times New Roman" w:hAnsi="Times New Roman" w:cs="Times New Roman"/>
          <w:sz w:val="28"/>
          <w:szCs w:val="28"/>
        </w:rPr>
        <w:t xml:space="preserve"> </w:t>
      </w:r>
      <w:r w:rsidR="0003554A">
        <w:rPr>
          <w:rFonts w:ascii="Times New Roman" w:hAnsi="Times New Roman" w:cs="Times New Roman"/>
          <w:sz w:val="28"/>
          <w:szCs w:val="28"/>
        </w:rPr>
        <w:t>:</w:t>
      </w:r>
    </w:p>
    <w:p w:rsidR="004067C9" w:rsidRDefault="004067C9" w:rsidP="00790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відділення </w:t>
      </w:r>
      <w:r w:rsidR="004902CA">
        <w:rPr>
          <w:rFonts w:ascii="Times New Roman" w:hAnsi="Times New Roman" w:cs="Times New Roman"/>
          <w:sz w:val="28"/>
          <w:szCs w:val="28"/>
        </w:rPr>
        <w:t xml:space="preserve">урології, ревматології </w:t>
      </w:r>
      <w:r w:rsidR="00066079">
        <w:rPr>
          <w:rFonts w:ascii="Times New Roman" w:hAnsi="Times New Roman" w:cs="Times New Roman"/>
          <w:sz w:val="28"/>
          <w:szCs w:val="28"/>
        </w:rPr>
        <w:t>ЦМКЛ,</w:t>
      </w:r>
    </w:p>
    <w:p w:rsidR="0003554A" w:rsidRDefault="004067C9" w:rsidP="00790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2CA">
        <w:rPr>
          <w:rFonts w:ascii="Times New Roman" w:hAnsi="Times New Roman" w:cs="Times New Roman"/>
          <w:sz w:val="28"/>
          <w:szCs w:val="28"/>
        </w:rPr>
        <w:t xml:space="preserve">тривають капітальні ремонти в операційних блоках </w:t>
      </w:r>
      <w:r>
        <w:rPr>
          <w:rFonts w:ascii="Times New Roman" w:hAnsi="Times New Roman" w:cs="Times New Roman"/>
          <w:sz w:val="28"/>
          <w:szCs w:val="28"/>
        </w:rPr>
        <w:t>хірургічн</w:t>
      </w:r>
      <w:r w:rsidR="004902C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і травматологічн</w:t>
      </w:r>
      <w:r w:rsidR="004902CA">
        <w:rPr>
          <w:rFonts w:ascii="Times New Roman" w:hAnsi="Times New Roman" w:cs="Times New Roman"/>
          <w:sz w:val="28"/>
          <w:szCs w:val="28"/>
        </w:rPr>
        <w:t>ого  відділень</w:t>
      </w:r>
      <w:r>
        <w:rPr>
          <w:rFonts w:ascii="Times New Roman" w:hAnsi="Times New Roman" w:cs="Times New Roman"/>
          <w:sz w:val="28"/>
          <w:szCs w:val="28"/>
        </w:rPr>
        <w:t xml:space="preserve"> міської клінічної лікарні №1, </w:t>
      </w:r>
    </w:p>
    <w:p w:rsidR="004067C9" w:rsidRDefault="004067C9" w:rsidP="00790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капітальні ремонти із заміною вікон і дверей в усіх міських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поліклініках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стоматологічних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поліклініках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83843">
        <w:rPr>
          <w:rFonts w:ascii="Times New Roman" w:hAnsi="Times New Roman" w:cs="Times New Roman"/>
          <w:sz w:val="28"/>
          <w:szCs w:val="28"/>
        </w:rPr>
        <w:t xml:space="preserve"> ремонтні роботи з вентиляції і кондиціювання в приміщеннях рентгенологічних кабінетах </w:t>
      </w:r>
      <w:proofErr w:type="spellStart"/>
      <w:r w:rsidR="00283843">
        <w:rPr>
          <w:rFonts w:ascii="Times New Roman" w:hAnsi="Times New Roman" w:cs="Times New Roman"/>
          <w:sz w:val="28"/>
          <w:szCs w:val="28"/>
        </w:rPr>
        <w:t>поліклінік</w:t>
      </w:r>
      <w:proofErr w:type="spellEnd"/>
      <w:r w:rsidR="00BE44F4">
        <w:rPr>
          <w:rFonts w:ascii="Times New Roman" w:hAnsi="Times New Roman" w:cs="Times New Roman"/>
          <w:sz w:val="28"/>
          <w:szCs w:val="28"/>
        </w:rPr>
        <w:t xml:space="preserve"> (№ 4, № 3,№ 5)</w:t>
      </w:r>
      <w:r w:rsidR="00283843">
        <w:rPr>
          <w:rFonts w:ascii="Times New Roman" w:hAnsi="Times New Roman" w:cs="Times New Roman"/>
          <w:sz w:val="28"/>
          <w:szCs w:val="28"/>
        </w:rPr>
        <w:t>, у хірургічних і терапевтичних відділеннях</w:t>
      </w:r>
      <w:r w:rsidR="00BE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4F4">
        <w:rPr>
          <w:rFonts w:ascii="Times New Roman" w:hAnsi="Times New Roman" w:cs="Times New Roman"/>
          <w:sz w:val="28"/>
          <w:szCs w:val="28"/>
        </w:rPr>
        <w:t>поліклінік</w:t>
      </w:r>
      <w:proofErr w:type="spellEnd"/>
      <w:r w:rsidR="00283843">
        <w:rPr>
          <w:rFonts w:ascii="Times New Roman" w:hAnsi="Times New Roman" w:cs="Times New Roman"/>
          <w:sz w:val="28"/>
          <w:szCs w:val="28"/>
        </w:rPr>
        <w:t>,</w:t>
      </w:r>
    </w:p>
    <w:p w:rsidR="00283843" w:rsidRDefault="00283843" w:rsidP="00790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відновлено роботу басейну у міській поліклініці № 2,</w:t>
      </w:r>
    </w:p>
    <w:p w:rsidR="004902CA" w:rsidRDefault="00066079" w:rsidP="004902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замінено дах, проведено капітальний ремонт їдальні, підвальних приміщень, інфекційного відділення, лабораторії, адміністративних приміщень,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катамнести</w:t>
      </w:r>
      <w:r w:rsidR="00283843">
        <w:rPr>
          <w:rFonts w:ascii="Times New Roman" w:hAnsi="Times New Roman" w:cs="Times New Roman"/>
          <w:sz w:val="28"/>
          <w:szCs w:val="28"/>
        </w:rPr>
        <w:t>чного</w:t>
      </w:r>
      <w:proofErr w:type="spellEnd"/>
      <w:r w:rsidR="00283843">
        <w:rPr>
          <w:rFonts w:ascii="Times New Roman" w:hAnsi="Times New Roman" w:cs="Times New Roman"/>
          <w:sz w:val="28"/>
          <w:szCs w:val="28"/>
        </w:rPr>
        <w:t xml:space="preserve"> кабінету, гардероб</w:t>
      </w:r>
      <w:r w:rsidR="00BE44F4">
        <w:rPr>
          <w:rFonts w:ascii="Times New Roman" w:hAnsi="Times New Roman" w:cs="Times New Roman"/>
          <w:sz w:val="28"/>
          <w:szCs w:val="28"/>
        </w:rPr>
        <w:t>у</w:t>
      </w:r>
      <w:r w:rsidR="00283843">
        <w:rPr>
          <w:rFonts w:ascii="Times New Roman" w:hAnsi="Times New Roman" w:cs="Times New Roman"/>
          <w:sz w:val="28"/>
          <w:szCs w:val="28"/>
        </w:rPr>
        <w:t xml:space="preserve"> і хол</w:t>
      </w:r>
      <w:r w:rsidR="00BE44F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мі</w:t>
      </w:r>
      <w:r w:rsidR="004902CA">
        <w:rPr>
          <w:rFonts w:ascii="Times New Roman" w:hAnsi="Times New Roman" w:cs="Times New Roman"/>
          <w:sz w:val="28"/>
          <w:szCs w:val="28"/>
        </w:rPr>
        <w:t>ської дитячої клінічної лікарні.</w:t>
      </w:r>
    </w:p>
    <w:p w:rsidR="00BE44F4" w:rsidRDefault="004902CA" w:rsidP="004902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44F4">
        <w:rPr>
          <w:rFonts w:ascii="Times New Roman" w:hAnsi="Times New Roman" w:cs="Times New Roman"/>
          <w:sz w:val="28"/>
          <w:szCs w:val="28"/>
        </w:rPr>
        <w:t>а даний час проводяться опоряджувальні роботи:</w:t>
      </w:r>
    </w:p>
    <w:p w:rsidR="00BE44F4" w:rsidRDefault="00BE44F4" w:rsidP="00BE44F4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приміщеннях новозбудованого комплексу міської поліклініки № 4 по вулиці Софіївка, </w:t>
      </w:r>
    </w:p>
    <w:p w:rsidR="00BE44F4" w:rsidRPr="00C21BFB" w:rsidRDefault="00BE44F4" w:rsidP="00BE44F4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вирішується питання щодо проведення капітальних ремонтних робіт в приміщенні по вул.Тролейбусні,22а для відділення загальної практики сімейної медицини</w:t>
      </w:r>
      <w:r w:rsidR="004902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педіатричного відділення № 7 в мікрорайоні Пасічна,  </w:t>
      </w:r>
    </w:p>
    <w:p w:rsidR="00BE44F4" w:rsidRDefault="00BE44F4" w:rsidP="00BE44F4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вирішується питання виділення площ у новозбудованому житловому фонді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вул.Кон</w:t>
      </w:r>
      <w:r w:rsidR="00010E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вальця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педіатричного відділення №8.</w:t>
      </w:r>
    </w:p>
    <w:p w:rsidR="004874DE" w:rsidRPr="00C21BFB" w:rsidRDefault="00FA4982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>Увесь час, 2016-2019 роки, медична галузь України перебуває в стані реформування –</w:t>
      </w:r>
      <w:r w:rsidR="005423B2" w:rsidRPr="00C21BFB">
        <w:rPr>
          <w:rFonts w:ascii="Times New Roman" w:hAnsi="Times New Roman" w:cs="Times New Roman"/>
          <w:sz w:val="28"/>
          <w:szCs w:val="28"/>
        </w:rPr>
        <w:t xml:space="preserve"> </w:t>
      </w:r>
      <w:r w:rsidRPr="00C21BFB">
        <w:rPr>
          <w:rFonts w:ascii="Times New Roman" w:hAnsi="Times New Roman" w:cs="Times New Roman"/>
          <w:sz w:val="28"/>
          <w:szCs w:val="28"/>
        </w:rPr>
        <w:t xml:space="preserve">урядом розроблені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безпрецендентні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зміни в системі фінансування закладів охорони здоров’я, </w:t>
      </w:r>
      <w:r w:rsidR="00F56052" w:rsidRPr="00C21BFB">
        <w:rPr>
          <w:rFonts w:ascii="Times New Roman" w:hAnsi="Times New Roman" w:cs="Times New Roman"/>
          <w:sz w:val="28"/>
          <w:szCs w:val="28"/>
        </w:rPr>
        <w:t>запровадження ринкових підходів до надання медичної послуги,  започаткування страхової медицини шляхом утворення національної страхової компанії – Національної служби здоров’я України (модель солідарного медичного страхування),  запропоновані для реалізації нові стандарти і протоколи надання медичної допомоги, які визначають перехід від</w:t>
      </w:r>
      <w:r w:rsidR="005541AB" w:rsidRPr="00C21BFB">
        <w:rPr>
          <w:rFonts w:ascii="Times New Roman" w:hAnsi="Times New Roman" w:cs="Times New Roman"/>
          <w:sz w:val="28"/>
          <w:szCs w:val="28"/>
        </w:rPr>
        <w:t xml:space="preserve"> </w:t>
      </w:r>
      <w:r w:rsidR="00F56052" w:rsidRPr="00C21BFB">
        <w:rPr>
          <w:rFonts w:ascii="Times New Roman" w:hAnsi="Times New Roman" w:cs="Times New Roman"/>
          <w:sz w:val="28"/>
          <w:szCs w:val="28"/>
        </w:rPr>
        <w:t>медицини</w:t>
      </w:r>
      <w:r w:rsidR="007D25FD" w:rsidRPr="00C21BFB">
        <w:rPr>
          <w:rFonts w:ascii="Times New Roman" w:hAnsi="Times New Roman" w:cs="Times New Roman"/>
          <w:sz w:val="28"/>
          <w:szCs w:val="28"/>
        </w:rPr>
        <w:t xml:space="preserve"> «</w:t>
      </w:r>
      <w:r w:rsidR="004874DE" w:rsidRPr="00C21BFB">
        <w:rPr>
          <w:rFonts w:ascii="Times New Roman" w:hAnsi="Times New Roman" w:cs="Times New Roman"/>
          <w:sz w:val="28"/>
          <w:szCs w:val="28"/>
        </w:rPr>
        <w:t xml:space="preserve">моделі </w:t>
      </w:r>
      <w:proofErr w:type="spellStart"/>
      <w:r w:rsidR="004874DE" w:rsidRPr="00C21BFB">
        <w:rPr>
          <w:rFonts w:ascii="Times New Roman" w:hAnsi="Times New Roman" w:cs="Times New Roman"/>
          <w:sz w:val="28"/>
          <w:szCs w:val="28"/>
        </w:rPr>
        <w:t>Семашка</w:t>
      </w:r>
      <w:proofErr w:type="spellEnd"/>
      <w:r w:rsidR="004874DE" w:rsidRPr="00C21BFB">
        <w:rPr>
          <w:rFonts w:ascii="Times New Roman" w:hAnsi="Times New Roman" w:cs="Times New Roman"/>
          <w:sz w:val="28"/>
          <w:szCs w:val="28"/>
        </w:rPr>
        <w:t>»</w:t>
      </w:r>
      <w:r w:rsidR="007D25FD" w:rsidRPr="00C21BFB">
        <w:rPr>
          <w:rFonts w:ascii="Times New Roman" w:hAnsi="Times New Roman" w:cs="Times New Roman"/>
          <w:sz w:val="28"/>
          <w:szCs w:val="28"/>
        </w:rPr>
        <w:t xml:space="preserve"> на нові рейки «доказової медицини»</w:t>
      </w:r>
      <w:r w:rsidR="00F56052" w:rsidRPr="00C21BFB">
        <w:rPr>
          <w:rFonts w:ascii="Times New Roman" w:hAnsi="Times New Roman" w:cs="Times New Roman"/>
          <w:sz w:val="28"/>
          <w:szCs w:val="28"/>
        </w:rPr>
        <w:t>, тощо</w:t>
      </w:r>
      <w:r w:rsidR="004874DE" w:rsidRPr="00C21BFB">
        <w:rPr>
          <w:rFonts w:ascii="Times New Roman" w:hAnsi="Times New Roman" w:cs="Times New Roman"/>
          <w:sz w:val="28"/>
          <w:szCs w:val="28"/>
        </w:rPr>
        <w:t>.</w:t>
      </w:r>
    </w:p>
    <w:p w:rsidR="00895E3A" w:rsidRDefault="00895E3A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A4982" w:rsidRPr="00C21BFB" w:rsidRDefault="004874DE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>У 2018-2019 роках</w:t>
      </w:r>
      <w:r w:rsidR="00FA4982" w:rsidRPr="00C21BFB">
        <w:rPr>
          <w:rFonts w:ascii="Times New Roman" w:hAnsi="Times New Roman" w:cs="Times New Roman"/>
          <w:sz w:val="28"/>
          <w:szCs w:val="28"/>
        </w:rPr>
        <w:t xml:space="preserve"> </w:t>
      </w:r>
      <w:r w:rsidR="0099441E" w:rsidRPr="00C21BFB">
        <w:rPr>
          <w:rFonts w:ascii="Times New Roman" w:hAnsi="Times New Roman" w:cs="Times New Roman"/>
          <w:sz w:val="28"/>
          <w:szCs w:val="28"/>
        </w:rPr>
        <w:t xml:space="preserve">реформи </w:t>
      </w:r>
      <w:r w:rsidR="00FA4982" w:rsidRPr="00C21BFB">
        <w:rPr>
          <w:rFonts w:ascii="Times New Roman" w:hAnsi="Times New Roman" w:cs="Times New Roman"/>
          <w:sz w:val="28"/>
          <w:szCs w:val="28"/>
        </w:rPr>
        <w:t>торкнулися</w:t>
      </w:r>
      <w:r w:rsidRPr="00C21BFB">
        <w:rPr>
          <w:rFonts w:ascii="Times New Roman" w:hAnsi="Times New Roman" w:cs="Times New Roman"/>
          <w:sz w:val="28"/>
          <w:szCs w:val="28"/>
        </w:rPr>
        <w:t>, найбільше,</w:t>
      </w:r>
      <w:r w:rsidR="00FA4982" w:rsidRPr="00C21BFB">
        <w:rPr>
          <w:rFonts w:ascii="Times New Roman" w:hAnsi="Times New Roman" w:cs="Times New Roman"/>
          <w:sz w:val="28"/>
          <w:szCs w:val="28"/>
        </w:rPr>
        <w:t xml:space="preserve"> первинної ланки</w:t>
      </w:r>
      <w:r w:rsidRPr="00C21BFB">
        <w:rPr>
          <w:rFonts w:ascii="Times New Roman" w:hAnsi="Times New Roman" w:cs="Times New Roman"/>
          <w:sz w:val="28"/>
          <w:szCs w:val="28"/>
        </w:rPr>
        <w:t xml:space="preserve"> надання медичної допомоги</w:t>
      </w:r>
      <w:r w:rsidR="00FA4982" w:rsidRPr="00C21BFB">
        <w:rPr>
          <w:rFonts w:ascii="Times New Roman" w:hAnsi="Times New Roman" w:cs="Times New Roman"/>
          <w:sz w:val="28"/>
          <w:szCs w:val="28"/>
        </w:rPr>
        <w:t>, створення «інституту сімейного лікаря», укладення декларацій між лікарем та пацієнтом, оплати праці відповідно до кількості декларацій та якості надання медичної допомоги</w:t>
      </w:r>
      <w:r w:rsidR="0099441E" w:rsidRPr="00C21BFB">
        <w:rPr>
          <w:rFonts w:ascii="Times New Roman" w:hAnsi="Times New Roman" w:cs="Times New Roman"/>
          <w:sz w:val="28"/>
          <w:szCs w:val="28"/>
        </w:rPr>
        <w:t>, тощо</w:t>
      </w:r>
      <w:r w:rsidR="00FA4982" w:rsidRPr="00C21BFB">
        <w:rPr>
          <w:rFonts w:ascii="Times New Roman" w:hAnsi="Times New Roman" w:cs="Times New Roman"/>
          <w:sz w:val="28"/>
          <w:szCs w:val="28"/>
        </w:rPr>
        <w:t>.</w:t>
      </w:r>
    </w:p>
    <w:p w:rsidR="00BE44F4" w:rsidRDefault="0099441E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 xml:space="preserve">Якісно новим </w:t>
      </w:r>
      <w:r w:rsidR="00C4369A" w:rsidRPr="00C21BFB">
        <w:rPr>
          <w:rFonts w:ascii="Times New Roman" w:hAnsi="Times New Roman" w:cs="Times New Roman"/>
          <w:sz w:val="28"/>
          <w:szCs w:val="28"/>
        </w:rPr>
        <w:t>підходом до реформування первинної та амбулаторно-поліклінічної (вторинної) медичної допомоги в</w:t>
      </w:r>
      <w:r w:rsidRPr="00C21BFB">
        <w:rPr>
          <w:rFonts w:ascii="Times New Roman" w:hAnsi="Times New Roman" w:cs="Times New Roman"/>
          <w:sz w:val="28"/>
          <w:szCs w:val="28"/>
        </w:rPr>
        <w:t xml:space="preserve"> місті</w:t>
      </w:r>
      <w:r w:rsidR="00C4369A" w:rsidRPr="00C21BFB">
        <w:rPr>
          <w:rFonts w:ascii="Times New Roman" w:hAnsi="Times New Roman" w:cs="Times New Roman"/>
          <w:sz w:val="28"/>
          <w:szCs w:val="28"/>
        </w:rPr>
        <w:t xml:space="preserve">, було </w:t>
      </w:r>
      <w:r w:rsidR="005423B2" w:rsidRPr="00C21BFB">
        <w:rPr>
          <w:rFonts w:ascii="Times New Roman" w:hAnsi="Times New Roman" w:cs="Times New Roman"/>
          <w:sz w:val="28"/>
          <w:szCs w:val="28"/>
        </w:rPr>
        <w:t>створен</w:t>
      </w:r>
      <w:r w:rsidR="00C4369A" w:rsidRPr="00C21BFB">
        <w:rPr>
          <w:rFonts w:ascii="Times New Roman" w:hAnsi="Times New Roman" w:cs="Times New Roman"/>
          <w:sz w:val="28"/>
          <w:szCs w:val="28"/>
        </w:rPr>
        <w:t xml:space="preserve">ня </w:t>
      </w:r>
      <w:r w:rsidR="00972172" w:rsidRPr="00C21BFB">
        <w:rPr>
          <w:rFonts w:ascii="Times New Roman" w:hAnsi="Times New Roman" w:cs="Times New Roman"/>
          <w:sz w:val="28"/>
          <w:szCs w:val="28"/>
        </w:rPr>
        <w:t xml:space="preserve">у 2018 році </w:t>
      </w:r>
      <w:r w:rsidR="00C4369A" w:rsidRPr="00C21BFB">
        <w:rPr>
          <w:rFonts w:ascii="Times New Roman" w:hAnsi="Times New Roman" w:cs="Times New Roman"/>
          <w:sz w:val="28"/>
          <w:szCs w:val="28"/>
        </w:rPr>
        <w:t>одного закладу</w:t>
      </w:r>
      <w:r w:rsidR="005423B2" w:rsidRPr="00C21BFB">
        <w:rPr>
          <w:rFonts w:ascii="Times New Roman" w:hAnsi="Times New Roman" w:cs="Times New Roman"/>
          <w:sz w:val="28"/>
          <w:szCs w:val="28"/>
        </w:rPr>
        <w:t xml:space="preserve"> – комунальн</w:t>
      </w:r>
      <w:r w:rsidR="00C4369A" w:rsidRPr="00C21BFB">
        <w:rPr>
          <w:rFonts w:ascii="Times New Roman" w:hAnsi="Times New Roman" w:cs="Times New Roman"/>
          <w:sz w:val="28"/>
          <w:szCs w:val="28"/>
        </w:rPr>
        <w:t>ого</w:t>
      </w:r>
      <w:r w:rsidR="005423B2" w:rsidRPr="00C21BFB">
        <w:rPr>
          <w:rFonts w:ascii="Times New Roman" w:hAnsi="Times New Roman" w:cs="Times New Roman"/>
          <w:sz w:val="28"/>
          <w:szCs w:val="28"/>
        </w:rPr>
        <w:t xml:space="preserve"> некомерційн</w:t>
      </w:r>
      <w:r w:rsidR="00C4369A" w:rsidRPr="00C21BFB">
        <w:rPr>
          <w:rFonts w:ascii="Times New Roman" w:hAnsi="Times New Roman" w:cs="Times New Roman"/>
          <w:sz w:val="28"/>
          <w:szCs w:val="28"/>
        </w:rPr>
        <w:t>ого</w:t>
      </w:r>
      <w:r w:rsidR="005423B2" w:rsidRPr="00C21BFB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C4369A" w:rsidRPr="00C21BFB">
        <w:rPr>
          <w:rFonts w:ascii="Times New Roman" w:hAnsi="Times New Roman" w:cs="Times New Roman"/>
          <w:sz w:val="28"/>
          <w:szCs w:val="28"/>
        </w:rPr>
        <w:t>а</w:t>
      </w:r>
      <w:r w:rsidR="005423B2" w:rsidRPr="00C21BFB">
        <w:rPr>
          <w:rFonts w:ascii="Times New Roman" w:hAnsi="Times New Roman" w:cs="Times New Roman"/>
          <w:sz w:val="28"/>
          <w:szCs w:val="28"/>
        </w:rPr>
        <w:t xml:space="preserve"> «Центр первинної медичної і консультативно-діагностичної допомоги Івано-Франківської місь</w:t>
      </w:r>
      <w:r w:rsidR="00C4369A" w:rsidRPr="00C21BFB">
        <w:rPr>
          <w:rFonts w:ascii="Times New Roman" w:hAnsi="Times New Roman" w:cs="Times New Roman"/>
          <w:sz w:val="28"/>
          <w:szCs w:val="28"/>
        </w:rPr>
        <w:t>кої ради», який</w:t>
      </w:r>
      <w:r w:rsidR="005423B2" w:rsidRPr="00C21BFB">
        <w:rPr>
          <w:rFonts w:ascii="Times New Roman" w:hAnsi="Times New Roman" w:cs="Times New Roman"/>
          <w:sz w:val="28"/>
          <w:szCs w:val="28"/>
        </w:rPr>
        <w:t xml:space="preserve"> об’єдна</w:t>
      </w:r>
      <w:r w:rsidR="00C4369A" w:rsidRPr="00C21BFB">
        <w:rPr>
          <w:rFonts w:ascii="Times New Roman" w:hAnsi="Times New Roman" w:cs="Times New Roman"/>
          <w:sz w:val="28"/>
          <w:szCs w:val="28"/>
        </w:rPr>
        <w:t xml:space="preserve">в </w:t>
      </w:r>
      <w:r w:rsidR="005423B2" w:rsidRPr="00C21BFB">
        <w:rPr>
          <w:rFonts w:ascii="Times New Roman" w:hAnsi="Times New Roman" w:cs="Times New Roman"/>
          <w:sz w:val="28"/>
          <w:szCs w:val="28"/>
        </w:rPr>
        <w:t xml:space="preserve"> усі </w:t>
      </w:r>
      <w:r w:rsidR="00C4369A" w:rsidRPr="00C21BFB">
        <w:rPr>
          <w:rFonts w:ascii="Times New Roman" w:hAnsi="Times New Roman" w:cs="Times New Roman"/>
          <w:sz w:val="28"/>
          <w:szCs w:val="28"/>
        </w:rPr>
        <w:t xml:space="preserve">міські </w:t>
      </w:r>
      <w:r w:rsidR="005423B2" w:rsidRPr="00C21BFB">
        <w:rPr>
          <w:rFonts w:ascii="Times New Roman" w:hAnsi="Times New Roman" w:cs="Times New Roman"/>
          <w:sz w:val="28"/>
          <w:szCs w:val="28"/>
        </w:rPr>
        <w:t xml:space="preserve">поліклініки – і дорослі, </w:t>
      </w:r>
      <w:r w:rsidR="005423B2" w:rsidRPr="00C21BFB">
        <w:rPr>
          <w:rFonts w:ascii="Times New Roman" w:hAnsi="Times New Roman" w:cs="Times New Roman"/>
          <w:sz w:val="28"/>
          <w:szCs w:val="28"/>
        </w:rPr>
        <w:lastRenderedPageBreak/>
        <w:t>і дитячу – та дозволи</w:t>
      </w:r>
      <w:r w:rsidR="00C4369A" w:rsidRPr="00C21BFB">
        <w:rPr>
          <w:rFonts w:ascii="Times New Roman" w:hAnsi="Times New Roman" w:cs="Times New Roman"/>
          <w:sz w:val="28"/>
          <w:szCs w:val="28"/>
        </w:rPr>
        <w:t xml:space="preserve">в виробити  єдині підходи та принципи надання </w:t>
      </w:r>
      <w:r w:rsidR="005423B2" w:rsidRPr="00C21BFB">
        <w:rPr>
          <w:rFonts w:ascii="Times New Roman" w:hAnsi="Times New Roman" w:cs="Times New Roman"/>
          <w:sz w:val="28"/>
          <w:szCs w:val="28"/>
        </w:rPr>
        <w:t xml:space="preserve">поліклінічної </w:t>
      </w:r>
      <w:r w:rsidR="00C4369A" w:rsidRPr="00C21BFB">
        <w:rPr>
          <w:rFonts w:ascii="Times New Roman" w:hAnsi="Times New Roman" w:cs="Times New Roman"/>
          <w:sz w:val="28"/>
          <w:szCs w:val="28"/>
        </w:rPr>
        <w:t xml:space="preserve">медичної допомоги мешканцям міста. </w:t>
      </w:r>
    </w:p>
    <w:p w:rsidR="005423B2" w:rsidRDefault="00C4369A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>Станом на сьогодні, уже укладено 19</w:t>
      </w:r>
      <w:r w:rsidR="005423B2" w:rsidRPr="00C21BFB">
        <w:rPr>
          <w:rFonts w:ascii="Times New Roman" w:hAnsi="Times New Roman" w:cs="Times New Roman"/>
          <w:sz w:val="28"/>
          <w:szCs w:val="28"/>
        </w:rPr>
        <w:t>5,0 тисяч деклара</w:t>
      </w:r>
      <w:r w:rsidR="00972172" w:rsidRPr="00C21BFB">
        <w:rPr>
          <w:rFonts w:ascii="Times New Roman" w:hAnsi="Times New Roman" w:cs="Times New Roman"/>
          <w:sz w:val="28"/>
          <w:szCs w:val="28"/>
        </w:rPr>
        <w:t>цій між пацієнтами і лікарями (80</w:t>
      </w:r>
      <w:r w:rsidR="005423B2" w:rsidRPr="00C21BFB">
        <w:rPr>
          <w:rFonts w:ascii="Times New Roman" w:hAnsi="Times New Roman" w:cs="Times New Roman"/>
          <w:sz w:val="28"/>
          <w:szCs w:val="28"/>
        </w:rPr>
        <w:t>% від чис</w:t>
      </w:r>
      <w:r w:rsidR="00972172" w:rsidRPr="00C21BFB">
        <w:rPr>
          <w:rFonts w:ascii="Times New Roman" w:hAnsi="Times New Roman" w:cs="Times New Roman"/>
          <w:sz w:val="28"/>
          <w:szCs w:val="28"/>
        </w:rPr>
        <w:t>ельності</w:t>
      </w:r>
      <w:r w:rsidR="005423B2" w:rsidRPr="00C21BFB">
        <w:rPr>
          <w:rFonts w:ascii="Times New Roman" w:hAnsi="Times New Roman" w:cs="Times New Roman"/>
          <w:sz w:val="28"/>
          <w:szCs w:val="28"/>
        </w:rPr>
        <w:t xml:space="preserve"> населення міста) в медичній інформаційній системі «</w:t>
      </w:r>
      <w:proofErr w:type="spellStart"/>
      <w:r w:rsidR="005423B2" w:rsidRPr="00C21BFB">
        <w:rPr>
          <w:rFonts w:ascii="Times New Roman" w:hAnsi="Times New Roman" w:cs="Times New Roman"/>
          <w:sz w:val="28"/>
          <w:szCs w:val="28"/>
        </w:rPr>
        <w:t>Медікс</w:t>
      </w:r>
      <w:proofErr w:type="spellEnd"/>
      <w:r w:rsidR="005423B2" w:rsidRPr="00C21BFB">
        <w:rPr>
          <w:rFonts w:ascii="Times New Roman" w:hAnsi="Times New Roman" w:cs="Times New Roman"/>
          <w:sz w:val="28"/>
          <w:szCs w:val="28"/>
        </w:rPr>
        <w:t>»,  закуплено комп’ютерів для оснащення робочих місць лікарів первинної ланки на суму понад 1,</w:t>
      </w:r>
      <w:r w:rsidR="00972172" w:rsidRPr="00C21BFB">
        <w:rPr>
          <w:rFonts w:ascii="Times New Roman" w:hAnsi="Times New Roman" w:cs="Times New Roman"/>
          <w:sz w:val="28"/>
          <w:szCs w:val="28"/>
        </w:rPr>
        <w:t>0</w:t>
      </w:r>
      <w:r w:rsidR="005423B2" w:rsidRPr="00C21BFB">
        <w:rPr>
          <w:rFonts w:ascii="Times New Roman" w:hAnsi="Times New Roman" w:cs="Times New Roman"/>
          <w:sz w:val="28"/>
          <w:szCs w:val="28"/>
        </w:rPr>
        <w:t xml:space="preserve"> млн. гривень, тощо</w:t>
      </w:r>
      <w:r w:rsidR="00972172" w:rsidRPr="00C21BFB">
        <w:rPr>
          <w:rFonts w:ascii="Times New Roman" w:hAnsi="Times New Roman" w:cs="Times New Roman"/>
          <w:sz w:val="28"/>
          <w:szCs w:val="28"/>
        </w:rPr>
        <w:t>.</w:t>
      </w:r>
    </w:p>
    <w:p w:rsidR="00576526" w:rsidRPr="00C21BFB" w:rsidRDefault="00576526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 xml:space="preserve">З 2017 року в місті функціонує перше комунальне некомерційне підприємство «Івано-Франківський міський клінічний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перинатальний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центр», в якому за ці роки запроваджено спостереження та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родорозрішення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вагітних з 32 тижнів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гестації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, складні гінекологічні операції, в тому числі з використанням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лапароскопічного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обладнання, надання гінекологічної допомоги підліткам і дівчаткам до 14 років, проведення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онкогінекологічних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операцій з наступним </w:t>
      </w:r>
      <w:r w:rsidR="00BE44F4">
        <w:rPr>
          <w:rFonts w:ascii="Times New Roman" w:hAnsi="Times New Roman" w:cs="Times New Roman"/>
          <w:sz w:val="28"/>
          <w:szCs w:val="28"/>
        </w:rPr>
        <w:t xml:space="preserve"> скеруванням пацієнток на </w:t>
      </w:r>
      <w:r w:rsidRPr="00C21BFB">
        <w:rPr>
          <w:rFonts w:ascii="Times New Roman" w:hAnsi="Times New Roman" w:cs="Times New Roman"/>
          <w:sz w:val="28"/>
          <w:szCs w:val="28"/>
        </w:rPr>
        <w:t>спеціальн</w:t>
      </w:r>
      <w:r w:rsidR="00BE44F4">
        <w:rPr>
          <w:rFonts w:ascii="Times New Roman" w:hAnsi="Times New Roman" w:cs="Times New Roman"/>
          <w:sz w:val="28"/>
          <w:szCs w:val="28"/>
        </w:rPr>
        <w:t>е</w:t>
      </w:r>
      <w:r w:rsidRPr="00C21BFB">
        <w:rPr>
          <w:rFonts w:ascii="Times New Roman" w:hAnsi="Times New Roman" w:cs="Times New Roman"/>
          <w:sz w:val="28"/>
          <w:szCs w:val="28"/>
        </w:rPr>
        <w:t xml:space="preserve"> лікування в умовах Прикарпатського онкологічного центру. Таким чином пологовий будинок поступово перетворюється у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перинатальний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центр ІІ рівня. З листопада 2018 року у міському клінічному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перинатальному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центрі забезпечується надання сучасної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анестезіологічно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-реанімаційної допомоги дітям з малою вагою, передчасно-народженим малюкам, новонародженим із важкими розладами дихання,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внутрі</w:t>
      </w:r>
      <w:r w:rsidR="00BE44F4">
        <w:rPr>
          <w:rFonts w:ascii="Times New Roman" w:hAnsi="Times New Roman" w:cs="Times New Roman"/>
          <w:sz w:val="28"/>
          <w:szCs w:val="28"/>
        </w:rPr>
        <w:t>утробними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інфекціями, тощо. </w:t>
      </w:r>
    </w:p>
    <w:p w:rsidR="00576526" w:rsidRPr="00C21BFB" w:rsidRDefault="00576526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 xml:space="preserve">На базі реанімаційного відділення для новонароджених міського клінічного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перинатального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центру запроваджено програму</w:t>
      </w:r>
      <w:r w:rsidRPr="00A6773B">
        <w:rPr>
          <w:rFonts w:ascii="Times New Roman" w:hAnsi="Times New Roman" w:cs="Times New Roman"/>
          <w:sz w:val="28"/>
          <w:szCs w:val="28"/>
          <w:lang w:val="ru-RU"/>
        </w:rPr>
        <w:t xml:space="preserve"> перинатального</w:t>
      </w:r>
      <w:r w:rsidRPr="00C21BFB">
        <w:rPr>
          <w:rFonts w:ascii="Times New Roman" w:hAnsi="Times New Roman" w:cs="Times New Roman"/>
          <w:sz w:val="28"/>
          <w:szCs w:val="28"/>
        </w:rPr>
        <w:t xml:space="preserve"> моніторингу </w:t>
      </w:r>
      <w:r w:rsidRPr="00C21BFB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7904E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21BFB">
        <w:rPr>
          <w:rFonts w:ascii="Times New Roman" w:hAnsi="Times New Roman" w:cs="Times New Roman"/>
          <w:sz w:val="28"/>
          <w:szCs w:val="28"/>
          <w:lang w:val="en-US"/>
        </w:rPr>
        <w:t>ADO</w:t>
      </w:r>
      <w:r w:rsidRPr="00C21BFB">
        <w:rPr>
          <w:rFonts w:ascii="Times New Roman" w:hAnsi="Times New Roman" w:cs="Times New Roman"/>
          <w:sz w:val="28"/>
          <w:szCs w:val="28"/>
        </w:rPr>
        <w:t xml:space="preserve"> (перший етап), проводиться перший етап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катамнестичного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спостереження за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передчаснонародженими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малюками  (у віці до 1 місяця від народження), що стало можливим за рахунок реалізації проекту катамнезу та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Войто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>-терапії Чеського центру в Україні.</w:t>
      </w:r>
    </w:p>
    <w:p w:rsidR="00576526" w:rsidRPr="00C21BFB" w:rsidRDefault="00576526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 xml:space="preserve">На даний час продовжується співпраця Івано-Франківського міського клінічного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перинатального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центру з Чеськ</w:t>
      </w:r>
      <w:r w:rsidR="004902CA">
        <w:rPr>
          <w:rFonts w:ascii="Times New Roman" w:hAnsi="Times New Roman" w:cs="Times New Roman"/>
          <w:sz w:val="28"/>
          <w:szCs w:val="28"/>
        </w:rPr>
        <w:t>им центром в Україні (</w:t>
      </w:r>
      <w:r w:rsidRPr="00C21BFB">
        <w:rPr>
          <w:rFonts w:ascii="Times New Roman" w:hAnsi="Times New Roman" w:cs="Times New Roman"/>
          <w:sz w:val="28"/>
          <w:szCs w:val="28"/>
        </w:rPr>
        <w:t>30-31 жовтня 2019 року в місті Івано-Франківську відбу</w:t>
      </w:r>
      <w:r w:rsidR="004902CA">
        <w:rPr>
          <w:rFonts w:ascii="Times New Roman" w:hAnsi="Times New Roman" w:cs="Times New Roman"/>
          <w:sz w:val="28"/>
          <w:szCs w:val="28"/>
        </w:rPr>
        <w:t>лася</w:t>
      </w:r>
      <w:r w:rsidRPr="00C21BFB">
        <w:rPr>
          <w:rFonts w:ascii="Times New Roman" w:hAnsi="Times New Roman" w:cs="Times New Roman"/>
          <w:sz w:val="28"/>
          <w:szCs w:val="28"/>
        </w:rPr>
        <w:t xml:space="preserve"> перша україно-чеська міжнародна конференція лікарів-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неонатологів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України за участю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неонатологів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4F4">
        <w:rPr>
          <w:rFonts w:ascii="Times New Roman" w:hAnsi="Times New Roman" w:cs="Times New Roman"/>
          <w:sz w:val="28"/>
          <w:szCs w:val="28"/>
        </w:rPr>
        <w:t>неонатальних</w:t>
      </w:r>
      <w:proofErr w:type="spellEnd"/>
      <w:r w:rsidR="00BE44F4">
        <w:rPr>
          <w:rFonts w:ascii="Times New Roman" w:hAnsi="Times New Roman" w:cs="Times New Roman"/>
          <w:sz w:val="28"/>
          <w:szCs w:val="28"/>
        </w:rPr>
        <w:t xml:space="preserve"> </w:t>
      </w:r>
      <w:r w:rsidRPr="00C21BFB">
        <w:rPr>
          <w:rFonts w:ascii="Times New Roman" w:hAnsi="Times New Roman" w:cs="Times New Roman"/>
          <w:sz w:val="28"/>
          <w:szCs w:val="28"/>
        </w:rPr>
        <w:t xml:space="preserve">медичних закладів Праги та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Оломоуца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>, Чехія (міжнародний освітній проект в галузі медицини).</w:t>
      </w:r>
    </w:p>
    <w:p w:rsidR="00576526" w:rsidRPr="00C21BFB" w:rsidRDefault="00576526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>В рамках україно-чеського проекту передбачено також освітні україно-чес</w:t>
      </w:r>
      <w:r w:rsidR="004902CA">
        <w:rPr>
          <w:rFonts w:ascii="Times New Roman" w:hAnsi="Times New Roman" w:cs="Times New Roman"/>
          <w:sz w:val="28"/>
          <w:szCs w:val="28"/>
        </w:rPr>
        <w:t>ь</w:t>
      </w:r>
      <w:r w:rsidRPr="00C21BFB">
        <w:rPr>
          <w:rFonts w:ascii="Times New Roman" w:hAnsi="Times New Roman" w:cs="Times New Roman"/>
          <w:sz w:val="28"/>
          <w:szCs w:val="28"/>
        </w:rPr>
        <w:t>кі модулі для лікарів акушер-гінекологів, лікарів-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ерготерапевтів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>, та управлінців закладів охорони здоров’я</w:t>
      </w:r>
      <w:r w:rsidR="00BE44F4">
        <w:rPr>
          <w:rFonts w:ascii="Times New Roman" w:hAnsi="Times New Roman" w:cs="Times New Roman"/>
          <w:sz w:val="28"/>
          <w:szCs w:val="28"/>
        </w:rPr>
        <w:t xml:space="preserve"> (впродовж 2019-2020 років)</w:t>
      </w:r>
      <w:r w:rsidRPr="00C21BFB">
        <w:rPr>
          <w:rFonts w:ascii="Times New Roman" w:hAnsi="Times New Roman" w:cs="Times New Roman"/>
          <w:sz w:val="28"/>
          <w:szCs w:val="28"/>
        </w:rPr>
        <w:t>.</w:t>
      </w:r>
    </w:p>
    <w:p w:rsidR="00576526" w:rsidRPr="00C21BFB" w:rsidRDefault="00576526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>У листопаді 2018 року в міській дитя</w:t>
      </w:r>
      <w:r w:rsidR="007904EE">
        <w:rPr>
          <w:rFonts w:ascii="Times New Roman" w:hAnsi="Times New Roman" w:cs="Times New Roman"/>
          <w:sz w:val="28"/>
          <w:szCs w:val="28"/>
        </w:rPr>
        <w:t>чій клінічній лікарні розпочав роботу</w:t>
      </w:r>
      <w:r w:rsidRPr="00C21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катамнестичний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кабінет для передчасно-народжених дітей, дітей з особливими потребами, запроваджено програму</w:t>
      </w:r>
      <w:r w:rsidRPr="00A67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73B">
        <w:rPr>
          <w:rFonts w:ascii="Times New Roman" w:hAnsi="Times New Roman" w:cs="Times New Roman"/>
          <w:sz w:val="28"/>
          <w:szCs w:val="28"/>
        </w:rPr>
        <w:t>перинатального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моніторингу </w:t>
      </w:r>
      <w:r w:rsidRPr="00C21BFB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7904E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21BFB">
        <w:rPr>
          <w:rFonts w:ascii="Times New Roman" w:hAnsi="Times New Roman" w:cs="Times New Roman"/>
          <w:sz w:val="28"/>
          <w:szCs w:val="28"/>
          <w:lang w:val="en-US"/>
        </w:rPr>
        <w:t>ADO</w:t>
      </w:r>
      <w:r w:rsidRPr="00C21BFB">
        <w:rPr>
          <w:rFonts w:ascii="Times New Roman" w:hAnsi="Times New Roman" w:cs="Times New Roman"/>
          <w:sz w:val="28"/>
          <w:szCs w:val="28"/>
        </w:rPr>
        <w:t xml:space="preserve">, завдяки якій здійснюється динамічне  спостереження за потребами та станом здоров’я малюків, народжених передчасно або з малою вагою, з розладами центральної нервової та опорно-рухової систем,  здійснюються всі етапи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катамнестичного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спостереження за </w:t>
      </w:r>
      <w:r w:rsidR="007904EE">
        <w:rPr>
          <w:rFonts w:ascii="Times New Roman" w:hAnsi="Times New Roman" w:cs="Times New Roman"/>
          <w:sz w:val="28"/>
          <w:szCs w:val="28"/>
        </w:rPr>
        <w:t xml:space="preserve">малюками  </w:t>
      </w:r>
      <w:r w:rsidR="00BE44F4">
        <w:rPr>
          <w:rFonts w:ascii="Times New Roman" w:hAnsi="Times New Roman" w:cs="Times New Roman"/>
          <w:sz w:val="28"/>
          <w:szCs w:val="28"/>
        </w:rPr>
        <w:t>у віці від</w:t>
      </w:r>
      <w:r w:rsidRPr="00C21BFB">
        <w:rPr>
          <w:rFonts w:ascii="Times New Roman" w:hAnsi="Times New Roman" w:cs="Times New Roman"/>
          <w:sz w:val="28"/>
          <w:szCs w:val="28"/>
        </w:rPr>
        <w:t xml:space="preserve"> 1 місяця </w:t>
      </w:r>
      <w:r w:rsidR="00BE44F4">
        <w:rPr>
          <w:rFonts w:ascii="Times New Roman" w:hAnsi="Times New Roman" w:cs="Times New Roman"/>
          <w:sz w:val="28"/>
          <w:szCs w:val="28"/>
        </w:rPr>
        <w:t>до 3 років</w:t>
      </w:r>
      <w:r w:rsidRPr="00C21BFB">
        <w:rPr>
          <w:rFonts w:ascii="Times New Roman" w:hAnsi="Times New Roman" w:cs="Times New Roman"/>
          <w:sz w:val="28"/>
          <w:szCs w:val="28"/>
        </w:rPr>
        <w:t>, що стало можливим з</w:t>
      </w:r>
      <w:r w:rsidR="00377EA3">
        <w:rPr>
          <w:rFonts w:ascii="Times New Roman" w:hAnsi="Times New Roman" w:cs="Times New Roman"/>
          <w:sz w:val="28"/>
          <w:szCs w:val="28"/>
        </w:rPr>
        <w:t xml:space="preserve">а рахунок реалізації проекту </w:t>
      </w:r>
      <w:r w:rsidRPr="00C21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Войто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>-терапії чеського центру в Україні.</w:t>
      </w:r>
    </w:p>
    <w:p w:rsidR="00576526" w:rsidRPr="00C21BFB" w:rsidRDefault="00576526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lastRenderedPageBreak/>
        <w:t xml:space="preserve"> Сьогодні міська дитяча клінічна лікарня нарощує потужності – лікарі здобувають нові спеціальності </w:t>
      </w:r>
      <w:r w:rsidR="00377EA3">
        <w:rPr>
          <w:rFonts w:ascii="Times New Roman" w:hAnsi="Times New Roman" w:cs="Times New Roman"/>
          <w:sz w:val="28"/>
          <w:szCs w:val="28"/>
        </w:rPr>
        <w:t>(</w:t>
      </w:r>
      <w:r w:rsidRPr="00C21BFB">
        <w:rPr>
          <w:rFonts w:ascii="Times New Roman" w:hAnsi="Times New Roman" w:cs="Times New Roman"/>
          <w:sz w:val="28"/>
          <w:szCs w:val="28"/>
        </w:rPr>
        <w:t>ендокринологія, нефрологія, кардіологія</w:t>
      </w:r>
      <w:r w:rsidR="00377EA3">
        <w:rPr>
          <w:rFonts w:ascii="Times New Roman" w:hAnsi="Times New Roman" w:cs="Times New Roman"/>
          <w:sz w:val="28"/>
          <w:szCs w:val="28"/>
        </w:rPr>
        <w:t>)</w:t>
      </w:r>
      <w:r w:rsidRPr="00C21BFB">
        <w:rPr>
          <w:rFonts w:ascii="Times New Roman" w:hAnsi="Times New Roman" w:cs="Times New Roman"/>
          <w:sz w:val="28"/>
          <w:szCs w:val="28"/>
        </w:rPr>
        <w:t>,  задля надання повноцінної педіатричної медичної допомоги дітям міста.</w:t>
      </w:r>
    </w:p>
    <w:p w:rsidR="00576526" w:rsidRPr="00C21BFB" w:rsidRDefault="00576526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 xml:space="preserve">У 2019 році міська дитяча клінічна лікарня взяла участь та стала переможцем у конкурсі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парципаторного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бюджетування щодо закупівлі обладнання для діагностики та лікування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органів дихання у дітей (бюджет 42,0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>).</w:t>
      </w:r>
    </w:p>
    <w:p w:rsidR="00C21BFB" w:rsidRDefault="00576526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>У 2018-2019 роках міська дитяча лікарня подавала заявки на участь в конкурсі від уряду Японії «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Кусаноне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дороговартісне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обладнання (дихальний апарат для реанімаційного відділення,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гастрофіброскоп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>, тощо).</w:t>
      </w:r>
    </w:p>
    <w:p w:rsidR="00972172" w:rsidRDefault="00972172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 xml:space="preserve">У центральній міській клінічній лікарні, яка з червня 2019 року перетворена в комунальне некомерційне підприємство «Центральна міська клінічна лікарня Івано-Франківської міської ради», </w:t>
      </w:r>
      <w:r w:rsidR="005423B2" w:rsidRPr="00C21BFB">
        <w:rPr>
          <w:rFonts w:ascii="Times New Roman" w:hAnsi="Times New Roman" w:cs="Times New Roman"/>
          <w:sz w:val="28"/>
          <w:szCs w:val="28"/>
        </w:rPr>
        <w:t xml:space="preserve"> запроваджено ряд нових медичних технологій </w:t>
      </w:r>
      <w:r w:rsidRPr="00C21BFB">
        <w:rPr>
          <w:rFonts w:ascii="Times New Roman" w:hAnsi="Times New Roman" w:cs="Times New Roman"/>
          <w:sz w:val="28"/>
          <w:szCs w:val="28"/>
        </w:rPr>
        <w:t>–</w:t>
      </w:r>
      <w:r w:rsidR="005423B2" w:rsidRPr="00C21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стентування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при інфаркті міокарду</w:t>
      </w:r>
      <w:r w:rsidR="007904EE">
        <w:rPr>
          <w:rFonts w:ascii="Times New Roman" w:hAnsi="Times New Roman" w:cs="Times New Roman"/>
          <w:sz w:val="28"/>
          <w:szCs w:val="28"/>
        </w:rPr>
        <w:t>, що здійснюється для мешканців цілої області</w:t>
      </w:r>
      <w:r w:rsidRPr="00C21BFB">
        <w:rPr>
          <w:rFonts w:ascii="Times New Roman" w:hAnsi="Times New Roman" w:cs="Times New Roman"/>
          <w:sz w:val="28"/>
          <w:szCs w:val="28"/>
        </w:rPr>
        <w:t xml:space="preserve">, </w:t>
      </w:r>
      <w:r w:rsidR="005423B2" w:rsidRPr="00C21BFB">
        <w:rPr>
          <w:rFonts w:ascii="Times New Roman" w:hAnsi="Times New Roman" w:cs="Times New Roman"/>
          <w:sz w:val="28"/>
          <w:szCs w:val="28"/>
        </w:rPr>
        <w:t xml:space="preserve"> кардіохірургічн</w:t>
      </w:r>
      <w:r w:rsidRPr="00C21BFB">
        <w:rPr>
          <w:rFonts w:ascii="Times New Roman" w:hAnsi="Times New Roman" w:cs="Times New Roman"/>
          <w:sz w:val="28"/>
          <w:szCs w:val="28"/>
        </w:rPr>
        <w:t>і</w:t>
      </w:r>
      <w:r w:rsidR="005423B2" w:rsidRPr="00C21BFB">
        <w:rPr>
          <w:rFonts w:ascii="Times New Roman" w:hAnsi="Times New Roman" w:cs="Times New Roman"/>
          <w:sz w:val="28"/>
          <w:szCs w:val="28"/>
        </w:rPr>
        <w:t xml:space="preserve"> </w:t>
      </w:r>
      <w:r w:rsidRPr="00C21BFB">
        <w:rPr>
          <w:rFonts w:ascii="Times New Roman" w:hAnsi="Times New Roman" w:cs="Times New Roman"/>
          <w:sz w:val="28"/>
          <w:szCs w:val="28"/>
        </w:rPr>
        <w:t>операції</w:t>
      </w:r>
      <w:r w:rsidR="005423B2" w:rsidRPr="00C21BFB">
        <w:rPr>
          <w:rFonts w:ascii="Times New Roman" w:hAnsi="Times New Roman" w:cs="Times New Roman"/>
          <w:sz w:val="28"/>
          <w:szCs w:val="28"/>
        </w:rPr>
        <w:t>, в тому числі -  на відкритому серці</w:t>
      </w:r>
      <w:r w:rsidRPr="00C21BFB">
        <w:rPr>
          <w:rFonts w:ascii="Times New Roman" w:hAnsi="Times New Roman" w:cs="Times New Roman"/>
          <w:sz w:val="28"/>
          <w:szCs w:val="28"/>
        </w:rPr>
        <w:t>,  проведення</w:t>
      </w:r>
      <w:r w:rsidR="005423B2" w:rsidRPr="00C21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3B2" w:rsidRPr="00C21BFB">
        <w:rPr>
          <w:rFonts w:ascii="Times New Roman" w:hAnsi="Times New Roman" w:cs="Times New Roman"/>
          <w:sz w:val="28"/>
          <w:szCs w:val="28"/>
        </w:rPr>
        <w:t>тромболізису</w:t>
      </w:r>
      <w:proofErr w:type="spellEnd"/>
      <w:r w:rsidR="005423B2" w:rsidRPr="00C21BFB">
        <w:rPr>
          <w:rFonts w:ascii="Times New Roman" w:hAnsi="Times New Roman" w:cs="Times New Roman"/>
          <w:sz w:val="28"/>
          <w:szCs w:val="28"/>
        </w:rPr>
        <w:t xml:space="preserve"> у пацієнтів з </w:t>
      </w:r>
      <w:r w:rsidRPr="00C21BFB">
        <w:rPr>
          <w:rFonts w:ascii="Times New Roman" w:hAnsi="Times New Roman" w:cs="Times New Roman"/>
          <w:sz w:val="28"/>
          <w:szCs w:val="28"/>
        </w:rPr>
        <w:t>гострим інсультом</w:t>
      </w:r>
      <w:r w:rsidR="005423B2" w:rsidRPr="00C21BFB">
        <w:rPr>
          <w:rFonts w:ascii="Times New Roman" w:hAnsi="Times New Roman" w:cs="Times New Roman"/>
          <w:sz w:val="28"/>
          <w:szCs w:val="28"/>
        </w:rPr>
        <w:t xml:space="preserve">, </w:t>
      </w:r>
      <w:r w:rsidRPr="00C21BFB">
        <w:rPr>
          <w:rFonts w:ascii="Times New Roman" w:hAnsi="Times New Roman" w:cs="Times New Roman"/>
          <w:sz w:val="28"/>
          <w:szCs w:val="28"/>
        </w:rPr>
        <w:t xml:space="preserve">операції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стентування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</w:t>
      </w:r>
      <w:r w:rsidR="005423B2" w:rsidRPr="00C21BFB">
        <w:rPr>
          <w:rFonts w:ascii="Times New Roman" w:hAnsi="Times New Roman" w:cs="Times New Roman"/>
          <w:sz w:val="28"/>
          <w:szCs w:val="28"/>
        </w:rPr>
        <w:t xml:space="preserve">у пацієнтів з хірургічними захворюваннями </w:t>
      </w:r>
      <w:r w:rsidR="007D25FD" w:rsidRPr="00C21BFB">
        <w:rPr>
          <w:rFonts w:ascii="Times New Roman" w:hAnsi="Times New Roman" w:cs="Times New Roman"/>
          <w:sz w:val="28"/>
          <w:szCs w:val="28"/>
        </w:rPr>
        <w:t>нирок, судин, розширення спектру операцій на органах</w:t>
      </w:r>
      <w:r w:rsidR="005423B2" w:rsidRPr="00C21BFB">
        <w:rPr>
          <w:rFonts w:ascii="Times New Roman" w:hAnsi="Times New Roman" w:cs="Times New Roman"/>
          <w:sz w:val="28"/>
          <w:szCs w:val="28"/>
        </w:rPr>
        <w:t xml:space="preserve"> шлунково-кишкового тракту,</w:t>
      </w:r>
      <w:r w:rsidR="007D25FD" w:rsidRPr="00C21BFB">
        <w:rPr>
          <w:rFonts w:ascii="Times New Roman" w:hAnsi="Times New Roman" w:cs="Times New Roman"/>
          <w:sz w:val="28"/>
          <w:szCs w:val="28"/>
        </w:rPr>
        <w:t xml:space="preserve"> тощо.</w:t>
      </w:r>
      <w:r w:rsidR="005423B2" w:rsidRPr="00C21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BFB" w:rsidRPr="00C21BFB" w:rsidRDefault="00C21BFB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Впродовж останніх 5 років лікарня </w:t>
      </w:r>
      <w:r w:rsidR="007904EE">
        <w:rPr>
          <w:rFonts w:ascii="Times New Roman" w:hAnsi="Times New Roman" w:cs="Times New Roman"/>
          <w:sz w:val="28"/>
          <w:szCs w:val="28"/>
        </w:rPr>
        <w:t>працює в режимі «24</w:t>
      </w:r>
      <w:r>
        <w:rPr>
          <w:rFonts w:ascii="Times New Roman" w:hAnsi="Times New Roman" w:cs="Times New Roman"/>
          <w:sz w:val="28"/>
          <w:szCs w:val="28"/>
        </w:rPr>
        <w:t xml:space="preserve"> / 7 /365», тобто,                           24 години на добу / 7 днів на тиждень / 365 днів на рік, надаючи в цілодобовому режимі ургентну медичну допомогу</w:t>
      </w:r>
      <w:r w:rsidR="00377EA3">
        <w:rPr>
          <w:rFonts w:ascii="Times New Roman" w:hAnsi="Times New Roman" w:cs="Times New Roman"/>
          <w:sz w:val="28"/>
          <w:szCs w:val="28"/>
        </w:rPr>
        <w:t xml:space="preserve"> мешканцям міста</w:t>
      </w:r>
      <w:r w:rsidR="006D5548">
        <w:rPr>
          <w:rFonts w:ascii="Times New Roman" w:hAnsi="Times New Roman" w:cs="Times New Roman"/>
          <w:sz w:val="28"/>
          <w:szCs w:val="28"/>
        </w:rPr>
        <w:t xml:space="preserve">, в тому числі </w:t>
      </w:r>
      <w:proofErr w:type="spellStart"/>
      <w:r w:rsidR="006D5548">
        <w:rPr>
          <w:rFonts w:ascii="Times New Roman" w:hAnsi="Times New Roman" w:cs="Times New Roman"/>
          <w:sz w:val="28"/>
          <w:szCs w:val="28"/>
        </w:rPr>
        <w:t>стентування</w:t>
      </w:r>
      <w:proofErr w:type="spellEnd"/>
      <w:r w:rsidR="006D5548">
        <w:rPr>
          <w:rFonts w:ascii="Times New Roman" w:hAnsi="Times New Roman" w:cs="Times New Roman"/>
          <w:sz w:val="28"/>
          <w:szCs w:val="28"/>
        </w:rPr>
        <w:t xml:space="preserve"> при інфаркт</w:t>
      </w:r>
      <w:r w:rsidR="007904EE">
        <w:rPr>
          <w:rFonts w:ascii="Times New Roman" w:hAnsi="Times New Roman" w:cs="Times New Roman"/>
          <w:sz w:val="28"/>
          <w:szCs w:val="28"/>
        </w:rPr>
        <w:t>і</w:t>
      </w:r>
      <w:r w:rsidR="006D5548">
        <w:rPr>
          <w:rFonts w:ascii="Times New Roman" w:hAnsi="Times New Roman" w:cs="Times New Roman"/>
          <w:sz w:val="28"/>
          <w:szCs w:val="28"/>
        </w:rPr>
        <w:t xml:space="preserve"> міокарду</w:t>
      </w:r>
      <w:r w:rsidR="007904EE">
        <w:rPr>
          <w:rFonts w:ascii="Times New Roman" w:hAnsi="Times New Roman" w:cs="Times New Roman"/>
          <w:sz w:val="28"/>
          <w:szCs w:val="28"/>
        </w:rPr>
        <w:t xml:space="preserve">, гострому мозковому інсульті </w:t>
      </w:r>
      <w:r w:rsidR="00377EA3">
        <w:rPr>
          <w:rFonts w:ascii="Times New Roman" w:hAnsi="Times New Roman" w:cs="Times New Roman"/>
          <w:sz w:val="28"/>
          <w:szCs w:val="28"/>
        </w:rPr>
        <w:t xml:space="preserve"> мешканцям міста і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6B4" w:rsidRPr="00C21BFB" w:rsidRDefault="00BA56B4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 xml:space="preserve">У 2018-2019 роках </w:t>
      </w:r>
      <w:r w:rsidR="00C21BFB" w:rsidRPr="00C21BFB">
        <w:rPr>
          <w:rFonts w:ascii="Times New Roman" w:hAnsi="Times New Roman" w:cs="Times New Roman"/>
          <w:sz w:val="28"/>
          <w:szCs w:val="28"/>
        </w:rPr>
        <w:t xml:space="preserve">медичний персонал </w:t>
      </w:r>
      <w:r w:rsidR="00C21BFB">
        <w:rPr>
          <w:rFonts w:ascii="Times New Roman" w:hAnsi="Times New Roman" w:cs="Times New Roman"/>
          <w:sz w:val="28"/>
          <w:szCs w:val="28"/>
        </w:rPr>
        <w:t>це</w:t>
      </w:r>
      <w:r w:rsidRPr="00C21BFB">
        <w:rPr>
          <w:rFonts w:ascii="Times New Roman" w:hAnsi="Times New Roman" w:cs="Times New Roman"/>
          <w:sz w:val="28"/>
          <w:szCs w:val="28"/>
        </w:rPr>
        <w:t>нтральної міської клінічної лікарні –бере участь в проекті МОЗ України щодо в</w:t>
      </w:r>
      <w:r w:rsidRPr="00C21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изначення рівня складності пролікованих в стаціонарі </w:t>
      </w:r>
      <w:r w:rsidR="00FB0AC3">
        <w:rPr>
          <w:rFonts w:ascii="Times New Roman" w:hAnsi="Times New Roman" w:cs="Times New Roman"/>
          <w:sz w:val="28"/>
          <w:szCs w:val="28"/>
          <w:shd w:val="clear" w:color="auto" w:fill="FFFFFF"/>
        </w:rPr>
        <w:t>пацієнтів</w:t>
      </w:r>
      <w:r w:rsidRPr="00C21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відповідно до методики групування за </w:t>
      </w:r>
      <w:proofErr w:type="spellStart"/>
      <w:r w:rsidRPr="00C21BFB">
        <w:rPr>
          <w:rFonts w:ascii="Times New Roman" w:hAnsi="Times New Roman" w:cs="Times New Roman"/>
          <w:sz w:val="28"/>
          <w:szCs w:val="28"/>
          <w:shd w:val="clear" w:color="auto" w:fill="FFFFFF"/>
        </w:rPr>
        <w:t>діагностично</w:t>
      </w:r>
      <w:proofErr w:type="spellEnd"/>
      <w:r w:rsidRPr="00C21BFB">
        <w:rPr>
          <w:rFonts w:ascii="Times New Roman" w:hAnsi="Times New Roman" w:cs="Times New Roman"/>
          <w:sz w:val="28"/>
          <w:szCs w:val="28"/>
          <w:shd w:val="clear" w:color="auto" w:fill="FFFFFF"/>
        </w:rPr>
        <w:t>-спорідненими </w:t>
      </w:r>
      <w:r w:rsidRPr="00C21BFB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групами</w:t>
      </w:r>
      <w:r w:rsidRPr="00C21BFB">
        <w:rPr>
          <w:rFonts w:ascii="Times New Roman" w:hAnsi="Times New Roman" w:cs="Times New Roman"/>
          <w:sz w:val="28"/>
          <w:szCs w:val="28"/>
        </w:rPr>
        <w:t xml:space="preserve"> (ДСГ).</w:t>
      </w:r>
    </w:p>
    <w:p w:rsidR="00F56052" w:rsidRDefault="00F56052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>У 2018 році за рахунок реалізації коштів проекту уряду Японії «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Кусаноне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>», центральна міська клінічна лі</w:t>
      </w:r>
      <w:r w:rsidR="00576526" w:rsidRPr="00C21BFB">
        <w:rPr>
          <w:rFonts w:ascii="Times New Roman" w:hAnsi="Times New Roman" w:cs="Times New Roman"/>
          <w:sz w:val="28"/>
          <w:szCs w:val="28"/>
        </w:rPr>
        <w:t xml:space="preserve">карня отримала </w:t>
      </w:r>
      <w:proofErr w:type="spellStart"/>
      <w:r w:rsidR="00576526" w:rsidRPr="00C21BFB">
        <w:rPr>
          <w:rFonts w:ascii="Times New Roman" w:hAnsi="Times New Roman" w:cs="Times New Roman"/>
          <w:sz w:val="28"/>
          <w:szCs w:val="28"/>
        </w:rPr>
        <w:t>відеогастроскоп</w:t>
      </w:r>
      <w:proofErr w:type="spellEnd"/>
      <w:r w:rsidR="00576526" w:rsidRPr="00C21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6526" w:rsidRPr="00C21BFB">
        <w:rPr>
          <w:rFonts w:ascii="Times New Roman" w:hAnsi="Times New Roman" w:cs="Times New Roman"/>
          <w:sz w:val="28"/>
          <w:szCs w:val="28"/>
        </w:rPr>
        <w:t>відеоколоноскоп</w:t>
      </w:r>
      <w:proofErr w:type="spellEnd"/>
      <w:r w:rsidR="00576526" w:rsidRPr="00C21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6526" w:rsidRPr="00C21BFB">
        <w:rPr>
          <w:rFonts w:ascii="Times New Roman" w:hAnsi="Times New Roman" w:cs="Times New Roman"/>
          <w:sz w:val="28"/>
          <w:szCs w:val="28"/>
        </w:rPr>
        <w:t>операційнй</w:t>
      </w:r>
      <w:proofErr w:type="spellEnd"/>
      <w:r w:rsidR="00576526" w:rsidRPr="00C21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526" w:rsidRPr="00C21BFB">
        <w:rPr>
          <w:rFonts w:ascii="Times New Roman" w:hAnsi="Times New Roman" w:cs="Times New Roman"/>
          <w:sz w:val="28"/>
          <w:szCs w:val="28"/>
        </w:rPr>
        <w:t>резектоскоп</w:t>
      </w:r>
      <w:proofErr w:type="spellEnd"/>
      <w:r w:rsidR="00576526" w:rsidRPr="00C21BFB">
        <w:rPr>
          <w:rFonts w:ascii="Times New Roman" w:hAnsi="Times New Roman" w:cs="Times New Roman"/>
          <w:sz w:val="28"/>
          <w:szCs w:val="28"/>
        </w:rPr>
        <w:t xml:space="preserve"> та ректоскоп</w:t>
      </w:r>
      <w:r w:rsidR="00C21BFB">
        <w:rPr>
          <w:rFonts w:ascii="Times New Roman" w:hAnsi="Times New Roman" w:cs="Times New Roman"/>
          <w:sz w:val="28"/>
          <w:szCs w:val="28"/>
        </w:rPr>
        <w:t>.</w:t>
      </w:r>
    </w:p>
    <w:p w:rsidR="00F56052" w:rsidRPr="00C21BFB" w:rsidRDefault="00F02D5C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A56B4" w:rsidRPr="00C21BFB">
        <w:rPr>
          <w:rFonts w:ascii="Times New Roman" w:hAnsi="Times New Roman" w:cs="Times New Roman"/>
          <w:sz w:val="28"/>
          <w:szCs w:val="28"/>
        </w:rPr>
        <w:t>ентральна міська клінічна лікарня братиме у 2020 ро</w:t>
      </w:r>
      <w:r>
        <w:rPr>
          <w:rFonts w:ascii="Times New Roman" w:hAnsi="Times New Roman" w:cs="Times New Roman"/>
          <w:sz w:val="28"/>
          <w:szCs w:val="28"/>
        </w:rPr>
        <w:t>ці</w:t>
      </w:r>
      <w:r w:rsidR="00BA56B4" w:rsidRPr="00C21BFB">
        <w:rPr>
          <w:rFonts w:ascii="Times New Roman" w:hAnsi="Times New Roman" w:cs="Times New Roman"/>
          <w:sz w:val="28"/>
          <w:szCs w:val="28"/>
        </w:rPr>
        <w:t xml:space="preserve"> участь в </w:t>
      </w:r>
      <w:r w:rsidR="00AC1A6C" w:rsidRPr="00C21BFB"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="00BA56B4" w:rsidRPr="00C21BFB">
        <w:rPr>
          <w:rFonts w:ascii="Times New Roman" w:hAnsi="Times New Roman" w:cs="Times New Roman"/>
          <w:sz w:val="28"/>
          <w:szCs w:val="28"/>
        </w:rPr>
        <w:t>угорсько-</w:t>
      </w:r>
      <w:proofErr w:type="spellStart"/>
      <w:r w:rsidR="00BA56B4" w:rsidRPr="00C21BFB">
        <w:rPr>
          <w:rFonts w:ascii="Times New Roman" w:hAnsi="Times New Roman" w:cs="Times New Roman"/>
          <w:sz w:val="28"/>
          <w:szCs w:val="28"/>
        </w:rPr>
        <w:t>словацько</w:t>
      </w:r>
      <w:proofErr w:type="spellEnd"/>
      <w:r w:rsidR="00BA56B4" w:rsidRPr="00C21B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56B4" w:rsidRPr="00C21BFB">
        <w:rPr>
          <w:rFonts w:ascii="Times New Roman" w:hAnsi="Times New Roman" w:cs="Times New Roman"/>
          <w:sz w:val="28"/>
          <w:szCs w:val="28"/>
        </w:rPr>
        <w:t>румунсько</w:t>
      </w:r>
      <w:proofErr w:type="spellEnd"/>
      <w:r w:rsidR="00BA56B4" w:rsidRPr="00C21BFB">
        <w:rPr>
          <w:rFonts w:ascii="Times New Roman" w:hAnsi="Times New Roman" w:cs="Times New Roman"/>
          <w:sz w:val="28"/>
          <w:szCs w:val="28"/>
        </w:rPr>
        <w:t>-українсько</w:t>
      </w:r>
      <w:r w:rsidR="00AC1A6C" w:rsidRPr="00C21BFB">
        <w:rPr>
          <w:rFonts w:ascii="Times New Roman" w:hAnsi="Times New Roman" w:cs="Times New Roman"/>
          <w:sz w:val="28"/>
          <w:szCs w:val="28"/>
        </w:rPr>
        <w:t>го</w:t>
      </w:r>
      <w:r w:rsidR="00BA56B4" w:rsidRPr="00C21BF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C1A6C" w:rsidRPr="00C21BFB">
        <w:rPr>
          <w:rFonts w:ascii="Times New Roman" w:hAnsi="Times New Roman" w:cs="Times New Roman"/>
          <w:sz w:val="28"/>
          <w:szCs w:val="28"/>
        </w:rPr>
        <w:t>у</w:t>
      </w:r>
      <w:r w:rsidR="00BA56B4" w:rsidRPr="00C21BFB">
        <w:rPr>
          <w:rFonts w:ascii="Times New Roman" w:hAnsi="Times New Roman" w:cs="Times New Roman"/>
          <w:sz w:val="28"/>
          <w:szCs w:val="28"/>
        </w:rPr>
        <w:t xml:space="preserve"> (</w:t>
      </w:r>
      <w:r w:rsidR="00BA56B4" w:rsidRPr="00C21BFB">
        <w:rPr>
          <w:rFonts w:ascii="Times New Roman" w:hAnsi="Times New Roman" w:cs="Times New Roman"/>
          <w:sz w:val="28"/>
          <w:szCs w:val="28"/>
          <w:lang w:val="en-US"/>
        </w:rPr>
        <w:t>HUSKROUA</w:t>
      </w:r>
      <w:r w:rsidR="00BA56B4" w:rsidRPr="00C21BFB">
        <w:rPr>
          <w:rFonts w:ascii="Times New Roman" w:hAnsi="Times New Roman" w:cs="Times New Roman"/>
          <w:sz w:val="28"/>
          <w:szCs w:val="28"/>
        </w:rPr>
        <w:t>)</w:t>
      </w:r>
      <w:r w:rsidR="00AC1A6C" w:rsidRPr="00C21BFB">
        <w:rPr>
          <w:rFonts w:ascii="Times New Roman" w:hAnsi="Times New Roman" w:cs="Times New Roman"/>
          <w:sz w:val="28"/>
          <w:szCs w:val="28"/>
        </w:rPr>
        <w:t xml:space="preserve"> як партнер муніципальної лікарні </w:t>
      </w:r>
      <w:proofErr w:type="spellStart"/>
      <w:r w:rsidR="00AC1A6C" w:rsidRPr="00C21BFB">
        <w:rPr>
          <w:rFonts w:ascii="Times New Roman" w:hAnsi="Times New Roman" w:cs="Times New Roman"/>
          <w:sz w:val="28"/>
          <w:szCs w:val="28"/>
        </w:rPr>
        <w:t>Сігету</w:t>
      </w:r>
      <w:proofErr w:type="spellEnd"/>
      <w:r w:rsidR="00AC1A6C" w:rsidRPr="00C21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A6C" w:rsidRPr="00C21BFB">
        <w:rPr>
          <w:rFonts w:ascii="Times New Roman" w:hAnsi="Times New Roman" w:cs="Times New Roman"/>
          <w:sz w:val="28"/>
          <w:szCs w:val="28"/>
        </w:rPr>
        <w:t>Мармацієй</w:t>
      </w:r>
      <w:proofErr w:type="spellEnd"/>
      <w:r w:rsidR="00AC1A6C" w:rsidRPr="00C21BFB">
        <w:rPr>
          <w:rFonts w:ascii="Times New Roman" w:hAnsi="Times New Roman" w:cs="Times New Roman"/>
          <w:sz w:val="28"/>
          <w:szCs w:val="28"/>
        </w:rPr>
        <w:t xml:space="preserve"> (Румунія)</w:t>
      </w:r>
      <w:r w:rsidR="00F56052" w:rsidRPr="00C21BFB">
        <w:rPr>
          <w:rFonts w:ascii="Times New Roman" w:hAnsi="Times New Roman" w:cs="Times New Roman"/>
          <w:sz w:val="28"/>
          <w:szCs w:val="28"/>
        </w:rPr>
        <w:t>, що є підсумком 10-річних пошуків міжнародних грантових проектів з боку ЦМКЛ.</w:t>
      </w:r>
    </w:p>
    <w:p w:rsidR="00F56052" w:rsidRPr="00C21BFB" w:rsidRDefault="00F56052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 xml:space="preserve">Реалізація цього чотиристороннього проекту </w:t>
      </w:r>
      <w:r w:rsidR="00AC1A6C" w:rsidRPr="00C21BFB">
        <w:rPr>
          <w:rFonts w:ascii="Times New Roman" w:hAnsi="Times New Roman" w:cs="Times New Roman"/>
          <w:sz w:val="28"/>
          <w:szCs w:val="28"/>
        </w:rPr>
        <w:t>передбач</w:t>
      </w:r>
      <w:r w:rsidRPr="00C21BFB">
        <w:rPr>
          <w:rFonts w:ascii="Times New Roman" w:hAnsi="Times New Roman" w:cs="Times New Roman"/>
          <w:sz w:val="28"/>
          <w:szCs w:val="28"/>
        </w:rPr>
        <w:t>ає</w:t>
      </w:r>
      <w:r w:rsidR="00AC1A6C" w:rsidRPr="00C21BFB">
        <w:rPr>
          <w:rFonts w:ascii="Times New Roman" w:hAnsi="Times New Roman" w:cs="Times New Roman"/>
          <w:sz w:val="28"/>
          <w:szCs w:val="28"/>
        </w:rPr>
        <w:t xml:space="preserve"> </w:t>
      </w:r>
      <w:r w:rsidR="00C574CD" w:rsidRPr="00C21BFB">
        <w:rPr>
          <w:rFonts w:ascii="Times New Roman" w:hAnsi="Times New Roman" w:cs="Times New Roman"/>
          <w:sz w:val="28"/>
          <w:szCs w:val="28"/>
        </w:rPr>
        <w:t>медичн</w:t>
      </w:r>
      <w:r w:rsidRPr="00C21BFB">
        <w:rPr>
          <w:rFonts w:ascii="Times New Roman" w:hAnsi="Times New Roman" w:cs="Times New Roman"/>
          <w:sz w:val="28"/>
          <w:szCs w:val="28"/>
        </w:rPr>
        <w:t>у</w:t>
      </w:r>
      <w:r w:rsidR="00C574CD" w:rsidRPr="00C21BFB">
        <w:rPr>
          <w:rFonts w:ascii="Times New Roman" w:hAnsi="Times New Roman" w:cs="Times New Roman"/>
          <w:sz w:val="28"/>
          <w:szCs w:val="28"/>
        </w:rPr>
        <w:t xml:space="preserve"> освіт</w:t>
      </w:r>
      <w:r w:rsidRPr="00C21BFB">
        <w:rPr>
          <w:rFonts w:ascii="Times New Roman" w:hAnsi="Times New Roman" w:cs="Times New Roman"/>
          <w:sz w:val="28"/>
          <w:szCs w:val="28"/>
        </w:rPr>
        <w:t>у</w:t>
      </w:r>
      <w:r w:rsidR="00C574CD" w:rsidRPr="00C21BFB">
        <w:rPr>
          <w:rFonts w:ascii="Times New Roman" w:hAnsi="Times New Roman" w:cs="Times New Roman"/>
          <w:sz w:val="28"/>
          <w:szCs w:val="28"/>
        </w:rPr>
        <w:t xml:space="preserve"> лікарів та середнього медичного  персоналу</w:t>
      </w:r>
      <w:r w:rsidRPr="00C21BFB">
        <w:rPr>
          <w:rFonts w:ascii="Times New Roman" w:hAnsi="Times New Roman" w:cs="Times New Roman"/>
          <w:sz w:val="28"/>
          <w:szCs w:val="28"/>
        </w:rPr>
        <w:t xml:space="preserve"> ЦМКЛ на базі румунських  медичних закладів</w:t>
      </w:r>
      <w:r w:rsidR="00C574CD" w:rsidRPr="00C21BFB">
        <w:rPr>
          <w:rFonts w:ascii="Times New Roman" w:hAnsi="Times New Roman" w:cs="Times New Roman"/>
          <w:sz w:val="28"/>
          <w:szCs w:val="28"/>
        </w:rPr>
        <w:t xml:space="preserve"> та </w:t>
      </w:r>
      <w:r w:rsidR="00AC1A6C" w:rsidRPr="00C21BFB">
        <w:rPr>
          <w:rFonts w:ascii="Times New Roman" w:hAnsi="Times New Roman" w:cs="Times New Roman"/>
          <w:sz w:val="28"/>
          <w:szCs w:val="28"/>
        </w:rPr>
        <w:t xml:space="preserve">закупівля </w:t>
      </w:r>
      <w:r w:rsidR="00C574CD" w:rsidRPr="00C21BFB">
        <w:rPr>
          <w:rFonts w:ascii="Times New Roman" w:hAnsi="Times New Roman" w:cs="Times New Roman"/>
          <w:sz w:val="28"/>
          <w:szCs w:val="28"/>
        </w:rPr>
        <w:t xml:space="preserve">13 одиниць високотехнологічного </w:t>
      </w:r>
      <w:r w:rsidR="00AC1A6C" w:rsidRPr="00C21BFB">
        <w:rPr>
          <w:rFonts w:ascii="Times New Roman" w:hAnsi="Times New Roman" w:cs="Times New Roman"/>
          <w:sz w:val="28"/>
          <w:szCs w:val="28"/>
        </w:rPr>
        <w:t>медичного обладнання</w:t>
      </w:r>
      <w:r w:rsidR="00C574CD" w:rsidRPr="00C21BFB">
        <w:rPr>
          <w:rFonts w:ascii="Times New Roman" w:hAnsi="Times New Roman" w:cs="Times New Roman"/>
          <w:sz w:val="28"/>
          <w:szCs w:val="28"/>
        </w:rPr>
        <w:t xml:space="preserve"> на умовах </w:t>
      </w:r>
      <w:proofErr w:type="spellStart"/>
      <w:r w:rsidR="00C574CD" w:rsidRPr="00C21BFB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C574CD" w:rsidRPr="00C21BFB">
        <w:rPr>
          <w:rFonts w:ascii="Times New Roman" w:hAnsi="Times New Roman" w:cs="Times New Roman"/>
          <w:sz w:val="28"/>
          <w:szCs w:val="28"/>
        </w:rPr>
        <w:t xml:space="preserve"> (кошти місцевого бюджету </w:t>
      </w:r>
      <w:r w:rsidRPr="00C21BFB">
        <w:rPr>
          <w:rFonts w:ascii="Times New Roman" w:hAnsi="Times New Roman" w:cs="Times New Roman"/>
          <w:sz w:val="28"/>
          <w:szCs w:val="28"/>
        </w:rPr>
        <w:t xml:space="preserve">міста Івано-Франківська </w:t>
      </w:r>
      <w:r w:rsidR="00C574CD" w:rsidRPr="00C21BFB">
        <w:rPr>
          <w:rFonts w:ascii="Times New Roman" w:hAnsi="Times New Roman" w:cs="Times New Roman"/>
          <w:sz w:val="28"/>
          <w:szCs w:val="28"/>
        </w:rPr>
        <w:t xml:space="preserve">складають 112 000,00 євро, або 18% бюджету румунського партнера проекту). </w:t>
      </w:r>
    </w:p>
    <w:p w:rsidR="007055EE" w:rsidRPr="00C21BFB" w:rsidRDefault="00C574CD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>У рамках</w:t>
      </w:r>
      <w:r w:rsidR="00F56052" w:rsidRPr="00C21BFB">
        <w:rPr>
          <w:rFonts w:ascii="Times New Roman" w:hAnsi="Times New Roman" w:cs="Times New Roman"/>
          <w:sz w:val="28"/>
          <w:szCs w:val="28"/>
        </w:rPr>
        <w:t xml:space="preserve"> реалізації</w:t>
      </w:r>
      <w:r w:rsidRPr="00C21BFB">
        <w:rPr>
          <w:rFonts w:ascii="Times New Roman" w:hAnsi="Times New Roman" w:cs="Times New Roman"/>
          <w:sz w:val="28"/>
          <w:szCs w:val="28"/>
        </w:rPr>
        <w:t xml:space="preserve"> вищевказаного угорсько-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словацько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румунсько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>-українського проекту (</w:t>
      </w:r>
      <w:r w:rsidRPr="00C21BFB">
        <w:rPr>
          <w:rFonts w:ascii="Times New Roman" w:hAnsi="Times New Roman" w:cs="Times New Roman"/>
          <w:sz w:val="28"/>
          <w:szCs w:val="28"/>
          <w:lang w:val="en-US"/>
        </w:rPr>
        <w:t>HUSKROUA</w:t>
      </w:r>
      <w:r w:rsidRPr="00C21BFB">
        <w:rPr>
          <w:rFonts w:ascii="Times New Roman" w:hAnsi="Times New Roman" w:cs="Times New Roman"/>
          <w:sz w:val="28"/>
          <w:szCs w:val="28"/>
        </w:rPr>
        <w:t>) у 20</w:t>
      </w:r>
      <w:r w:rsidR="00F02D5C">
        <w:rPr>
          <w:rFonts w:ascii="Times New Roman" w:hAnsi="Times New Roman" w:cs="Times New Roman"/>
          <w:sz w:val="28"/>
          <w:szCs w:val="28"/>
        </w:rPr>
        <w:t>20</w:t>
      </w:r>
      <w:r w:rsidRPr="00C21BFB">
        <w:rPr>
          <w:rFonts w:ascii="Times New Roman" w:hAnsi="Times New Roman" w:cs="Times New Roman"/>
          <w:sz w:val="28"/>
          <w:szCs w:val="28"/>
        </w:rPr>
        <w:t xml:space="preserve"> році відбудуться </w:t>
      </w:r>
      <w:r w:rsidR="00F56052" w:rsidRPr="00C21BFB">
        <w:rPr>
          <w:rFonts w:ascii="Times New Roman" w:hAnsi="Times New Roman" w:cs="Times New Roman"/>
          <w:sz w:val="28"/>
          <w:szCs w:val="28"/>
        </w:rPr>
        <w:t xml:space="preserve">тренінгові </w:t>
      </w:r>
      <w:r w:rsidRPr="00C21BFB">
        <w:rPr>
          <w:rFonts w:ascii="Times New Roman" w:hAnsi="Times New Roman" w:cs="Times New Roman"/>
          <w:sz w:val="28"/>
          <w:szCs w:val="28"/>
        </w:rPr>
        <w:t xml:space="preserve">навчання медичного персоналу </w:t>
      </w:r>
      <w:r w:rsidR="00F56052" w:rsidRPr="00C21BFB">
        <w:rPr>
          <w:rFonts w:ascii="Times New Roman" w:hAnsi="Times New Roman" w:cs="Times New Roman"/>
          <w:sz w:val="28"/>
          <w:szCs w:val="28"/>
        </w:rPr>
        <w:t>ЦМКЛ в проекті «Лікарня – без інфекцій».</w:t>
      </w:r>
    </w:p>
    <w:p w:rsidR="006D5548" w:rsidRDefault="00C21BFB" w:rsidP="006D5548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 жовтня 201</w:t>
      </w:r>
      <w:r w:rsidR="00FB0A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перетворено міську клінічну лікарню № 1 в комунальне некомерційне підприємство «Міська клінічна лікарня № 1 Івано-Франківської міської ради»</w:t>
      </w:r>
      <w:r w:rsidR="006D5548">
        <w:rPr>
          <w:rFonts w:ascii="Times New Roman" w:hAnsi="Times New Roman" w:cs="Times New Roman"/>
          <w:sz w:val="28"/>
          <w:szCs w:val="28"/>
        </w:rPr>
        <w:t>, яке надає терапевтичну, хірургічну та травматологічну медичну допомогу; в лікарні функціонує травматологічний пункт, де проводяться щеплення проти сказу постраждалим від укусів тваринами з підозрою на с</w:t>
      </w:r>
      <w:r w:rsidR="00F02D5C">
        <w:rPr>
          <w:rFonts w:ascii="Times New Roman" w:hAnsi="Times New Roman" w:cs="Times New Roman"/>
          <w:sz w:val="28"/>
          <w:szCs w:val="28"/>
        </w:rPr>
        <w:t>к</w:t>
      </w:r>
      <w:r w:rsidR="006D5548">
        <w:rPr>
          <w:rFonts w:ascii="Times New Roman" w:hAnsi="Times New Roman" w:cs="Times New Roman"/>
          <w:sz w:val="28"/>
          <w:szCs w:val="28"/>
        </w:rPr>
        <w:t>аз.</w:t>
      </w:r>
    </w:p>
    <w:p w:rsidR="006D5548" w:rsidRDefault="00C21BFB" w:rsidP="006D5548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підготовки</w:t>
      </w:r>
      <w:r w:rsidR="006D5548">
        <w:rPr>
          <w:rFonts w:ascii="Times New Roman" w:hAnsi="Times New Roman" w:cs="Times New Roman"/>
          <w:sz w:val="28"/>
          <w:szCs w:val="28"/>
        </w:rPr>
        <w:t xml:space="preserve"> до реформування вторинної (спеціалізованої) медичної допомоги, з грудня 2018 року, відділення невідкладної допомоги  лікарні працює в цілодобовому режимі «2</w:t>
      </w:r>
      <w:r w:rsidR="00FB0AC3">
        <w:rPr>
          <w:rFonts w:ascii="Times New Roman" w:hAnsi="Times New Roman" w:cs="Times New Roman"/>
          <w:sz w:val="28"/>
          <w:szCs w:val="28"/>
        </w:rPr>
        <w:t>4</w:t>
      </w:r>
      <w:r w:rsidR="006D5548">
        <w:rPr>
          <w:rFonts w:ascii="Times New Roman" w:hAnsi="Times New Roman" w:cs="Times New Roman"/>
          <w:sz w:val="28"/>
          <w:szCs w:val="28"/>
        </w:rPr>
        <w:t xml:space="preserve"> / 7 /365», тобто,  24 години на добу / 7 днів на тиждень / 365 днів на рік, надаючи в цілодобовому режимі ургентну медичну допомогу, в тому числі усім пацієнтам із травмами різного </w:t>
      </w:r>
      <w:proofErr w:type="spellStart"/>
      <w:r w:rsidR="006D5548">
        <w:rPr>
          <w:rFonts w:ascii="Times New Roman" w:hAnsi="Times New Roman" w:cs="Times New Roman"/>
          <w:sz w:val="28"/>
          <w:szCs w:val="28"/>
        </w:rPr>
        <w:t>генезу</w:t>
      </w:r>
      <w:proofErr w:type="spellEnd"/>
      <w:r w:rsidR="006D5548">
        <w:rPr>
          <w:rFonts w:ascii="Times New Roman" w:hAnsi="Times New Roman" w:cs="Times New Roman"/>
          <w:sz w:val="28"/>
          <w:szCs w:val="28"/>
        </w:rPr>
        <w:t xml:space="preserve"> (крім </w:t>
      </w:r>
      <w:proofErr w:type="spellStart"/>
      <w:r w:rsidR="006D5548">
        <w:rPr>
          <w:rFonts w:ascii="Times New Roman" w:hAnsi="Times New Roman" w:cs="Times New Roman"/>
          <w:sz w:val="28"/>
          <w:szCs w:val="28"/>
        </w:rPr>
        <w:t>політравми</w:t>
      </w:r>
      <w:proofErr w:type="spellEnd"/>
      <w:r w:rsidR="006D5548">
        <w:rPr>
          <w:rFonts w:ascii="Times New Roman" w:hAnsi="Times New Roman" w:cs="Times New Roman"/>
          <w:sz w:val="28"/>
          <w:szCs w:val="28"/>
        </w:rPr>
        <w:t xml:space="preserve">, і травм головного мозку). За 2017-2019 роки в закладі розширено спектр хірургічних операцій, в тому числі </w:t>
      </w:r>
      <w:r w:rsidR="00377EA3">
        <w:rPr>
          <w:rFonts w:ascii="Times New Roman" w:hAnsi="Times New Roman" w:cs="Times New Roman"/>
          <w:sz w:val="28"/>
          <w:szCs w:val="28"/>
        </w:rPr>
        <w:t xml:space="preserve">на печінці і підшлунковій залозі, та </w:t>
      </w:r>
      <w:r w:rsidR="006D5548">
        <w:rPr>
          <w:rFonts w:ascii="Times New Roman" w:hAnsi="Times New Roman" w:cs="Times New Roman"/>
          <w:sz w:val="28"/>
          <w:szCs w:val="28"/>
        </w:rPr>
        <w:t xml:space="preserve">за рахунок </w:t>
      </w:r>
      <w:proofErr w:type="spellStart"/>
      <w:r w:rsidR="006D5548">
        <w:rPr>
          <w:rFonts w:ascii="Times New Roman" w:hAnsi="Times New Roman" w:cs="Times New Roman"/>
          <w:sz w:val="28"/>
          <w:szCs w:val="28"/>
        </w:rPr>
        <w:t>лапароскопічних</w:t>
      </w:r>
      <w:proofErr w:type="spellEnd"/>
      <w:r w:rsidR="006D5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48">
        <w:rPr>
          <w:rFonts w:ascii="Times New Roman" w:hAnsi="Times New Roman" w:cs="Times New Roman"/>
          <w:sz w:val="28"/>
          <w:szCs w:val="28"/>
        </w:rPr>
        <w:t>втручань</w:t>
      </w:r>
      <w:proofErr w:type="spellEnd"/>
      <w:r w:rsidR="006D5548">
        <w:rPr>
          <w:rFonts w:ascii="Times New Roman" w:hAnsi="Times New Roman" w:cs="Times New Roman"/>
          <w:sz w:val="28"/>
          <w:szCs w:val="28"/>
        </w:rPr>
        <w:t xml:space="preserve">, </w:t>
      </w:r>
      <w:r w:rsidR="00377EA3">
        <w:rPr>
          <w:rFonts w:ascii="Times New Roman" w:hAnsi="Times New Roman" w:cs="Times New Roman"/>
          <w:sz w:val="28"/>
          <w:szCs w:val="28"/>
        </w:rPr>
        <w:t xml:space="preserve">зросло  число і якість </w:t>
      </w:r>
      <w:r w:rsidR="006D5548">
        <w:rPr>
          <w:rFonts w:ascii="Times New Roman" w:hAnsi="Times New Roman" w:cs="Times New Roman"/>
          <w:sz w:val="28"/>
          <w:szCs w:val="28"/>
        </w:rPr>
        <w:t xml:space="preserve">травматологічних операцій, в тому числі </w:t>
      </w:r>
      <w:proofErr w:type="spellStart"/>
      <w:r w:rsidR="006D5548">
        <w:rPr>
          <w:rFonts w:ascii="Times New Roman" w:hAnsi="Times New Roman" w:cs="Times New Roman"/>
          <w:sz w:val="28"/>
          <w:szCs w:val="28"/>
        </w:rPr>
        <w:t>артроскопічних</w:t>
      </w:r>
      <w:proofErr w:type="spellEnd"/>
      <w:r w:rsidR="006D5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48">
        <w:rPr>
          <w:rFonts w:ascii="Times New Roman" w:hAnsi="Times New Roman" w:cs="Times New Roman"/>
          <w:sz w:val="28"/>
          <w:szCs w:val="28"/>
        </w:rPr>
        <w:t>втручань</w:t>
      </w:r>
      <w:proofErr w:type="spellEnd"/>
      <w:r w:rsidR="006D5548">
        <w:rPr>
          <w:rFonts w:ascii="Times New Roman" w:hAnsi="Times New Roman" w:cs="Times New Roman"/>
          <w:sz w:val="28"/>
          <w:szCs w:val="28"/>
        </w:rPr>
        <w:t xml:space="preserve">, </w:t>
      </w:r>
      <w:r w:rsidR="00377EA3">
        <w:rPr>
          <w:rFonts w:ascii="Times New Roman" w:hAnsi="Times New Roman" w:cs="Times New Roman"/>
          <w:sz w:val="28"/>
          <w:szCs w:val="28"/>
        </w:rPr>
        <w:t>опер</w:t>
      </w:r>
      <w:r w:rsidR="006D5548">
        <w:rPr>
          <w:rFonts w:ascii="Times New Roman" w:hAnsi="Times New Roman" w:cs="Times New Roman"/>
          <w:sz w:val="28"/>
          <w:szCs w:val="28"/>
        </w:rPr>
        <w:t>ацій протезування кульшових та колінних суглобів (щорічно до 75-85), тощо.</w:t>
      </w:r>
    </w:p>
    <w:p w:rsidR="00C21BFB" w:rsidRPr="00C21BFB" w:rsidRDefault="006D5548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>У 2018</w:t>
      </w:r>
      <w:r>
        <w:rPr>
          <w:rFonts w:ascii="Times New Roman" w:hAnsi="Times New Roman" w:cs="Times New Roman"/>
          <w:sz w:val="28"/>
          <w:szCs w:val="28"/>
        </w:rPr>
        <w:t>-2019</w:t>
      </w:r>
      <w:r w:rsidRPr="00C21BFB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 xml:space="preserve">ках міська клінічна лікарня </w:t>
      </w:r>
      <w:r w:rsidR="00103EB6">
        <w:rPr>
          <w:rFonts w:ascii="Times New Roman" w:hAnsi="Times New Roman" w:cs="Times New Roman"/>
          <w:sz w:val="28"/>
          <w:szCs w:val="28"/>
        </w:rPr>
        <w:t xml:space="preserve">подавала заявки на </w:t>
      </w:r>
      <w:r>
        <w:rPr>
          <w:rFonts w:ascii="Times New Roman" w:hAnsi="Times New Roman" w:cs="Times New Roman"/>
          <w:sz w:val="28"/>
          <w:szCs w:val="28"/>
        </w:rPr>
        <w:t xml:space="preserve"> участь </w:t>
      </w:r>
      <w:r w:rsidR="00103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1B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і  </w:t>
      </w:r>
      <w:r w:rsidR="00103EB6">
        <w:rPr>
          <w:rFonts w:ascii="Times New Roman" w:hAnsi="Times New Roman" w:cs="Times New Roman"/>
          <w:sz w:val="28"/>
          <w:szCs w:val="28"/>
        </w:rPr>
        <w:t>уряду Японії «</w:t>
      </w:r>
      <w:proofErr w:type="spellStart"/>
      <w:r w:rsidR="00103EB6">
        <w:rPr>
          <w:rFonts w:ascii="Times New Roman" w:hAnsi="Times New Roman" w:cs="Times New Roman"/>
          <w:sz w:val="28"/>
          <w:szCs w:val="28"/>
        </w:rPr>
        <w:t>Кусаноне</w:t>
      </w:r>
      <w:proofErr w:type="spellEnd"/>
      <w:r w:rsidR="00103EB6">
        <w:rPr>
          <w:rFonts w:ascii="Times New Roman" w:hAnsi="Times New Roman" w:cs="Times New Roman"/>
          <w:sz w:val="28"/>
          <w:szCs w:val="28"/>
        </w:rPr>
        <w:t>» та угорсько-</w:t>
      </w:r>
      <w:proofErr w:type="spellStart"/>
      <w:r w:rsidR="00103EB6">
        <w:rPr>
          <w:rFonts w:ascii="Times New Roman" w:hAnsi="Times New Roman" w:cs="Times New Roman"/>
          <w:sz w:val="28"/>
          <w:szCs w:val="28"/>
        </w:rPr>
        <w:t>словацько</w:t>
      </w:r>
      <w:proofErr w:type="spellEnd"/>
      <w:r w:rsidR="00103E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03EB6">
        <w:rPr>
          <w:rFonts w:ascii="Times New Roman" w:hAnsi="Times New Roman" w:cs="Times New Roman"/>
          <w:sz w:val="28"/>
          <w:szCs w:val="28"/>
        </w:rPr>
        <w:t>румунсько</w:t>
      </w:r>
      <w:proofErr w:type="spellEnd"/>
      <w:r w:rsidR="00103EB6">
        <w:rPr>
          <w:rFonts w:ascii="Times New Roman" w:hAnsi="Times New Roman" w:cs="Times New Roman"/>
          <w:sz w:val="28"/>
          <w:szCs w:val="28"/>
        </w:rPr>
        <w:t>-українському проекті (</w:t>
      </w:r>
      <w:r w:rsidR="00103EB6">
        <w:rPr>
          <w:rFonts w:ascii="Times New Roman" w:hAnsi="Times New Roman" w:cs="Times New Roman"/>
          <w:sz w:val="28"/>
          <w:szCs w:val="28"/>
          <w:lang w:val="en-US"/>
        </w:rPr>
        <w:t>HUSKROUA</w:t>
      </w:r>
      <w:r w:rsidR="00103EB6">
        <w:rPr>
          <w:rFonts w:ascii="Times New Roman" w:hAnsi="Times New Roman" w:cs="Times New Roman"/>
          <w:sz w:val="28"/>
          <w:szCs w:val="28"/>
        </w:rPr>
        <w:t>) щодо закупівлі високотехнологічного хірургічного медичного обладнання.</w:t>
      </w:r>
    </w:p>
    <w:p w:rsidR="00103EB6" w:rsidRDefault="00103EB6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жовтня 201</w:t>
      </w:r>
      <w:r w:rsidR="00FB0A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в місті Івано-Франківську створено єдиний заклад стоматологічної допомоги для дітей та дорослих – шляхом об’єднання міської дитячої стоматологічної поліклініки та дорослої міської стоматологічної поліклініки - комунальне некомерційне підприємство «Міська стоматологічна поліклініка Івано-Франківської міської ради», що дасть можлив</w:t>
      </w:r>
      <w:r w:rsidR="00377EA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377EA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EA3">
        <w:rPr>
          <w:rFonts w:ascii="Times New Roman" w:hAnsi="Times New Roman" w:cs="Times New Roman"/>
          <w:sz w:val="28"/>
          <w:szCs w:val="28"/>
        </w:rPr>
        <w:t xml:space="preserve">організувати більш якісне надання стоматологічної допомоги дітям і дорослим, </w:t>
      </w:r>
      <w:r>
        <w:rPr>
          <w:rFonts w:ascii="Times New Roman" w:hAnsi="Times New Roman" w:cs="Times New Roman"/>
          <w:sz w:val="28"/>
          <w:szCs w:val="28"/>
        </w:rPr>
        <w:t>зберегти колективи в час ризиків і викликів реформування стоматологічної медичної допомоги, відпу</w:t>
      </w:r>
      <w:r w:rsidR="00377EA3">
        <w:rPr>
          <w:rFonts w:ascii="Times New Roman" w:hAnsi="Times New Roman" w:cs="Times New Roman"/>
          <w:sz w:val="28"/>
          <w:szCs w:val="28"/>
        </w:rPr>
        <w:t xml:space="preserve">щеної «у вільне плавання» з </w:t>
      </w:r>
      <w:r>
        <w:rPr>
          <w:rFonts w:ascii="Times New Roman" w:hAnsi="Times New Roman" w:cs="Times New Roman"/>
          <w:sz w:val="28"/>
          <w:szCs w:val="28"/>
        </w:rPr>
        <w:t>2020 року.</w:t>
      </w:r>
    </w:p>
    <w:p w:rsidR="00895E3A" w:rsidRDefault="00895E3A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423B2" w:rsidRPr="00C21BFB" w:rsidRDefault="005423B2" w:rsidP="00C21BFB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>Перс</w:t>
      </w:r>
      <w:r w:rsidR="00283843">
        <w:rPr>
          <w:rFonts w:ascii="Times New Roman" w:hAnsi="Times New Roman" w:cs="Times New Roman"/>
          <w:sz w:val="28"/>
          <w:szCs w:val="28"/>
        </w:rPr>
        <w:t xml:space="preserve">пективи </w:t>
      </w:r>
      <w:r w:rsidR="00FB0AC3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283843">
        <w:rPr>
          <w:rFonts w:ascii="Times New Roman" w:hAnsi="Times New Roman" w:cs="Times New Roman"/>
          <w:sz w:val="28"/>
          <w:szCs w:val="28"/>
        </w:rPr>
        <w:t xml:space="preserve">охорони </w:t>
      </w:r>
      <w:proofErr w:type="spellStart"/>
      <w:r w:rsidR="00283843">
        <w:rPr>
          <w:rFonts w:ascii="Times New Roman" w:hAnsi="Times New Roman" w:cs="Times New Roman"/>
          <w:sz w:val="28"/>
          <w:szCs w:val="28"/>
        </w:rPr>
        <w:t>здоровʼя</w:t>
      </w:r>
      <w:proofErr w:type="spellEnd"/>
      <w:r w:rsidR="00283843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C21BFB">
        <w:rPr>
          <w:rFonts w:ascii="Times New Roman" w:hAnsi="Times New Roman" w:cs="Times New Roman"/>
          <w:sz w:val="28"/>
          <w:szCs w:val="28"/>
        </w:rPr>
        <w:t xml:space="preserve"> рік:</w:t>
      </w:r>
    </w:p>
    <w:p w:rsidR="005E3964" w:rsidRDefault="005E3964" w:rsidP="00C21BFB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укладення угод на фінансування </w:t>
      </w:r>
      <w:r w:rsidR="00F02D5C">
        <w:rPr>
          <w:rFonts w:ascii="Times New Roman" w:hAnsi="Times New Roman" w:cs="Times New Roman"/>
          <w:sz w:val="28"/>
          <w:szCs w:val="28"/>
        </w:rPr>
        <w:t>за Програмою медичних гарантій</w:t>
      </w:r>
      <w:r>
        <w:rPr>
          <w:rFonts w:ascii="Times New Roman" w:hAnsi="Times New Roman" w:cs="Times New Roman"/>
          <w:sz w:val="28"/>
          <w:szCs w:val="28"/>
        </w:rPr>
        <w:t xml:space="preserve"> з Національною службою здоров’я України,</w:t>
      </w:r>
    </w:p>
    <w:p w:rsidR="00F02D5C" w:rsidRDefault="005E3964" w:rsidP="005E3964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964">
        <w:rPr>
          <w:rFonts w:ascii="Times New Roman" w:hAnsi="Times New Roman" w:cs="Times New Roman"/>
          <w:sz w:val="28"/>
          <w:szCs w:val="28"/>
        </w:rPr>
        <w:t xml:space="preserve">подальше удосконалення медичних технологій, </w:t>
      </w:r>
    </w:p>
    <w:p w:rsidR="00F02D5C" w:rsidRDefault="005E3964" w:rsidP="005E3964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964">
        <w:rPr>
          <w:rFonts w:ascii="Times New Roman" w:hAnsi="Times New Roman" w:cs="Times New Roman"/>
          <w:sz w:val="28"/>
          <w:szCs w:val="28"/>
        </w:rPr>
        <w:t xml:space="preserve">розширення </w:t>
      </w:r>
      <w:proofErr w:type="spellStart"/>
      <w:r w:rsidRPr="005E3964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5E3964">
        <w:rPr>
          <w:rFonts w:ascii="Times New Roman" w:hAnsi="Times New Roman" w:cs="Times New Roman"/>
          <w:sz w:val="28"/>
          <w:szCs w:val="28"/>
        </w:rPr>
        <w:t xml:space="preserve"> кардіохірургічного центру на базі ЦМКЛ, </w:t>
      </w:r>
    </w:p>
    <w:p w:rsidR="005E3964" w:rsidRPr="00F02D5C" w:rsidRDefault="005E3964" w:rsidP="00F02D5C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964">
        <w:rPr>
          <w:rFonts w:ascii="Times New Roman" w:hAnsi="Times New Roman" w:cs="Times New Roman"/>
          <w:sz w:val="28"/>
          <w:szCs w:val="28"/>
        </w:rPr>
        <w:t>нарощ</w:t>
      </w:r>
      <w:r w:rsidR="00FB0AC3">
        <w:rPr>
          <w:rFonts w:ascii="Times New Roman" w:hAnsi="Times New Roman" w:cs="Times New Roman"/>
          <w:sz w:val="28"/>
          <w:szCs w:val="28"/>
        </w:rPr>
        <w:t>ува</w:t>
      </w:r>
      <w:r w:rsidRPr="005E3964">
        <w:rPr>
          <w:rFonts w:ascii="Times New Roman" w:hAnsi="Times New Roman" w:cs="Times New Roman"/>
          <w:sz w:val="28"/>
          <w:szCs w:val="28"/>
        </w:rPr>
        <w:t xml:space="preserve">ння потужності міського клінічного  </w:t>
      </w:r>
      <w:proofErr w:type="spellStart"/>
      <w:r w:rsidRPr="005E3964">
        <w:rPr>
          <w:rFonts w:ascii="Times New Roman" w:hAnsi="Times New Roman" w:cs="Times New Roman"/>
          <w:sz w:val="28"/>
          <w:szCs w:val="28"/>
        </w:rPr>
        <w:t>перинатального</w:t>
      </w:r>
      <w:proofErr w:type="spellEnd"/>
      <w:r w:rsidRPr="005E3964">
        <w:rPr>
          <w:rFonts w:ascii="Times New Roman" w:hAnsi="Times New Roman" w:cs="Times New Roman"/>
          <w:sz w:val="28"/>
          <w:szCs w:val="28"/>
        </w:rPr>
        <w:t xml:space="preserve"> центру ІІ рівня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E3964">
        <w:rPr>
          <w:rFonts w:ascii="Times New Roman" w:hAnsi="Times New Roman" w:cs="Times New Roman"/>
          <w:sz w:val="28"/>
          <w:szCs w:val="28"/>
        </w:rPr>
        <w:t xml:space="preserve">розгортання лабораторії, відділення реанімації для вагітних та </w:t>
      </w:r>
      <w:proofErr w:type="spellStart"/>
      <w:r w:rsidRPr="005E3964">
        <w:rPr>
          <w:rFonts w:ascii="Times New Roman" w:hAnsi="Times New Roman" w:cs="Times New Roman"/>
          <w:sz w:val="28"/>
          <w:szCs w:val="28"/>
        </w:rPr>
        <w:t>породіль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E39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D5C">
        <w:rPr>
          <w:rFonts w:ascii="Times New Roman" w:hAnsi="Times New Roman" w:cs="Times New Roman"/>
          <w:sz w:val="28"/>
          <w:szCs w:val="28"/>
        </w:rPr>
        <w:t>міської дитячої клінічної лікарні, міської клінічної лікарні № 1,</w:t>
      </w:r>
    </w:p>
    <w:p w:rsidR="005423B2" w:rsidRPr="00C21BFB" w:rsidRDefault="005423B2" w:rsidP="00C21BFB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компʼютеризація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 xml:space="preserve"> вторинної ланки надання медичної допомоги,</w:t>
      </w:r>
    </w:p>
    <w:p w:rsidR="005E3964" w:rsidRDefault="005E3964" w:rsidP="00C21BFB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запров</w:t>
      </w:r>
      <w:r w:rsidR="00FB0AC3">
        <w:rPr>
          <w:rFonts w:ascii="Times New Roman" w:hAnsi="Times New Roman" w:cs="Times New Roman"/>
          <w:sz w:val="28"/>
          <w:szCs w:val="28"/>
        </w:rPr>
        <w:t xml:space="preserve">адження </w:t>
      </w:r>
      <w:r w:rsidR="00F02D5C">
        <w:rPr>
          <w:rFonts w:ascii="Times New Roman" w:hAnsi="Times New Roman" w:cs="Times New Roman"/>
          <w:sz w:val="28"/>
          <w:szCs w:val="28"/>
        </w:rPr>
        <w:t>в закладах охорони здоров’я міської ради,</w:t>
      </w:r>
      <w:r w:rsidR="00122C1E">
        <w:rPr>
          <w:rFonts w:ascii="Times New Roman" w:hAnsi="Times New Roman" w:cs="Times New Roman"/>
          <w:sz w:val="28"/>
          <w:szCs w:val="28"/>
        </w:rPr>
        <w:t xml:space="preserve"> </w:t>
      </w:r>
      <w:r w:rsidR="00FB0AC3">
        <w:rPr>
          <w:rFonts w:ascii="Times New Roman" w:hAnsi="Times New Roman" w:cs="Times New Roman"/>
          <w:sz w:val="28"/>
          <w:szCs w:val="28"/>
        </w:rPr>
        <w:t xml:space="preserve">платних медичних послуг, які не входять в програму медичних гарантій, </w:t>
      </w:r>
    </w:p>
    <w:p w:rsidR="005E3964" w:rsidRDefault="005423B2" w:rsidP="00C21BFB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 xml:space="preserve">продовження капітальних ремонтів </w:t>
      </w:r>
      <w:r w:rsidR="005E3964">
        <w:rPr>
          <w:rFonts w:ascii="Times New Roman" w:hAnsi="Times New Roman" w:cs="Times New Roman"/>
          <w:sz w:val="28"/>
          <w:szCs w:val="28"/>
        </w:rPr>
        <w:t>у всіх закладах охорони здоров’я міської ради,</w:t>
      </w:r>
    </w:p>
    <w:p w:rsidR="005423B2" w:rsidRPr="00C21BFB" w:rsidRDefault="005E3964" w:rsidP="00C21BFB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 xml:space="preserve"> </w:t>
      </w:r>
      <w:r w:rsidR="005423B2" w:rsidRPr="00C21BFB">
        <w:rPr>
          <w:rFonts w:ascii="Times New Roman" w:hAnsi="Times New Roman" w:cs="Times New Roman"/>
          <w:sz w:val="28"/>
          <w:szCs w:val="28"/>
        </w:rPr>
        <w:t>закупівля високотехнологічного обладнання для поліклінічних та стаціонарних відділень міста –</w:t>
      </w:r>
      <w:r w:rsidR="00F02D5C">
        <w:rPr>
          <w:rFonts w:ascii="Times New Roman" w:hAnsi="Times New Roman" w:cs="Times New Roman"/>
          <w:sz w:val="28"/>
          <w:szCs w:val="28"/>
        </w:rPr>
        <w:t xml:space="preserve"> </w:t>
      </w:r>
      <w:r w:rsidR="005423B2" w:rsidRPr="00C21BFB">
        <w:rPr>
          <w:rFonts w:ascii="Times New Roman" w:hAnsi="Times New Roman" w:cs="Times New Roman"/>
          <w:sz w:val="28"/>
          <w:szCs w:val="28"/>
        </w:rPr>
        <w:t xml:space="preserve">рентгенологічних комплексів, хірургічного </w:t>
      </w:r>
      <w:r w:rsidR="005423B2" w:rsidRPr="00C21BFB">
        <w:rPr>
          <w:rFonts w:ascii="Times New Roman" w:hAnsi="Times New Roman" w:cs="Times New Roman"/>
          <w:sz w:val="28"/>
          <w:szCs w:val="28"/>
        </w:rPr>
        <w:lastRenderedPageBreak/>
        <w:t>та енд</w:t>
      </w:r>
      <w:r>
        <w:rPr>
          <w:rFonts w:ascii="Times New Roman" w:hAnsi="Times New Roman" w:cs="Times New Roman"/>
          <w:sz w:val="28"/>
          <w:szCs w:val="28"/>
        </w:rPr>
        <w:t>оскопічного обладнання, апаратів</w:t>
      </w:r>
      <w:r w:rsidR="005423B2" w:rsidRPr="00C21BFB">
        <w:rPr>
          <w:rFonts w:ascii="Times New Roman" w:hAnsi="Times New Roman" w:cs="Times New Roman"/>
          <w:sz w:val="28"/>
          <w:szCs w:val="28"/>
        </w:rPr>
        <w:t xml:space="preserve"> штучної вентиляції легень</w:t>
      </w:r>
      <w:r>
        <w:rPr>
          <w:rFonts w:ascii="Times New Roman" w:hAnsi="Times New Roman" w:cs="Times New Roman"/>
          <w:sz w:val="28"/>
          <w:szCs w:val="28"/>
        </w:rPr>
        <w:t xml:space="preserve"> для дітей та дорослих</w:t>
      </w:r>
      <w:r w:rsidR="005423B2" w:rsidRPr="00C21BFB">
        <w:rPr>
          <w:rFonts w:ascii="Times New Roman" w:hAnsi="Times New Roman" w:cs="Times New Roman"/>
          <w:sz w:val="28"/>
          <w:szCs w:val="28"/>
        </w:rPr>
        <w:t>,  тощо,</w:t>
      </w:r>
    </w:p>
    <w:p w:rsidR="005423B2" w:rsidRPr="00C21BFB" w:rsidRDefault="005423B2" w:rsidP="00C21BFB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>переміщення поліклініки №4 в нове приміщення</w:t>
      </w:r>
      <w:r w:rsidR="00122C1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22C1E">
        <w:rPr>
          <w:rFonts w:ascii="Times New Roman" w:hAnsi="Times New Roman" w:cs="Times New Roman"/>
          <w:sz w:val="28"/>
          <w:szCs w:val="28"/>
        </w:rPr>
        <w:t>вул.Софії</w:t>
      </w:r>
      <w:r w:rsidR="005E3964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>,</w:t>
      </w:r>
    </w:p>
    <w:p w:rsidR="005423B2" w:rsidRPr="00C21BFB" w:rsidRDefault="005423B2" w:rsidP="00C21BFB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 xml:space="preserve">завершення </w:t>
      </w:r>
      <w:r w:rsidR="005E3964">
        <w:rPr>
          <w:rFonts w:ascii="Times New Roman" w:hAnsi="Times New Roman" w:cs="Times New Roman"/>
          <w:sz w:val="28"/>
          <w:szCs w:val="28"/>
        </w:rPr>
        <w:t>останньої черги</w:t>
      </w:r>
      <w:r w:rsidRPr="00C21BFB">
        <w:rPr>
          <w:rFonts w:ascii="Times New Roman" w:hAnsi="Times New Roman" w:cs="Times New Roman"/>
          <w:sz w:val="28"/>
          <w:szCs w:val="28"/>
        </w:rPr>
        <w:t xml:space="preserve"> будівництва дизельної підстанції «Влаштування АДЕС та ШГЖ», надземного поверху лікувального корпусу (лабораторія), цокольного поверху лікувального корпусу (харчоблок) в МКЛ №1,</w:t>
      </w:r>
    </w:p>
    <w:p w:rsidR="005423B2" w:rsidRPr="00C21BFB" w:rsidRDefault="005423B2" w:rsidP="00C21BFB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>продовж</w:t>
      </w:r>
      <w:r w:rsidR="005E3964">
        <w:rPr>
          <w:rFonts w:ascii="Times New Roman" w:hAnsi="Times New Roman" w:cs="Times New Roman"/>
          <w:sz w:val="28"/>
          <w:szCs w:val="28"/>
        </w:rPr>
        <w:t>ення</w:t>
      </w:r>
      <w:r w:rsidRPr="00C21BFB">
        <w:rPr>
          <w:rFonts w:ascii="Times New Roman" w:hAnsi="Times New Roman" w:cs="Times New Roman"/>
          <w:sz w:val="28"/>
          <w:szCs w:val="28"/>
        </w:rPr>
        <w:t xml:space="preserve">  заход</w:t>
      </w:r>
      <w:r w:rsidR="005E3964">
        <w:rPr>
          <w:rFonts w:ascii="Times New Roman" w:hAnsi="Times New Roman" w:cs="Times New Roman"/>
          <w:sz w:val="28"/>
          <w:szCs w:val="28"/>
        </w:rPr>
        <w:t>ів</w:t>
      </w:r>
      <w:r w:rsidRPr="00C21BFB">
        <w:rPr>
          <w:rFonts w:ascii="Times New Roman" w:hAnsi="Times New Roman" w:cs="Times New Roman"/>
          <w:sz w:val="28"/>
          <w:szCs w:val="28"/>
        </w:rPr>
        <w:t xml:space="preserve">  доступності для осіб з обмеженими можливостями,</w:t>
      </w:r>
    </w:p>
    <w:p w:rsidR="005423B2" w:rsidRPr="00C21BFB" w:rsidRDefault="005423B2" w:rsidP="00C21BFB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 xml:space="preserve">продовження застосування енергозберігаючих технологій </w:t>
      </w:r>
      <w:r w:rsidR="005E3964">
        <w:rPr>
          <w:rFonts w:ascii="Times New Roman" w:hAnsi="Times New Roman" w:cs="Times New Roman"/>
          <w:sz w:val="28"/>
          <w:szCs w:val="28"/>
        </w:rPr>
        <w:t>в</w:t>
      </w:r>
      <w:r w:rsidRPr="00C21BFB">
        <w:rPr>
          <w:rFonts w:ascii="Times New Roman" w:hAnsi="Times New Roman" w:cs="Times New Roman"/>
          <w:sz w:val="28"/>
          <w:szCs w:val="28"/>
        </w:rPr>
        <w:t xml:space="preserve"> приміщен</w:t>
      </w:r>
      <w:r w:rsidR="005E3964">
        <w:rPr>
          <w:rFonts w:ascii="Times New Roman" w:hAnsi="Times New Roman" w:cs="Times New Roman"/>
          <w:sz w:val="28"/>
          <w:szCs w:val="28"/>
        </w:rPr>
        <w:t>нях закладів охорони здоров’я</w:t>
      </w:r>
      <w:r w:rsidRPr="00C21BFB">
        <w:rPr>
          <w:rFonts w:ascii="Times New Roman" w:hAnsi="Times New Roman" w:cs="Times New Roman"/>
          <w:sz w:val="28"/>
          <w:szCs w:val="28"/>
        </w:rPr>
        <w:t xml:space="preserve"> (утеплення, металопластикові конструкції),</w:t>
      </w:r>
    </w:p>
    <w:p w:rsidR="005423B2" w:rsidRDefault="005423B2" w:rsidP="00C21BFB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 xml:space="preserve">продовження міжнародної співпраці закладів охорони здоров’я із зарубіжними медичними </w:t>
      </w:r>
      <w:proofErr w:type="spellStart"/>
      <w:r w:rsidRPr="00C21BFB">
        <w:rPr>
          <w:rFonts w:ascii="Times New Roman" w:hAnsi="Times New Roman" w:cs="Times New Roman"/>
          <w:sz w:val="28"/>
          <w:szCs w:val="28"/>
        </w:rPr>
        <w:t>клініками</w:t>
      </w:r>
      <w:proofErr w:type="spellEnd"/>
      <w:r w:rsidRPr="00C21BFB">
        <w:rPr>
          <w:rFonts w:ascii="Times New Roman" w:hAnsi="Times New Roman" w:cs="Times New Roman"/>
          <w:sz w:val="28"/>
          <w:szCs w:val="28"/>
        </w:rPr>
        <w:t>.</w:t>
      </w:r>
    </w:p>
    <w:p w:rsidR="00895E3A" w:rsidRPr="00C21BFB" w:rsidRDefault="00895E3A" w:rsidP="00895E3A">
      <w:pPr>
        <w:pStyle w:val="a3"/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423B2" w:rsidRPr="00C21BFB" w:rsidRDefault="005423B2" w:rsidP="00C21BF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23B2" w:rsidRPr="00C21BFB" w:rsidRDefault="005423B2" w:rsidP="00C21BF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23B2" w:rsidRPr="00C21BFB" w:rsidRDefault="005423B2" w:rsidP="00C21BF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1BFB">
        <w:rPr>
          <w:rFonts w:ascii="Times New Roman" w:hAnsi="Times New Roman" w:cs="Times New Roman"/>
          <w:sz w:val="28"/>
          <w:szCs w:val="28"/>
        </w:rPr>
        <w:t>Начальник управління</w:t>
      </w:r>
      <w:r w:rsidRPr="00C21BFB">
        <w:rPr>
          <w:rFonts w:ascii="Times New Roman" w:hAnsi="Times New Roman" w:cs="Times New Roman"/>
          <w:sz w:val="28"/>
          <w:szCs w:val="28"/>
        </w:rPr>
        <w:tab/>
      </w:r>
      <w:r w:rsidRPr="00C21BFB">
        <w:rPr>
          <w:rFonts w:ascii="Times New Roman" w:hAnsi="Times New Roman" w:cs="Times New Roman"/>
          <w:sz w:val="28"/>
          <w:szCs w:val="28"/>
        </w:rPr>
        <w:tab/>
      </w:r>
      <w:r w:rsidRPr="00C21BFB">
        <w:rPr>
          <w:rFonts w:ascii="Times New Roman" w:hAnsi="Times New Roman" w:cs="Times New Roman"/>
          <w:sz w:val="28"/>
          <w:szCs w:val="28"/>
        </w:rPr>
        <w:tab/>
      </w:r>
      <w:r w:rsidRPr="00C21BFB">
        <w:rPr>
          <w:rFonts w:ascii="Times New Roman" w:hAnsi="Times New Roman" w:cs="Times New Roman"/>
          <w:sz w:val="28"/>
          <w:szCs w:val="28"/>
        </w:rPr>
        <w:tab/>
      </w:r>
      <w:r w:rsidRPr="00C21BFB">
        <w:rPr>
          <w:rFonts w:ascii="Times New Roman" w:hAnsi="Times New Roman" w:cs="Times New Roman"/>
          <w:sz w:val="28"/>
          <w:szCs w:val="28"/>
        </w:rPr>
        <w:tab/>
      </w:r>
      <w:r w:rsidR="00656DB6">
        <w:rPr>
          <w:rFonts w:ascii="Times New Roman" w:hAnsi="Times New Roman" w:cs="Times New Roman"/>
          <w:sz w:val="28"/>
          <w:szCs w:val="28"/>
        </w:rPr>
        <w:tab/>
      </w:r>
      <w:r w:rsidRPr="00C21BFB">
        <w:rPr>
          <w:rFonts w:ascii="Times New Roman" w:hAnsi="Times New Roman" w:cs="Times New Roman"/>
          <w:sz w:val="28"/>
          <w:szCs w:val="28"/>
        </w:rPr>
        <w:tab/>
      </w:r>
      <w:r w:rsidRPr="00C21BFB">
        <w:rPr>
          <w:rFonts w:ascii="Times New Roman" w:hAnsi="Times New Roman" w:cs="Times New Roman"/>
          <w:sz w:val="28"/>
          <w:szCs w:val="28"/>
        </w:rPr>
        <w:tab/>
        <w:t>М. Бойко</w:t>
      </w:r>
    </w:p>
    <w:p w:rsidR="005E3964" w:rsidRDefault="005E3964" w:rsidP="00C21BF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76CD" w:rsidRPr="00C21BFB" w:rsidRDefault="00C776CD" w:rsidP="00C21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776CD" w:rsidRPr="00C21BFB" w:rsidSect="00122C1E">
      <w:pgSz w:w="11906" w:h="16838"/>
      <w:pgMar w:top="964" w:right="851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7E80"/>
    <w:multiLevelType w:val="hybridMultilevel"/>
    <w:tmpl w:val="0D2E11AC"/>
    <w:lvl w:ilvl="0" w:tplc="623C2A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C40DC"/>
    <w:multiLevelType w:val="hybridMultilevel"/>
    <w:tmpl w:val="FBFE00B4"/>
    <w:lvl w:ilvl="0" w:tplc="5EC2BD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4E6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8E8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86F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86B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489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4B0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A68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CCA2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6F12"/>
    <w:multiLevelType w:val="hybridMultilevel"/>
    <w:tmpl w:val="A6AA5EA0"/>
    <w:lvl w:ilvl="0" w:tplc="86B2F7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606DF6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484FFF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A0C69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810F20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4809C2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02846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64A84D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23E432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480130A"/>
    <w:multiLevelType w:val="hybridMultilevel"/>
    <w:tmpl w:val="13F050E0"/>
    <w:lvl w:ilvl="0" w:tplc="3A5ADB6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D28077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6A866A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31E79F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B6AFB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F42A5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586444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7CA202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668FC3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4CD016D1"/>
    <w:multiLevelType w:val="hybridMultilevel"/>
    <w:tmpl w:val="469AD992"/>
    <w:lvl w:ilvl="0" w:tplc="C5D4FB88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63625EC"/>
    <w:multiLevelType w:val="hybridMultilevel"/>
    <w:tmpl w:val="2D1E1F26"/>
    <w:lvl w:ilvl="0" w:tplc="B1CEA11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E0364E5"/>
    <w:multiLevelType w:val="hybridMultilevel"/>
    <w:tmpl w:val="608AF218"/>
    <w:lvl w:ilvl="0" w:tplc="88D8506A">
      <w:start w:val="7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0766682"/>
    <w:multiLevelType w:val="hybridMultilevel"/>
    <w:tmpl w:val="E9B66848"/>
    <w:lvl w:ilvl="0" w:tplc="3F7004BC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37657DE"/>
    <w:multiLevelType w:val="hybridMultilevel"/>
    <w:tmpl w:val="73FE64A6"/>
    <w:lvl w:ilvl="0" w:tplc="C06EF5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D7A3A3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C8A67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904271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69EE7D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EA0038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A9E35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856784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208011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74EE285D"/>
    <w:multiLevelType w:val="hybridMultilevel"/>
    <w:tmpl w:val="6A501348"/>
    <w:lvl w:ilvl="0" w:tplc="90B6257C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9132F80"/>
    <w:multiLevelType w:val="hybridMultilevel"/>
    <w:tmpl w:val="FC3E9CA4"/>
    <w:lvl w:ilvl="0" w:tplc="BC34B8A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B56D6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15C82D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72C4E2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56CA8A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9DC055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2CE87C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BF476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A3236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D0"/>
    <w:rsid w:val="00010E10"/>
    <w:rsid w:val="0003554A"/>
    <w:rsid w:val="00066079"/>
    <w:rsid w:val="00097162"/>
    <w:rsid w:val="00103EB6"/>
    <w:rsid w:val="00120448"/>
    <w:rsid w:val="00122C1E"/>
    <w:rsid w:val="00197696"/>
    <w:rsid w:val="00235334"/>
    <w:rsid w:val="00283843"/>
    <w:rsid w:val="0032447A"/>
    <w:rsid w:val="00353DB0"/>
    <w:rsid w:val="00364F0A"/>
    <w:rsid w:val="00377EA3"/>
    <w:rsid w:val="004067C9"/>
    <w:rsid w:val="00460A3B"/>
    <w:rsid w:val="004834D6"/>
    <w:rsid w:val="004874DE"/>
    <w:rsid w:val="004902CA"/>
    <w:rsid w:val="005423B2"/>
    <w:rsid w:val="005541AB"/>
    <w:rsid w:val="00573CE7"/>
    <w:rsid w:val="00576526"/>
    <w:rsid w:val="00584EBD"/>
    <w:rsid w:val="005E3964"/>
    <w:rsid w:val="00656DB6"/>
    <w:rsid w:val="0068783B"/>
    <w:rsid w:val="006C590F"/>
    <w:rsid w:val="006D5548"/>
    <w:rsid w:val="007055EE"/>
    <w:rsid w:val="00725CD0"/>
    <w:rsid w:val="0077103D"/>
    <w:rsid w:val="007904EE"/>
    <w:rsid w:val="007D25FD"/>
    <w:rsid w:val="00895E3A"/>
    <w:rsid w:val="009058C8"/>
    <w:rsid w:val="00972172"/>
    <w:rsid w:val="00990A9C"/>
    <w:rsid w:val="0099441E"/>
    <w:rsid w:val="009A0E9A"/>
    <w:rsid w:val="009E4C5C"/>
    <w:rsid w:val="00A32323"/>
    <w:rsid w:val="00A6773B"/>
    <w:rsid w:val="00AC1A6C"/>
    <w:rsid w:val="00B32F6B"/>
    <w:rsid w:val="00BA56B4"/>
    <w:rsid w:val="00BC21D6"/>
    <w:rsid w:val="00BE44F4"/>
    <w:rsid w:val="00C063E4"/>
    <w:rsid w:val="00C21BFB"/>
    <w:rsid w:val="00C4369A"/>
    <w:rsid w:val="00C518F1"/>
    <w:rsid w:val="00C574CD"/>
    <w:rsid w:val="00C71646"/>
    <w:rsid w:val="00C776CD"/>
    <w:rsid w:val="00C83790"/>
    <w:rsid w:val="00CA4F48"/>
    <w:rsid w:val="00D16EED"/>
    <w:rsid w:val="00D77117"/>
    <w:rsid w:val="00D8367A"/>
    <w:rsid w:val="00F02D5C"/>
    <w:rsid w:val="00F30A03"/>
    <w:rsid w:val="00F3738A"/>
    <w:rsid w:val="00F56052"/>
    <w:rsid w:val="00F87DD5"/>
    <w:rsid w:val="00FA4982"/>
    <w:rsid w:val="00FB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E07EC-3182-43EA-8E7D-FC8143B7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F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0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A0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5423B2"/>
    <w:rPr>
      <w:color w:val="0000FF"/>
      <w:u w:val="single"/>
    </w:rPr>
  </w:style>
  <w:style w:type="character" w:styleId="a7">
    <w:name w:val="Emphasis"/>
    <w:basedOn w:val="a0"/>
    <w:uiPriority w:val="20"/>
    <w:qFormat/>
    <w:rsid w:val="00BA56B4"/>
    <w:rPr>
      <w:i/>
      <w:iCs/>
    </w:rPr>
  </w:style>
  <w:style w:type="paragraph" w:styleId="a8">
    <w:name w:val="List Paragraph"/>
    <w:basedOn w:val="a"/>
    <w:uiPriority w:val="99"/>
    <w:qFormat/>
    <w:rsid w:val="00576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90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D836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836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8367A"/>
    <w:pPr>
      <w:spacing w:after="0" w:line="240" w:lineRule="auto"/>
      <w:ind w:firstLine="5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836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77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9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9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3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7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4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6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3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5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6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3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0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4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6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3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4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4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7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1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66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3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4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7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5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2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5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5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5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6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5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1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2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12014</Words>
  <Characters>6849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2020-01-29T08:31:00Z</cp:lastPrinted>
  <dcterms:created xsi:type="dcterms:W3CDTF">2020-01-29T08:40:00Z</dcterms:created>
  <dcterms:modified xsi:type="dcterms:W3CDTF">2020-01-29T08:40:00Z</dcterms:modified>
</cp:coreProperties>
</file>